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CF" w:rsidRDefault="008C04CF" w:rsidP="008C04CF">
      <w:pPr>
        <w:shd w:val="clear" w:color="auto" w:fill="FFFFFF"/>
        <w:spacing w:before="235"/>
        <w:ind w:left="240"/>
        <w:rPr>
          <w:rFonts w:eastAsia="Times New Roman"/>
          <w:b/>
          <w:bCs/>
          <w:sz w:val="28"/>
          <w:szCs w:val="28"/>
        </w:rPr>
      </w:pPr>
    </w:p>
    <w:p w:rsidR="008C04CF" w:rsidRDefault="008C04CF" w:rsidP="008C04CF">
      <w:pPr>
        <w:shd w:val="clear" w:color="auto" w:fill="FFFFFF"/>
        <w:spacing w:before="235"/>
        <w:ind w:left="240"/>
        <w:rPr>
          <w:rFonts w:eastAsia="Times New Roman"/>
          <w:b/>
          <w:bCs/>
          <w:sz w:val="28"/>
          <w:szCs w:val="28"/>
        </w:rPr>
      </w:pPr>
    </w:p>
    <w:p w:rsidR="008C04CF" w:rsidRDefault="008C04CF" w:rsidP="008C04CF">
      <w:pPr>
        <w:shd w:val="clear" w:color="auto" w:fill="FFFFFF"/>
        <w:spacing w:before="235"/>
        <w:ind w:left="240"/>
        <w:rPr>
          <w:rFonts w:eastAsia="Times New Roman"/>
          <w:b/>
          <w:bCs/>
          <w:sz w:val="28"/>
          <w:szCs w:val="28"/>
        </w:rPr>
      </w:pPr>
    </w:p>
    <w:p w:rsidR="008C04CF" w:rsidRDefault="008C04CF" w:rsidP="008C04CF">
      <w:pPr>
        <w:shd w:val="clear" w:color="auto" w:fill="FFFFFF"/>
        <w:spacing w:before="235"/>
        <w:ind w:left="240"/>
        <w:rPr>
          <w:rFonts w:eastAsia="Times New Roman"/>
          <w:b/>
          <w:bCs/>
          <w:sz w:val="28"/>
          <w:szCs w:val="28"/>
        </w:rPr>
      </w:pPr>
    </w:p>
    <w:p w:rsidR="008C04CF" w:rsidRDefault="008C04CF" w:rsidP="003C56FA">
      <w:pPr>
        <w:shd w:val="clear" w:color="auto" w:fill="FFFFFF"/>
        <w:spacing w:before="235"/>
        <w:ind w:left="240"/>
      </w:pPr>
      <w:bookmarkStart w:id="0" w:name="_GoBack"/>
      <w:r>
        <w:rPr>
          <w:rFonts w:eastAsia="Times New Roman"/>
          <w:b/>
          <w:bCs/>
          <w:sz w:val="28"/>
          <w:szCs w:val="28"/>
        </w:rPr>
        <w:t>Исключение из ЕГРЮЛ и регистрация ИП: новшества с 13 ноября 2023</w:t>
      </w:r>
      <w:r w:rsidR="003C56FA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года.</w:t>
      </w:r>
    </w:p>
    <w:bookmarkEnd w:id="0"/>
    <w:p w:rsidR="008C04CF" w:rsidRDefault="008C04CF" w:rsidP="008C04CF">
      <w:pPr>
        <w:shd w:val="clear" w:color="auto" w:fill="FFFFFF"/>
        <w:spacing w:before="187"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Федеральным законом от 02.11.2023 № 519-ФЗ внесены изменения в Федеральный закон от 08.08.2001 № 129-ФЗ «О государственной регистрации юридических лиц и индивидуальных предпринимателей».</w:t>
      </w:r>
    </w:p>
    <w:p w:rsidR="008C04CF" w:rsidRDefault="008C04CF" w:rsidP="008C04CF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Инспекция Федеральной налоговой службы России с 13 ноября 2023 года </w:t>
      </w:r>
      <w:r>
        <w:rPr>
          <w:rFonts w:eastAsia="Times New Roman"/>
          <w:sz w:val="28"/>
          <w:szCs w:val="28"/>
        </w:rPr>
        <w:t>начала включать в ЕГРЮЛ и ЕГРИП сведения о предстоящем исключении любых компаний и индивидуальных предпринимателей из соответствующих реестров. Сейчас в ЕГРЮЛ вносят такие данные только о компаниях из числа малого и среднего бизнеса, а в ЕГРИП подобную информацию не отражают.</w:t>
      </w:r>
    </w:p>
    <w:p w:rsidR="008C04CF" w:rsidRDefault="008C04CF" w:rsidP="008C04CF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Указанными изменениями также установлены правила подачи в инспекцию Федеральной налоговой службы России возражений против предстоящего исключения организации из ЕГРЮЛ по Федеральному закону от 07.08.2001 № 115-ФЗ «О противодействии легализации (отмыванию) доходов, полученных преступным путем, и финансированию терроризма». Кредиторы таких компаний и ряд иных лиц смогут направить или представить возражения не позже полугода со дня публикации решения о предстоящем исключении.</w:t>
      </w:r>
    </w:p>
    <w:p w:rsidR="008C04CF" w:rsidRDefault="008C04CF" w:rsidP="008C04CF">
      <w:pPr>
        <w:shd w:val="clear" w:color="auto" w:fill="FFFFFF"/>
        <w:spacing w:line="322" w:lineRule="exact"/>
        <w:ind w:left="710"/>
      </w:pPr>
      <w:r>
        <w:rPr>
          <w:rFonts w:eastAsia="Times New Roman"/>
          <w:sz w:val="28"/>
          <w:szCs w:val="28"/>
        </w:rPr>
        <w:t>Аналогичный порядок ввели для индивидуальных предпринимателей.</w:t>
      </w:r>
    </w:p>
    <w:p w:rsidR="008C04CF" w:rsidRDefault="008C04CF" w:rsidP="008C04CF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Из перечня документов, которые необходимы для регистрации индивидуальных предпринимателей, исключили предоставление копии паспорта гражданина Российской Федерации.</w:t>
      </w:r>
    </w:p>
    <w:p w:rsidR="00BB054F" w:rsidRDefault="00BB054F"/>
    <w:sectPr w:rsidR="00BB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90"/>
    <w:rsid w:val="000D5A90"/>
    <w:rsid w:val="003C56FA"/>
    <w:rsid w:val="008C04CF"/>
    <w:rsid w:val="00BB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2023-11-20T06:02:00Z</dcterms:created>
  <dcterms:modified xsi:type="dcterms:W3CDTF">2023-11-20T06:45:00Z</dcterms:modified>
</cp:coreProperties>
</file>