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B65E" w14:textId="60E3AE1E" w:rsidR="000F7BFC" w:rsidRDefault="00265EC0" w:rsidP="00265EC0">
      <w:pPr>
        <w:ind w:right="-57"/>
        <w:jc w:val="center"/>
        <w:textAlignment w:val="baseline"/>
        <w:rPr>
          <w:b/>
          <w:sz w:val="28"/>
          <w:szCs w:val="28"/>
        </w:rPr>
      </w:pPr>
      <w:r w:rsidRPr="00265EC0">
        <w:rPr>
          <w:b/>
          <w:sz w:val="28"/>
          <w:szCs w:val="28"/>
        </w:rPr>
        <w:t>Аналитическая справка</w:t>
      </w:r>
      <w:r w:rsidR="00DA29C5">
        <w:rPr>
          <w:b/>
          <w:sz w:val="28"/>
          <w:szCs w:val="28"/>
        </w:rPr>
        <w:t xml:space="preserve"> за 202</w:t>
      </w:r>
      <w:r w:rsidR="001B3CBA">
        <w:rPr>
          <w:b/>
          <w:sz w:val="28"/>
          <w:szCs w:val="28"/>
        </w:rPr>
        <w:t>4</w:t>
      </w:r>
      <w:r w:rsidR="00DA29C5">
        <w:rPr>
          <w:b/>
          <w:sz w:val="28"/>
          <w:szCs w:val="28"/>
        </w:rPr>
        <w:t xml:space="preserve"> год</w:t>
      </w:r>
    </w:p>
    <w:p w14:paraId="6732BA27" w14:textId="3432BD73" w:rsidR="00265EC0" w:rsidRDefault="00265EC0" w:rsidP="00265EC0">
      <w:pPr>
        <w:ind w:right="-57"/>
        <w:jc w:val="center"/>
        <w:textAlignment w:val="baseline"/>
        <w:rPr>
          <w:b/>
          <w:sz w:val="28"/>
          <w:szCs w:val="28"/>
        </w:rPr>
      </w:pPr>
      <w:r w:rsidRPr="00265EC0">
        <w:rPr>
          <w:b/>
          <w:sz w:val="28"/>
          <w:szCs w:val="28"/>
        </w:rPr>
        <w:t xml:space="preserve"> о </w:t>
      </w:r>
      <w:proofErr w:type="gramStart"/>
      <w:r w:rsidRPr="00265EC0">
        <w:rPr>
          <w:b/>
          <w:sz w:val="28"/>
          <w:szCs w:val="28"/>
        </w:rPr>
        <w:t>проведенном</w:t>
      </w:r>
      <w:r w:rsidR="000F7BFC">
        <w:rPr>
          <w:b/>
          <w:sz w:val="28"/>
          <w:szCs w:val="28"/>
        </w:rPr>
        <w:t xml:space="preserve"> </w:t>
      </w:r>
      <w:r w:rsidRPr="00265EC0">
        <w:rPr>
          <w:b/>
          <w:sz w:val="28"/>
          <w:szCs w:val="28"/>
        </w:rPr>
        <w:t xml:space="preserve"> мониторинге</w:t>
      </w:r>
      <w:proofErr w:type="gramEnd"/>
      <w:r w:rsidRPr="00265EC0">
        <w:rPr>
          <w:b/>
          <w:sz w:val="28"/>
          <w:szCs w:val="28"/>
        </w:rPr>
        <w:t xml:space="preserve"> деятельности муниципальных унитарных предприятий и хозяйствующих субъектов</w:t>
      </w:r>
      <w:r w:rsidR="00DA29C5">
        <w:rPr>
          <w:b/>
          <w:sz w:val="28"/>
          <w:szCs w:val="28"/>
        </w:rPr>
        <w:t xml:space="preserve"> Атяшевского муниципального района</w:t>
      </w:r>
      <w:r w:rsidRPr="00265EC0">
        <w:rPr>
          <w:b/>
          <w:sz w:val="28"/>
          <w:szCs w:val="28"/>
        </w:rPr>
        <w:t>, доля участия муниципального образования в которых с</w:t>
      </w:r>
      <w:r>
        <w:rPr>
          <w:b/>
          <w:sz w:val="28"/>
          <w:szCs w:val="28"/>
        </w:rPr>
        <w:t>оставляет 50 и более процентов</w:t>
      </w:r>
    </w:p>
    <w:p w14:paraId="744D3C46" w14:textId="520E35DA" w:rsidR="000F7BFC" w:rsidRDefault="000F7BFC" w:rsidP="00265EC0">
      <w:pPr>
        <w:ind w:right="-57"/>
        <w:jc w:val="center"/>
        <w:textAlignment w:val="baseline"/>
        <w:rPr>
          <w:b/>
          <w:sz w:val="28"/>
          <w:szCs w:val="28"/>
        </w:rPr>
      </w:pPr>
    </w:p>
    <w:p w14:paraId="36ED0D2F" w14:textId="79205561" w:rsidR="004325D3" w:rsidRPr="007E6F54" w:rsidRDefault="004325D3" w:rsidP="004325D3">
      <w:pPr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7E6F54">
        <w:rPr>
          <w:bCs/>
          <w:color w:val="000000"/>
          <w:sz w:val="28"/>
          <w:szCs w:val="28"/>
        </w:rPr>
        <w:t>Запланированные</w:t>
      </w:r>
      <w:r>
        <w:rPr>
          <w:bCs/>
          <w:color w:val="000000"/>
          <w:sz w:val="28"/>
          <w:szCs w:val="28"/>
        </w:rPr>
        <w:t xml:space="preserve"> на 202</w:t>
      </w:r>
      <w:r w:rsidR="005D67F1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7E6F54">
        <w:rPr>
          <w:bCs/>
          <w:color w:val="000000"/>
          <w:sz w:val="28"/>
          <w:szCs w:val="28"/>
        </w:rPr>
        <w:t>ероприятия, направленные на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</w:t>
      </w:r>
      <w:r>
        <w:rPr>
          <w:bCs/>
          <w:color w:val="000000"/>
          <w:sz w:val="28"/>
          <w:szCs w:val="28"/>
        </w:rPr>
        <w:t>, выполнены:</w:t>
      </w:r>
    </w:p>
    <w:p w14:paraId="3F1F973F" w14:textId="62CBDCBC" w:rsidR="004325D3" w:rsidRDefault="004325D3" w:rsidP="004325D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sz w:val="28"/>
          <w:szCs w:val="28"/>
        </w:rPr>
        <w:t>п</w:t>
      </w:r>
      <w:r w:rsidRPr="007E6F54">
        <w:rPr>
          <w:sz w:val="28"/>
          <w:szCs w:val="28"/>
        </w:rPr>
        <w:t xml:space="preserve">рирост доходов от перечисления в бюджет части прибыли </w:t>
      </w:r>
      <w:proofErr w:type="gramStart"/>
      <w:r w:rsidRPr="007E6F54">
        <w:rPr>
          <w:sz w:val="28"/>
          <w:szCs w:val="28"/>
        </w:rPr>
        <w:t>МУП  за</w:t>
      </w:r>
      <w:proofErr w:type="gramEnd"/>
      <w:r w:rsidRPr="007E6F54">
        <w:rPr>
          <w:sz w:val="28"/>
          <w:szCs w:val="28"/>
        </w:rPr>
        <w:t xml:space="preserve"> 202</w:t>
      </w:r>
      <w:r w:rsidR="005D67F1">
        <w:rPr>
          <w:sz w:val="28"/>
          <w:szCs w:val="28"/>
        </w:rPr>
        <w:t>4</w:t>
      </w:r>
      <w:r w:rsidRPr="007E6F54">
        <w:rPr>
          <w:sz w:val="28"/>
          <w:szCs w:val="28"/>
        </w:rPr>
        <w:t xml:space="preserve"> год составил 3</w:t>
      </w:r>
      <w:r w:rsidR="005D67F1">
        <w:rPr>
          <w:sz w:val="28"/>
          <w:szCs w:val="28"/>
        </w:rPr>
        <w:t>6</w:t>
      </w:r>
      <w:r w:rsidRPr="007E6F54">
        <w:rPr>
          <w:sz w:val="28"/>
          <w:szCs w:val="28"/>
        </w:rPr>
        <w:t xml:space="preserve"> тыс. руб. </w:t>
      </w:r>
      <w:r w:rsidR="005D67F1">
        <w:rPr>
          <w:sz w:val="28"/>
          <w:szCs w:val="28"/>
        </w:rPr>
        <w:t>В</w:t>
      </w:r>
      <w:r w:rsidR="005D67F1" w:rsidRPr="007E6F54">
        <w:rPr>
          <w:sz w:val="28"/>
          <w:szCs w:val="28"/>
        </w:rPr>
        <w:t>ыполнен</w:t>
      </w:r>
      <w:r w:rsidR="005D67F1">
        <w:rPr>
          <w:sz w:val="28"/>
          <w:szCs w:val="28"/>
        </w:rPr>
        <w:t>ие</w:t>
      </w:r>
      <w:r w:rsidR="005D67F1" w:rsidRPr="007E6F54">
        <w:rPr>
          <w:sz w:val="28"/>
          <w:szCs w:val="28"/>
        </w:rPr>
        <w:t xml:space="preserve"> </w:t>
      </w:r>
      <w:r w:rsidR="005D67F1">
        <w:rPr>
          <w:sz w:val="28"/>
          <w:szCs w:val="28"/>
        </w:rPr>
        <w:t>к</w:t>
      </w:r>
      <w:r w:rsidRPr="007E6F54">
        <w:rPr>
          <w:sz w:val="28"/>
          <w:szCs w:val="28"/>
        </w:rPr>
        <w:t>лючев</w:t>
      </w:r>
      <w:r w:rsidR="005D67F1">
        <w:rPr>
          <w:sz w:val="28"/>
          <w:szCs w:val="28"/>
        </w:rPr>
        <w:t>ого</w:t>
      </w:r>
      <w:r w:rsidRPr="007E6F54">
        <w:rPr>
          <w:sz w:val="28"/>
          <w:szCs w:val="28"/>
        </w:rPr>
        <w:t xml:space="preserve"> (целево</w:t>
      </w:r>
      <w:r w:rsidR="005D67F1">
        <w:rPr>
          <w:sz w:val="28"/>
          <w:szCs w:val="28"/>
        </w:rPr>
        <w:t>го</w:t>
      </w:r>
      <w:r w:rsidRPr="007E6F54">
        <w:rPr>
          <w:sz w:val="28"/>
          <w:szCs w:val="28"/>
        </w:rPr>
        <w:t>) показател</w:t>
      </w:r>
      <w:r w:rsidR="005D67F1">
        <w:rPr>
          <w:sz w:val="28"/>
          <w:szCs w:val="28"/>
        </w:rPr>
        <w:t>я</w:t>
      </w:r>
      <w:r w:rsidRPr="007E6F54">
        <w:rPr>
          <w:sz w:val="28"/>
          <w:szCs w:val="28"/>
        </w:rPr>
        <w:t xml:space="preserve"> </w:t>
      </w:r>
      <w:r w:rsidR="005D67F1">
        <w:rPr>
          <w:sz w:val="28"/>
          <w:szCs w:val="28"/>
        </w:rPr>
        <w:t xml:space="preserve">составило </w:t>
      </w:r>
      <w:r w:rsidRPr="007E6F54">
        <w:rPr>
          <w:sz w:val="28"/>
          <w:szCs w:val="28"/>
        </w:rPr>
        <w:t>1</w:t>
      </w:r>
      <w:r w:rsidR="005D67F1">
        <w:rPr>
          <w:sz w:val="28"/>
          <w:szCs w:val="28"/>
        </w:rPr>
        <w:t>20</w:t>
      </w:r>
      <w:r w:rsidRPr="007E6F54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5FAF2F7B" w14:textId="20B92B16" w:rsidR="005D67F1" w:rsidRDefault="004325D3" w:rsidP="005D6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7E6F54">
        <w:rPr>
          <w:sz w:val="28"/>
          <w:szCs w:val="28"/>
        </w:rPr>
        <w:t>рирост неналоговых доходов от сдачи в аренду муниципального имущества за 202</w:t>
      </w:r>
      <w:r w:rsidR="005D67F1">
        <w:rPr>
          <w:sz w:val="28"/>
          <w:szCs w:val="28"/>
        </w:rPr>
        <w:t>4</w:t>
      </w:r>
      <w:r w:rsidRPr="007E6F54">
        <w:rPr>
          <w:sz w:val="28"/>
          <w:szCs w:val="28"/>
        </w:rPr>
        <w:t xml:space="preserve"> год с</w:t>
      </w:r>
      <w:r w:rsidR="005D67F1">
        <w:rPr>
          <w:sz w:val="28"/>
          <w:szCs w:val="28"/>
        </w:rPr>
        <w:t xml:space="preserve">ложился </w:t>
      </w:r>
      <w:proofErr w:type="gramStart"/>
      <w:r w:rsidR="005D67F1">
        <w:rPr>
          <w:sz w:val="28"/>
          <w:szCs w:val="28"/>
        </w:rPr>
        <w:t>в</w:t>
      </w:r>
      <w:r w:rsidRPr="007E6F54">
        <w:rPr>
          <w:sz w:val="28"/>
          <w:szCs w:val="28"/>
        </w:rPr>
        <w:t xml:space="preserve">  </w:t>
      </w:r>
      <w:r w:rsidR="005D67F1">
        <w:rPr>
          <w:sz w:val="28"/>
          <w:szCs w:val="28"/>
        </w:rPr>
        <w:t>45</w:t>
      </w:r>
      <w:proofErr w:type="gramEnd"/>
      <w:r w:rsidR="005D67F1">
        <w:rPr>
          <w:sz w:val="28"/>
          <w:szCs w:val="28"/>
        </w:rPr>
        <w:t>,6</w:t>
      </w:r>
      <w:r w:rsidRPr="007E6F54">
        <w:rPr>
          <w:sz w:val="28"/>
          <w:szCs w:val="28"/>
        </w:rPr>
        <w:t xml:space="preserve"> тыс. руб.</w:t>
      </w:r>
      <w:r w:rsidR="005D67F1">
        <w:rPr>
          <w:sz w:val="28"/>
          <w:szCs w:val="28"/>
        </w:rPr>
        <w:t>, в</w:t>
      </w:r>
      <w:r w:rsidR="005D67F1" w:rsidRPr="007E6F54">
        <w:rPr>
          <w:sz w:val="28"/>
          <w:szCs w:val="28"/>
        </w:rPr>
        <w:t>ыполнен</w:t>
      </w:r>
      <w:r w:rsidR="005D67F1">
        <w:rPr>
          <w:sz w:val="28"/>
          <w:szCs w:val="28"/>
        </w:rPr>
        <w:t>ие</w:t>
      </w:r>
      <w:r w:rsidR="005D67F1" w:rsidRPr="007E6F54">
        <w:rPr>
          <w:sz w:val="28"/>
          <w:szCs w:val="28"/>
        </w:rPr>
        <w:t xml:space="preserve"> </w:t>
      </w:r>
      <w:r w:rsidR="005D67F1">
        <w:rPr>
          <w:sz w:val="28"/>
          <w:szCs w:val="28"/>
        </w:rPr>
        <w:t>к</w:t>
      </w:r>
      <w:r w:rsidR="005D67F1" w:rsidRPr="007E6F54">
        <w:rPr>
          <w:sz w:val="28"/>
          <w:szCs w:val="28"/>
        </w:rPr>
        <w:t>лючев</w:t>
      </w:r>
      <w:r w:rsidR="005D67F1">
        <w:rPr>
          <w:sz w:val="28"/>
          <w:szCs w:val="28"/>
        </w:rPr>
        <w:t>ого</w:t>
      </w:r>
      <w:r w:rsidR="005D67F1" w:rsidRPr="007E6F54">
        <w:rPr>
          <w:sz w:val="28"/>
          <w:szCs w:val="28"/>
        </w:rPr>
        <w:t xml:space="preserve"> (целево</w:t>
      </w:r>
      <w:r w:rsidR="005D67F1">
        <w:rPr>
          <w:sz w:val="28"/>
          <w:szCs w:val="28"/>
        </w:rPr>
        <w:t>го</w:t>
      </w:r>
      <w:r w:rsidR="005D67F1" w:rsidRPr="007E6F54">
        <w:rPr>
          <w:sz w:val="28"/>
          <w:szCs w:val="28"/>
        </w:rPr>
        <w:t>) показател</w:t>
      </w:r>
      <w:r w:rsidR="005D67F1">
        <w:rPr>
          <w:sz w:val="28"/>
          <w:szCs w:val="28"/>
        </w:rPr>
        <w:t>я</w:t>
      </w:r>
      <w:r w:rsidR="005D67F1" w:rsidRPr="007E6F54">
        <w:rPr>
          <w:sz w:val="28"/>
          <w:szCs w:val="28"/>
        </w:rPr>
        <w:t xml:space="preserve"> </w:t>
      </w:r>
      <w:r w:rsidR="005D67F1">
        <w:rPr>
          <w:sz w:val="28"/>
          <w:szCs w:val="28"/>
        </w:rPr>
        <w:t>-</w:t>
      </w:r>
      <w:r w:rsidR="005D67F1">
        <w:rPr>
          <w:sz w:val="28"/>
          <w:szCs w:val="28"/>
        </w:rPr>
        <w:t xml:space="preserve"> </w:t>
      </w:r>
      <w:r w:rsidR="005D67F1" w:rsidRPr="007E6F54">
        <w:rPr>
          <w:sz w:val="28"/>
          <w:szCs w:val="28"/>
        </w:rPr>
        <w:t>1</w:t>
      </w:r>
      <w:r w:rsidR="005D67F1">
        <w:rPr>
          <w:sz w:val="28"/>
          <w:szCs w:val="28"/>
        </w:rPr>
        <w:t>14</w:t>
      </w:r>
      <w:r w:rsidR="005D67F1" w:rsidRPr="007E6F54">
        <w:rPr>
          <w:sz w:val="28"/>
          <w:szCs w:val="28"/>
        </w:rPr>
        <w:t>%</w:t>
      </w:r>
      <w:r w:rsidR="005D67F1">
        <w:rPr>
          <w:sz w:val="28"/>
          <w:szCs w:val="28"/>
        </w:rPr>
        <w:t>;</w:t>
      </w:r>
    </w:p>
    <w:p w14:paraId="4A587B55" w14:textId="77292F97" w:rsidR="004325D3" w:rsidRDefault="005D67F1" w:rsidP="00432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25D3">
        <w:rPr>
          <w:sz w:val="28"/>
          <w:szCs w:val="28"/>
        </w:rPr>
        <w:t xml:space="preserve"> п</w:t>
      </w:r>
      <w:r w:rsidR="004325D3" w:rsidRPr="007E6F54">
        <w:rPr>
          <w:sz w:val="28"/>
          <w:szCs w:val="28"/>
        </w:rPr>
        <w:t>рирост неналоговых доходов от сдачи в аренду или предоставления в собственность земельных участков из невостребованных земельных долей в 202</w:t>
      </w:r>
      <w:r>
        <w:rPr>
          <w:sz w:val="28"/>
          <w:szCs w:val="28"/>
        </w:rPr>
        <w:t>4</w:t>
      </w:r>
      <w:r w:rsidR="004325D3" w:rsidRPr="007E6F54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="004325D3" w:rsidRPr="007E6F54">
        <w:rPr>
          <w:sz w:val="28"/>
          <w:szCs w:val="28"/>
        </w:rPr>
        <w:t xml:space="preserve"> </w:t>
      </w:r>
      <w:r>
        <w:rPr>
          <w:sz w:val="28"/>
          <w:szCs w:val="28"/>
        </w:rPr>
        <w:t>3 414,7</w:t>
      </w:r>
      <w:r w:rsidR="004325D3" w:rsidRPr="007E6F54">
        <w:rPr>
          <w:sz w:val="28"/>
          <w:szCs w:val="28"/>
        </w:rPr>
        <w:t xml:space="preserve"> тыс. руб. Ключевой (целевой) показатель </w:t>
      </w:r>
      <w:r>
        <w:rPr>
          <w:sz w:val="28"/>
          <w:szCs w:val="28"/>
        </w:rPr>
        <w:t>пере</w:t>
      </w:r>
      <w:r w:rsidR="004325D3" w:rsidRPr="007E6F54">
        <w:rPr>
          <w:sz w:val="28"/>
          <w:szCs w:val="28"/>
        </w:rPr>
        <w:t xml:space="preserve">выполнен на </w:t>
      </w:r>
      <w:r>
        <w:rPr>
          <w:sz w:val="28"/>
          <w:szCs w:val="28"/>
        </w:rPr>
        <w:t>36,6 процента</w:t>
      </w:r>
      <w:r w:rsidR="004325D3" w:rsidRPr="007E6F54">
        <w:rPr>
          <w:sz w:val="28"/>
          <w:szCs w:val="28"/>
        </w:rPr>
        <w:t>.</w:t>
      </w:r>
    </w:p>
    <w:p w14:paraId="14F09BEA" w14:textId="7CBC7B85" w:rsidR="005D67F1" w:rsidRPr="001D1F92" w:rsidRDefault="004F0D24" w:rsidP="004F0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67F1" w:rsidRPr="001D1F92">
        <w:rPr>
          <w:sz w:val="28"/>
          <w:szCs w:val="28"/>
        </w:rPr>
        <w:t>В 2024 году продолжена работа по установлению правообладателей объектов недвижимости, ревизия адресного хозяйства, сняты дубли, проинформировано население, проводилась комплексные кадастровые и другие работы. Доведенные району контрольные объемы выполнены.</w:t>
      </w:r>
    </w:p>
    <w:p w14:paraId="6D9A1415" w14:textId="31708CF2" w:rsidR="005D67F1" w:rsidRPr="001D1F92" w:rsidRDefault="004F0D24" w:rsidP="004F0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67F1" w:rsidRPr="001D1F92">
        <w:rPr>
          <w:sz w:val="28"/>
          <w:szCs w:val="28"/>
        </w:rPr>
        <w:t>Поселениями района была проделана большая работа по решению имущественных вопросов. За 2024 год от продажи материальных активов в бюджет района поступило 7,5 млн. руб., самые большие поступления – в бюджет Козловского сельского поселения (3,9 млн. руб.), Атяшевского сельского поселения (2,2 млн. руб.).</w:t>
      </w:r>
    </w:p>
    <w:p w14:paraId="4B014CAF" w14:textId="05B3A5FF" w:rsidR="005D67F1" w:rsidRPr="001D1F92" w:rsidRDefault="004F0D24" w:rsidP="004F0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67F1" w:rsidRPr="001D1F92">
        <w:rPr>
          <w:sz w:val="28"/>
          <w:szCs w:val="28"/>
        </w:rPr>
        <w:t>За последние 3 года в бюджете района отсутствуют долговые обязательства, значительно снижена недоимка налогоплательщиков района по налогам во все уровни бюджета, район не имеет просроченной кредиторской задолженности.</w:t>
      </w:r>
    </w:p>
    <w:p w14:paraId="0BE7B483" w14:textId="38299B0B" w:rsidR="005D67F1" w:rsidRPr="001D1F92" w:rsidRDefault="004F0D24" w:rsidP="004F0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67F1" w:rsidRPr="001D1F92">
        <w:rPr>
          <w:sz w:val="28"/>
          <w:szCs w:val="28"/>
        </w:rPr>
        <w:t xml:space="preserve">Продолжена работа по изысканию дополнительных доходных источников бюджета, основные из которых – вовлечение в налоговый оборот объектов недвижимости, доходов от сдачи в аренду муниципального имущества, повышения доходов от приватизации имущества, легализация заработной платы, сокрытой от налогообложения. </w:t>
      </w:r>
    </w:p>
    <w:p w14:paraId="5304BE62" w14:textId="486FA75F" w:rsidR="005D67F1" w:rsidRPr="001D1F92" w:rsidRDefault="004F0D24" w:rsidP="004F0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67F1" w:rsidRPr="001D1F92">
        <w:rPr>
          <w:sz w:val="28"/>
          <w:szCs w:val="28"/>
        </w:rPr>
        <w:t xml:space="preserve">В 2024 году реализованы следующие мероприятия:  </w:t>
      </w:r>
    </w:p>
    <w:p w14:paraId="7808A9AA" w14:textId="77777777" w:rsidR="005D67F1" w:rsidRPr="001D1F92" w:rsidRDefault="005D67F1" w:rsidP="005D67F1">
      <w:pPr>
        <w:pStyle w:val="a5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spacing w:line="100" w:lineRule="atLeast"/>
        <w:ind w:left="0" w:firstLine="709"/>
        <w:contextualSpacing/>
        <w:jc w:val="both"/>
        <w:rPr>
          <w:sz w:val="28"/>
          <w:szCs w:val="28"/>
        </w:rPr>
      </w:pPr>
      <w:r w:rsidRPr="001D1F92">
        <w:rPr>
          <w:sz w:val="28"/>
          <w:szCs w:val="28"/>
        </w:rPr>
        <w:t xml:space="preserve">поставлены на государственный кадастровый учет 38 объектов недвижимости находящихся в муниципальной собственности муниципальных образований (Атяшевское городское поселение, </w:t>
      </w:r>
      <w:proofErr w:type="spellStart"/>
      <w:r w:rsidRPr="001D1F92">
        <w:rPr>
          <w:sz w:val="28"/>
          <w:szCs w:val="28"/>
        </w:rPr>
        <w:t>Киржеманское</w:t>
      </w:r>
      <w:proofErr w:type="spellEnd"/>
      <w:r w:rsidRPr="001D1F92">
        <w:rPr>
          <w:sz w:val="28"/>
          <w:szCs w:val="28"/>
        </w:rPr>
        <w:t xml:space="preserve">, </w:t>
      </w:r>
      <w:proofErr w:type="spellStart"/>
      <w:r w:rsidRPr="001D1F92">
        <w:rPr>
          <w:sz w:val="28"/>
          <w:szCs w:val="28"/>
        </w:rPr>
        <w:t>Аловское</w:t>
      </w:r>
      <w:proofErr w:type="spellEnd"/>
      <w:r w:rsidRPr="001D1F92">
        <w:rPr>
          <w:sz w:val="28"/>
          <w:szCs w:val="28"/>
        </w:rPr>
        <w:t>)</w:t>
      </w:r>
      <w:r w:rsidRPr="001D1F92">
        <w:rPr>
          <w:i/>
          <w:iCs/>
          <w:sz w:val="28"/>
          <w:szCs w:val="28"/>
        </w:rPr>
        <w:t>.</w:t>
      </w:r>
      <w:r w:rsidRPr="001D1F92">
        <w:rPr>
          <w:sz w:val="28"/>
          <w:szCs w:val="28"/>
        </w:rPr>
        <w:t xml:space="preserve">  8 бесхозных объектов сельских поселений Решениями Атяшевского районного суда   признаны   муниципальной собственностью (дороги, скважины); </w:t>
      </w:r>
    </w:p>
    <w:p w14:paraId="7F61C674" w14:textId="77777777" w:rsidR="005D67F1" w:rsidRPr="001D1F92" w:rsidRDefault="005D67F1" w:rsidP="005D67F1">
      <w:pPr>
        <w:pStyle w:val="a5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spacing w:line="100" w:lineRule="atLeast"/>
        <w:ind w:left="0" w:firstLine="709"/>
        <w:contextualSpacing/>
        <w:jc w:val="both"/>
        <w:rPr>
          <w:sz w:val="28"/>
          <w:szCs w:val="28"/>
        </w:rPr>
      </w:pPr>
      <w:r w:rsidRPr="001D1F92">
        <w:rPr>
          <w:sz w:val="28"/>
          <w:szCs w:val="28"/>
        </w:rPr>
        <w:lastRenderedPageBreak/>
        <w:t xml:space="preserve">в муниципальную собственность оформлены 18 земельных долей </w:t>
      </w:r>
      <w:r w:rsidRPr="001D1F92">
        <w:rPr>
          <w:i/>
          <w:iCs/>
          <w:sz w:val="28"/>
          <w:szCs w:val="28"/>
        </w:rPr>
        <w:t>(Козловское с/п).</w:t>
      </w:r>
      <w:r w:rsidRPr="001D1F92">
        <w:rPr>
          <w:sz w:val="28"/>
          <w:szCs w:val="28"/>
        </w:rPr>
        <w:t xml:space="preserve"> Заключены договора по выделу земельных долей    в количестве 21 </w:t>
      </w:r>
      <w:r w:rsidRPr="001D1F92">
        <w:rPr>
          <w:i/>
          <w:iCs/>
          <w:sz w:val="28"/>
          <w:szCs w:val="28"/>
        </w:rPr>
        <w:t>(Козловское сельское поселение)</w:t>
      </w:r>
      <w:r w:rsidRPr="001D1F92">
        <w:rPr>
          <w:sz w:val="28"/>
          <w:szCs w:val="28"/>
        </w:rPr>
        <w:t>;</w:t>
      </w:r>
    </w:p>
    <w:p w14:paraId="65075F54" w14:textId="77777777" w:rsidR="005D67F1" w:rsidRPr="001D1F92" w:rsidRDefault="005D67F1" w:rsidP="005D67F1">
      <w:pPr>
        <w:pStyle w:val="a5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spacing w:line="100" w:lineRule="atLeast"/>
        <w:ind w:left="0" w:firstLine="709"/>
        <w:contextualSpacing/>
        <w:jc w:val="both"/>
        <w:rPr>
          <w:sz w:val="28"/>
          <w:szCs w:val="28"/>
        </w:rPr>
      </w:pPr>
      <w:r w:rsidRPr="001D1F92">
        <w:rPr>
          <w:sz w:val="28"/>
          <w:szCs w:val="28"/>
        </w:rPr>
        <w:t>выявлено 39 правообладателей объектов недвижимого имущества;</w:t>
      </w:r>
    </w:p>
    <w:p w14:paraId="66E0F7D9" w14:textId="77777777" w:rsidR="005D67F1" w:rsidRPr="001D1F92" w:rsidRDefault="005D67F1" w:rsidP="005D67F1">
      <w:pPr>
        <w:pStyle w:val="a5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spacing w:line="100" w:lineRule="atLeast"/>
        <w:ind w:left="0" w:firstLine="709"/>
        <w:contextualSpacing/>
        <w:jc w:val="both"/>
        <w:rPr>
          <w:sz w:val="28"/>
          <w:szCs w:val="28"/>
        </w:rPr>
      </w:pPr>
      <w:r w:rsidRPr="001D1F92">
        <w:rPr>
          <w:sz w:val="28"/>
          <w:szCs w:val="28"/>
        </w:rPr>
        <w:t xml:space="preserve">поставлены на учет границы 8 территориальных зон, 6 населенных пунктов;  </w:t>
      </w:r>
    </w:p>
    <w:p w14:paraId="5F9133F8" w14:textId="77777777" w:rsidR="005D67F1" w:rsidRPr="001D1F92" w:rsidRDefault="005D67F1" w:rsidP="005D67F1">
      <w:pPr>
        <w:pStyle w:val="a5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spacing w:line="100" w:lineRule="atLeast"/>
        <w:ind w:left="0" w:firstLine="709"/>
        <w:contextualSpacing/>
        <w:jc w:val="both"/>
        <w:rPr>
          <w:sz w:val="28"/>
          <w:szCs w:val="28"/>
        </w:rPr>
      </w:pPr>
      <w:r w:rsidRPr="001D1F92">
        <w:rPr>
          <w:sz w:val="28"/>
          <w:szCs w:val="28"/>
        </w:rPr>
        <w:t xml:space="preserve">проведена инвентаризация 1370 объектов недвижимого имущества. </w:t>
      </w:r>
    </w:p>
    <w:p w14:paraId="60839FC3" w14:textId="77777777" w:rsidR="005D67F1" w:rsidRPr="001D1F92" w:rsidRDefault="005D67F1" w:rsidP="005D67F1">
      <w:pPr>
        <w:ind w:firstLine="709"/>
        <w:jc w:val="both"/>
        <w:rPr>
          <w:i/>
          <w:iCs/>
          <w:sz w:val="24"/>
          <w:szCs w:val="24"/>
        </w:rPr>
      </w:pPr>
      <w:r w:rsidRPr="001D1F92">
        <w:rPr>
          <w:sz w:val="28"/>
          <w:szCs w:val="28"/>
        </w:rPr>
        <w:t xml:space="preserve">В 2024 году на территории района проведены комплексные кадастровые работы в отношении 7 519 объектов недвижимости </w:t>
      </w:r>
      <w:r w:rsidRPr="001D1F92">
        <w:rPr>
          <w:i/>
          <w:iCs/>
          <w:sz w:val="24"/>
          <w:szCs w:val="24"/>
        </w:rPr>
        <w:t>(стоимость работ 4,7 млн. руб.).</w:t>
      </w:r>
    </w:p>
    <w:p w14:paraId="3494E08B" w14:textId="77777777" w:rsidR="005D67F1" w:rsidRPr="001D1F92" w:rsidRDefault="005D67F1" w:rsidP="005D67F1">
      <w:pPr>
        <w:ind w:firstLine="709"/>
        <w:jc w:val="both"/>
        <w:rPr>
          <w:sz w:val="28"/>
          <w:szCs w:val="28"/>
        </w:rPr>
      </w:pPr>
      <w:r w:rsidRPr="001D1F92">
        <w:rPr>
          <w:sz w:val="28"/>
          <w:szCs w:val="28"/>
        </w:rPr>
        <w:t>Оценка бюджетного эффекта от реализации программы оздоровления муниципальных финансов в 2024 году составляет 16,3 млн. руб., при прогнозе 9,9 млн. руб., выполнение – 164,6%.</w:t>
      </w:r>
    </w:p>
    <w:p w14:paraId="4E771321" w14:textId="77777777" w:rsidR="005D67F1" w:rsidRPr="001D1F92" w:rsidRDefault="005D67F1" w:rsidP="005D67F1">
      <w:pPr>
        <w:ind w:firstLine="709"/>
        <w:jc w:val="both"/>
        <w:rPr>
          <w:sz w:val="28"/>
          <w:szCs w:val="28"/>
        </w:rPr>
      </w:pPr>
      <w:r w:rsidRPr="001D1F92">
        <w:rPr>
          <w:sz w:val="28"/>
          <w:szCs w:val="28"/>
        </w:rPr>
        <w:t xml:space="preserve">Бюджет района имеет социально направленный характер. Более 98 % средств бюджета района осваиваются в рамках муниципальных программ. </w:t>
      </w:r>
    </w:p>
    <w:p w14:paraId="1F824792" w14:textId="3A7C6A26" w:rsidR="00F2690F" w:rsidRPr="009C6962" w:rsidRDefault="00F2690F" w:rsidP="009C6962">
      <w:pPr>
        <w:rPr>
          <w:sz w:val="28"/>
          <w:szCs w:val="28"/>
        </w:rPr>
      </w:pPr>
    </w:p>
    <w:sectPr w:rsidR="00F2690F" w:rsidRPr="009C6962" w:rsidSect="00A6484A">
      <w:type w:val="continuous"/>
      <w:pgSz w:w="11910" w:h="16840"/>
      <w:pgMar w:top="158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7FE04" w14:textId="77777777" w:rsidR="00265731" w:rsidRDefault="00265731" w:rsidP="00304202">
      <w:r>
        <w:separator/>
      </w:r>
    </w:p>
  </w:endnote>
  <w:endnote w:type="continuationSeparator" w:id="0">
    <w:p w14:paraId="4693A108" w14:textId="77777777" w:rsidR="00265731" w:rsidRDefault="00265731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DAAB4" w14:textId="77777777" w:rsidR="00265731" w:rsidRDefault="00265731" w:rsidP="00304202">
      <w:r>
        <w:separator/>
      </w:r>
    </w:p>
  </w:footnote>
  <w:footnote w:type="continuationSeparator" w:id="0">
    <w:p w14:paraId="1D5E7411" w14:textId="77777777" w:rsidR="00265731" w:rsidRDefault="00265731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8855D67"/>
    <w:multiLevelType w:val="hybridMultilevel"/>
    <w:tmpl w:val="E6641DCA"/>
    <w:lvl w:ilvl="0" w:tplc="9D8EDC0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5" w15:restartNumberingAfterBreak="0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6" w15:restartNumberingAfterBreak="0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8" w15:restartNumberingAfterBreak="0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9" w15:restartNumberingAfterBreak="0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10" w15:restartNumberingAfterBreak="0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 w16cid:durableId="120156187">
    <w:abstractNumId w:val="4"/>
  </w:num>
  <w:num w:numId="2" w16cid:durableId="1385910244">
    <w:abstractNumId w:val="10"/>
  </w:num>
  <w:num w:numId="3" w16cid:durableId="92865108">
    <w:abstractNumId w:val="3"/>
  </w:num>
  <w:num w:numId="4" w16cid:durableId="15236421">
    <w:abstractNumId w:val="8"/>
  </w:num>
  <w:num w:numId="5" w16cid:durableId="412702808">
    <w:abstractNumId w:val="9"/>
  </w:num>
  <w:num w:numId="6" w16cid:durableId="256183573">
    <w:abstractNumId w:val="7"/>
  </w:num>
  <w:num w:numId="7" w16cid:durableId="197936941">
    <w:abstractNumId w:val="5"/>
  </w:num>
  <w:num w:numId="8" w16cid:durableId="612904259">
    <w:abstractNumId w:val="2"/>
  </w:num>
  <w:num w:numId="9" w16cid:durableId="116067160">
    <w:abstractNumId w:val="6"/>
  </w:num>
  <w:num w:numId="10" w16cid:durableId="86928905">
    <w:abstractNumId w:val="0"/>
  </w:num>
  <w:num w:numId="11" w16cid:durableId="374086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5C"/>
    <w:rsid w:val="0003003F"/>
    <w:rsid w:val="00032381"/>
    <w:rsid w:val="00082DBE"/>
    <w:rsid w:val="000A3452"/>
    <w:rsid w:val="000A54C8"/>
    <w:rsid w:val="000B5AF0"/>
    <w:rsid w:val="000D6730"/>
    <w:rsid w:val="000E4DE6"/>
    <w:rsid w:val="000F7BFC"/>
    <w:rsid w:val="00124B42"/>
    <w:rsid w:val="00126681"/>
    <w:rsid w:val="001328EF"/>
    <w:rsid w:val="00153DF5"/>
    <w:rsid w:val="00183C57"/>
    <w:rsid w:val="001A136B"/>
    <w:rsid w:val="001B3CBA"/>
    <w:rsid w:val="00212313"/>
    <w:rsid w:val="00223A39"/>
    <w:rsid w:val="00234697"/>
    <w:rsid w:val="00242B44"/>
    <w:rsid w:val="0026479B"/>
    <w:rsid w:val="00264C46"/>
    <w:rsid w:val="00265731"/>
    <w:rsid w:val="00265EC0"/>
    <w:rsid w:val="00296D62"/>
    <w:rsid w:val="002A2318"/>
    <w:rsid w:val="002C7A88"/>
    <w:rsid w:val="002E7C23"/>
    <w:rsid w:val="00300B5C"/>
    <w:rsid w:val="00304202"/>
    <w:rsid w:val="00310882"/>
    <w:rsid w:val="003330F6"/>
    <w:rsid w:val="003423D9"/>
    <w:rsid w:val="003519D9"/>
    <w:rsid w:val="00356CB8"/>
    <w:rsid w:val="003650B0"/>
    <w:rsid w:val="003751A9"/>
    <w:rsid w:val="003820C3"/>
    <w:rsid w:val="003A2971"/>
    <w:rsid w:val="003B7680"/>
    <w:rsid w:val="003C3E97"/>
    <w:rsid w:val="003E56A6"/>
    <w:rsid w:val="003E617C"/>
    <w:rsid w:val="00400704"/>
    <w:rsid w:val="0040778A"/>
    <w:rsid w:val="004102AC"/>
    <w:rsid w:val="00412592"/>
    <w:rsid w:val="00413722"/>
    <w:rsid w:val="00420BAD"/>
    <w:rsid w:val="004253CA"/>
    <w:rsid w:val="004325D3"/>
    <w:rsid w:val="00455B44"/>
    <w:rsid w:val="004567FE"/>
    <w:rsid w:val="0047092E"/>
    <w:rsid w:val="0047197E"/>
    <w:rsid w:val="004A53C9"/>
    <w:rsid w:val="004D4632"/>
    <w:rsid w:val="004F0D24"/>
    <w:rsid w:val="005140DC"/>
    <w:rsid w:val="00536BFB"/>
    <w:rsid w:val="00545E4B"/>
    <w:rsid w:val="0057116B"/>
    <w:rsid w:val="005B2E66"/>
    <w:rsid w:val="005B3255"/>
    <w:rsid w:val="005B685D"/>
    <w:rsid w:val="005D67F1"/>
    <w:rsid w:val="005E0378"/>
    <w:rsid w:val="005E05FB"/>
    <w:rsid w:val="0061702C"/>
    <w:rsid w:val="00622901"/>
    <w:rsid w:val="0064364A"/>
    <w:rsid w:val="0066589B"/>
    <w:rsid w:val="00683248"/>
    <w:rsid w:val="0069053F"/>
    <w:rsid w:val="006C01B0"/>
    <w:rsid w:val="006C3C35"/>
    <w:rsid w:val="006E02F6"/>
    <w:rsid w:val="00700B49"/>
    <w:rsid w:val="0072330B"/>
    <w:rsid w:val="00735075"/>
    <w:rsid w:val="007437BD"/>
    <w:rsid w:val="00772AAE"/>
    <w:rsid w:val="007A5438"/>
    <w:rsid w:val="007B1317"/>
    <w:rsid w:val="007C0C3B"/>
    <w:rsid w:val="007C3BBE"/>
    <w:rsid w:val="007E6F54"/>
    <w:rsid w:val="008651A0"/>
    <w:rsid w:val="008659AA"/>
    <w:rsid w:val="008730CC"/>
    <w:rsid w:val="00877A81"/>
    <w:rsid w:val="00896D4E"/>
    <w:rsid w:val="008A7956"/>
    <w:rsid w:val="008D0BC4"/>
    <w:rsid w:val="008E4915"/>
    <w:rsid w:val="008E6D8F"/>
    <w:rsid w:val="008E7AEA"/>
    <w:rsid w:val="008F39E6"/>
    <w:rsid w:val="008F6A32"/>
    <w:rsid w:val="00934692"/>
    <w:rsid w:val="00940F67"/>
    <w:rsid w:val="009421E5"/>
    <w:rsid w:val="009529F6"/>
    <w:rsid w:val="00984609"/>
    <w:rsid w:val="009C6962"/>
    <w:rsid w:val="00A25580"/>
    <w:rsid w:val="00A32404"/>
    <w:rsid w:val="00A41FDA"/>
    <w:rsid w:val="00A44575"/>
    <w:rsid w:val="00A6484A"/>
    <w:rsid w:val="00A65AA1"/>
    <w:rsid w:val="00A71B0A"/>
    <w:rsid w:val="00A730C6"/>
    <w:rsid w:val="00A922D5"/>
    <w:rsid w:val="00B07979"/>
    <w:rsid w:val="00B42D14"/>
    <w:rsid w:val="00BB21E5"/>
    <w:rsid w:val="00BD0C8B"/>
    <w:rsid w:val="00BD12CF"/>
    <w:rsid w:val="00BF2F82"/>
    <w:rsid w:val="00C02729"/>
    <w:rsid w:val="00C463FF"/>
    <w:rsid w:val="00C75006"/>
    <w:rsid w:val="00C852E3"/>
    <w:rsid w:val="00C929AD"/>
    <w:rsid w:val="00CA0C43"/>
    <w:rsid w:val="00CA2D07"/>
    <w:rsid w:val="00CD36F3"/>
    <w:rsid w:val="00CD394C"/>
    <w:rsid w:val="00CE185B"/>
    <w:rsid w:val="00D25164"/>
    <w:rsid w:val="00D87B65"/>
    <w:rsid w:val="00D9403F"/>
    <w:rsid w:val="00DA29C5"/>
    <w:rsid w:val="00DA4384"/>
    <w:rsid w:val="00DB62BE"/>
    <w:rsid w:val="00DC6721"/>
    <w:rsid w:val="00E010D3"/>
    <w:rsid w:val="00E13184"/>
    <w:rsid w:val="00E242DA"/>
    <w:rsid w:val="00E261D7"/>
    <w:rsid w:val="00E421F3"/>
    <w:rsid w:val="00E70AC0"/>
    <w:rsid w:val="00E71E90"/>
    <w:rsid w:val="00E81CC9"/>
    <w:rsid w:val="00E973E3"/>
    <w:rsid w:val="00EA3B0C"/>
    <w:rsid w:val="00EA4FB0"/>
    <w:rsid w:val="00EB66FC"/>
    <w:rsid w:val="00EC000A"/>
    <w:rsid w:val="00ED7152"/>
    <w:rsid w:val="00F04B83"/>
    <w:rsid w:val="00F23F78"/>
    <w:rsid w:val="00F2690F"/>
    <w:rsid w:val="00F26D1A"/>
    <w:rsid w:val="00F273A1"/>
    <w:rsid w:val="00F32BF3"/>
    <w:rsid w:val="00F77087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7E64"/>
  <w15:docId w15:val="{30EE0E9B-EF00-4810-ADAD-85048476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99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23DC-CB6D-4319-B4A2-45E7ED57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2024-01-25T13:49:00Z</cp:lastPrinted>
  <dcterms:created xsi:type="dcterms:W3CDTF">2024-01-25T14:10:00Z</dcterms:created>
  <dcterms:modified xsi:type="dcterms:W3CDTF">2025-01-17T13:46:00Z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