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A37A" w14:textId="2EE53266" w:rsidR="003A3EC4" w:rsidRPr="00D345F2" w:rsidRDefault="003A3EC4" w:rsidP="00D345F2">
      <w:pPr>
        <w:pStyle w:val="3"/>
        <w:jc w:val="center"/>
        <w:rPr>
          <w:rFonts w:ascii="Times New Roman" w:eastAsia="Times New Roman" w:hAnsi="Times New Roman" w:cs="Times New Roman"/>
          <w:sz w:val="48"/>
          <w:szCs w:val="20"/>
          <w:u w:val="single"/>
          <w:lang w:eastAsia="ru-RU"/>
        </w:rPr>
      </w:pPr>
      <w:r w:rsidRPr="003A3EC4">
        <w:rPr>
          <w:rFonts w:ascii="Times New Roman" w:eastAsia="Times New Roman" w:hAnsi="Times New Roman" w:cs="Times New Roman"/>
          <w:bCs w:val="0"/>
          <w:color w:val="auto"/>
          <w:sz w:val="48"/>
          <w:szCs w:val="20"/>
          <w:lang w:eastAsia="ru-RU"/>
        </w:rPr>
        <w:t>П О С Т А Н О В Л Е Н И Е</w:t>
      </w:r>
    </w:p>
    <w:p w14:paraId="4AB0472D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67A76A9A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1CB18D4F" w14:textId="77777777" w:rsidR="003A3EC4" w:rsidRPr="003A3EC4" w:rsidRDefault="003A3EC4" w:rsidP="003A3EC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6286D0BC" w14:textId="77777777" w:rsidR="003A3EC4" w:rsidRPr="003A3EC4" w:rsidRDefault="003A3EC4" w:rsidP="003A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3EC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РЕСПУБЛИКИ МОРДОВИЯ</w:t>
      </w:r>
    </w:p>
    <w:p w14:paraId="6902AF9C" w14:textId="51DFAD86" w:rsidR="003A3EC4" w:rsidRPr="003A3EC4" w:rsidRDefault="00C1203B" w:rsidP="00C1203B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22B24C44" w14:textId="6AD84DD6" w:rsidR="00312F75" w:rsidRDefault="00AD0E9B" w:rsidP="00312F75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30.08.2023</w:t>
      </w:r>
      <w:r w:rsidR="00312F7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430</w:t>
      </w:r>
    </w:p>
    <w:p w14:paraId="2717E26B" w14:textId="7BEF3432" w:rsidR="003A3EC4" w:rsidRPr="003A3EC4" w:rsidRDefault="003A3EC4" w:rsidP="003A3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E23F19" w:rsidRPr="005735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№___</w:t>
      </w:r>
      <w:r w:rsidR="00E23F19" w:rsidRPr="005735D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3A3E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    </w:t>
      </w:r>
    </w:p>
    <w:p w14:paraId="5A55E82E" w14:textId="5E268D67" w:rsidR="003A3EC4" w:rsidRPr="003A3EC4" w:rsidRDefault="003A3EC4" w:rsidP="003A3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975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3EC4">
        <w:rPr>
          <w:rFonts w:ascii="Times New Roman" w:eastAsia="Times New Roman" w:hAnsi="Times New Roman" w:cs="Times New Roman"/>
          <w:sz w:val="24"/>
          <w:szCs w:val="20"/>
          <w:lang w:eastAsia="ru-RU"/>
        </w:rPr>
        <w:t>Атяшево</w:t>
      </w:r>
    </w:p>
    <w:p w14:paraId="2CB9073A" w14:textId="77777777" w:rsidR="003A3EC4" w:rsidRPr="003A3EC4" w:rsidRDefault="003A3EC4" w:rsidP="003A3E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6FFBB" w14:textId="77777777" w:rsidR="003A3EC4" w:rsidRDefault="003A3EC4" w:rsidP="003A3EC4">
      <w:pPr>
        <w:rPr>
          <w:rFonts w:ascii="Times New Roman" w:hAnsi="Times New Roman" w:cs="Times New Roman"/>
          <w:b/>
          <w:sz w:val="28"/>
          <w:szCs w:val="28"/>
        </w:rPr>
      </w:pPr>
    </w:p>
    <w:p w14:paraId="119D839A" w14:textId="1C6C4BDD" w:rsidR="00B43C20" w:rsidRDefault="00B43C20" w:rsidP="009D3BB7">
      <w:pPr>
        <w:pStyle w:val="a7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E068E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района от </w:t>
      </w:r>
      <w:r w:rsidR="009D3BB7">
        <w:rPr>
          <w:rFonts w:ascii="Times New Roman" w:hAnsi="Times New Roman" w:cs="Times New Roman"/>
          <w:b/>
          <w:sz w:val="28"/>
          <w:szCs w:val="28"/>
        </w:rPr>
        <w:t>11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0D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D3BB7">
        <w:rPr>
          <w:rFonts w:ascii="Times New Roman" w:hAnsi="Times New Roman" w:cs="Times New Roman"/>
          <w:b/>
          <w:sz w:val="28"/>
          <w:szCs w:val="28"/>
        </w:rPr>
        <w:t>637</w:t>
      </w:r>
      <w:r w:rsidRPr="00E068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3BB7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Атяшевского муниципального района «Цифровая трансформация Атяшевского муниципального района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»</w:t>
      </w:r>
    </w:p>
    <w:p w14:paraId="62CE562D" w14:textId="77777777" w:rsidR="007E7AFF" w:rsidRDefault="007E7AFF" w:rsidP="007E7AFF">
      <w:pPr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20CCF522" w14:textId="6DC093A4" w:rsidR="007E7AFF" w:rsidRPr="007E7AFF" w:rsidRDefault="007E7AFF" w:rsidP="003A3EC4">
      <w:pPr>
        <w:spacing w:after="0"/>
        <w:ind w:firstLine="426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E7A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1. Утвердить изменения, которые вносятся в </w:t>
      </w:r>
      <w:r w:rsidR="009D3BB7" w:rsidRPr="009D3BB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Атяшевского муниципального района от 11 декабря 202</w:t>
      </w:r>
      <w:r w:rsidR="0065682B">
        <w:rPr>
          <w:rFonts w:ascii="Times New Roman" w:hAnsi="Times New Roman" w:cs="Times New Roman"/>
          <w:bCs/>
          <w:sz w:val="28"/>
          <w:szCs w:val="28"/>
        </w:rPr>
        <w:t>0</w:t>
      </w:r>
      <w:r w:rsidR="009D3BB7" w:rsidRPr="009D3BB7">
        <w:rPr>
          <w:rFonts w:ascii="Times New Roman" w:hAnsi="Times New Roman" w:cs="Times New Roman"/>
          <w:bCs/>
          <w:sz w:val="28"/>
          <w:szCs w:val="28"/>
        </w:rPr>
        <w:t xml:space="preserve"> года № 637 «</w:t>
      </w:r>
      <w:r w:rsidR="009D3BB7" w:rsidRPr="009D3BB7">
        <w:rPr>
          <w:rFonts w:ascii="Times New Roman" w:hAnsi="Times New Roman"/>
          <w:bCs/>
          <w:sz w:val="28"/>
          <w:szCs w:val="28"/>
        </w:rPr>
        <w:t>Об утверждении муниципальной программы Атяшевского муниципального района «Цифровая трансформация Атяшевского муниципального района</w:t>
      </w:r>
      <w:r w:rsidR="009D3BB7" w:rsidRPr="009D3BB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».</w:t>
      </w:r>
    </w:p>
    <w:p w14:paraId="71E4EBB2" w14:textId="77777777" w:rsidR="007E7AFF" w:rsidRDefault="007E7AFF" w:rsidP="003A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Pr="0065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2.  </w:t>
      </w:r>
      <w:r w:rsidRPr="0065343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746F0019" w14:textId="77777777" w:rsidR="00D345F2" w:rsidRDefault="00D345F2" w:rsidP="003A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2FD67" w14:textId="77777777" w:rsidR="007E7AFF" w:rsidRDefault="007E7AFF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04E6F" w14:textId="1AF96C32" w:rsidR="007E7AFF" w:rsidRDefault="007E7AFF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01D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5AC5768C" w14:textId="77777777" w:rsidR="00001D10" w:rsidRDefault="003110CB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7AFF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14:paraId="31AE8787" w14:textId="5F756C51" w:rsidR="003110CB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К.Н. Николаев</w:t>
      </w:r>
    </w:p>
    <w:p w14:paraId="4A8AD798" w14:textId="77777777" w:rsidR="00001D10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DBF94" w14:textId="77777777" w:rsidR="00001D10" w:rsidRPr="0065343F" w:rsidRDefault="00001D10" w:rsidP="007E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2104D" w14:textId="77777777" w:rsidR="007E7AFF" w:rsidRPr="0065343F" w:rsidRDefault="007E7AFF" w:rsidP="0065343F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71880DAC" w14:textId="77777777" w:rsidR="007E7AFF" w:rsidRDefault="007E7AFF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0B816611" w14:textId="276C894A" w:rsidR="007E7AFF" w:rsidRDefault="007E7AFF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09DBB1D4" w14:textId="4C41D29A" w:rsidR="009D3BB7" w:rsidRDefault="009D3BB7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14394DD1" w14:textId="756B05AB" w:rsidR="009D3BB7" w:rsidRDefault="009D3BB7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25C55A8C" w14:textId="77777777" w:rsidR="009D3BB7" w:rsidRDefault="009D3BB7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7E3540E9" w14:textId="77777777" w:rsidR="003A3EC4" w:rsidRDefault="003A3EC4" w:rsidP="003A3EC4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5C082753" w14:textId="77777777" w:rsidR="003A3EC4" w:rsidRDefault="003A3EC4" w:rsidP="003A3EC4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3FD97E95" w14:textId="77777777" w:rsidR="003A3EC4" w:rsidRDefault="003A3EC4" w:rsidP="003A3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15D9F565" w14:textId="77777777" w:rsidR="003A3EC4" w:rsidRDefault="003A3EC4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</w:t>
      </w:r>
    </w:p>
    <w:p w14:paraId="65A7E04E" w14:textId="0F20828D" w:rsidR="003A3EC4" w:rsidRDefault="003A3EC4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Атяшевского муниципального района</w:t>
      </w:r>
    </w:p>
    <w:p w14:paraId="6D3D0BA0" w14:textId="3D83F05C" w:rsidR="0073020C" w:rsidRDefault="0073020C" w:rsidP="003A3EC4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Республики Мордовия</w:t>
      </w:r>
    </w:p>
    <w:p w14:paraId="74550E83" w14:textId="5D8154AD" w:rsidR="003A3EC4" w:rsidRDefault="009521D4" w:rsidP="003A3EC4">
      <w:pPr>
        <w:spacing w:after="0"/>
        <w:ind w:left="4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F24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F2437">
        <w:rPr>
          <w:rFonts w:ascii="Times New Roman" w:hAnsi="Times New Roman" w:cs="Times New Roman"/>
          <w:sz w:val="28"/>
          <w:szCs w:val="28"/>
        </w:rPr>
        <w:t xml:space="preserve">  </w:t>
      </w:r>
      <w:r w:rsidR="00AD0E9B">
        <w:rPr>
          <w:rFonts w:ascii="Times New Roman" w:hAnsi="Times New Roman" w:cs="Times New Roman"/>
          <w:sz w:val="28"/>
          <w:szCs w:val="28"/>
        </w:rPr>
        <w:t>30.08.2023</w:t>
      </w:r>
      <w:proofErr w:type="gramEnd"/>
      <w:r w:rsidR="00AD0E9B">
        <w:rPr>
          <w:rFonts w:ascii="Times New Roman" w:hAnsi="Times New Roman" w:cs="Times New Roman"/>
          <w:sz w:val="28"/>
          <w:szCs w:val="28"/>
        </w:rPr>
        <w:t xml:space="preserve"> г.</w:t>
      </w:r>
      <w:r w:rsidR="00C1203B">
        <w:rPr>
          <w:rFonts w:ascii="Times New Roman" w:hAnsi="Times New Roman" w:cs="Times New Roman"/>
          <w:sz w:val="28"/>
          <w:szCs w:val="28"/>
        </w:rPr>
        <w:t xml:space="preserve"> №</w:t>
      </w:r>
      <w:r w:rsidR="009F2437">
        <w:rPr>
          <w:rFonts w:ascii="Times New Roman" w:hAnsi="Times New Roman" w:cs="Times New Roman"/>
          <w:sz w:val="28"/>
          <w:szCs w:val="28"/>
        </w:rPr>
        <w:t xml:space="preserve"> </w:t>
      </w:r>
      <w:r w:rsidR="00AD0E9B">
        <w:rPr>
          <w:rFonts w:ascii="Times New Roman" w:hAnsi="Times New Roman" w:cs="Times New Roman"/>
          <w:sz w:val="28"/>
          <w:szCs w:val="28"/>
        </w:rPr>
        <w:t>430</w:t>
      </w:r>
    </w:p>
    <w:p w14:paraId="7E1AB34B" w14:textId="77777777" w:rsidR="003A3EC4" w:rsidRDefault="003A3EC4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615D4040" w14:textId="77777777" w:rsidR="003A3EC4" w:rsidRDefault="003A3EC4" w:rsidP="0065343F">
      <w:pPr>
        <w:spacing w:after="0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52DD344D" w14:textId="09A8C4F4" w:rsidR="00B43C20" w:rsidRDefault="003A3EC4" w:rsidP="0073020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</w:t>
      </w:r>
      <w:r w:rsidR="009D3BB7" w:rsidRPr="00E068E5">
        <w:rPr>
          <w:rFonts w:ascii="Times New Roman" w:hAnsi="Times New Roman" w:cs="Times New Roman"/>
          <w:b/>
          <w:sz w:val="28"/>
          <w:szCs w:val="28"/>
        </w:rPr>
        <w:t>Постановление Администрации Атяшевс</w:t>
      </w:r>
      <w:r w:rsidR="009D3BB7">
        <w:rPr>
          <w:rFonts w:ascii="Times New Roman" w:hAnsi="Times New Roman" w:cs="Times New Roman"/>
          <w:b/>
          <w:sz w:val="28"/>
          <w:szCs w:val="28"/>
        </w:rPr>
        <w:t>кого муниципального района от 11 декабря 202</w:t>
      </w:r>
      <w:r w:rsidR="006B0DB5">
        <w:rPr>
          <w:rFonts w:ascii="Times New Roman" w:hAnsi="Times New Roman" w:cs="Times New Roman"/>
          <w:b/>
          <w:sz w:val="28"/>
          <w:szCs w:val="28"/>
        </w:rPr>
        <w:t>0</w:t>
      </w:r>
      <w:r w:rsidR="009D3BB7">
        <w:rPr>
          <w:rFonts w:ascii="Times New Roman" w:hAnsi="Times New Roman" w:cs="Times New Roman"/>
          <w:b/>
          <w:sz w:val="28"/>
          <w:szCs w:val="28"/>
        </w:rPr>
        <w:t xml:space="preserve"> года № 637</w:t>
      </w:r>
      <w:r w:rsidR="009D3BB7" w:rsidRPr="00E068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3BB7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программы Атяшевского муниципального района «Цифровая трансформация Атяшевского муниципального </w:t>
      </w:r>
    </w:p>
    <w:p w14:paraId="177A815A" w14:textId="04FB3B0D" w:rsidR="008A1218" w:rsidRPr="008A1218" w:rsidRDefault="00A4102E" w:rsidP="008A1218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8A1218">
        <w:rPr>
          <w:rFonts w:ascii="Times New Roman" w:hAnsi="Times New Roman"/>
          <w:sz w:val="28"/>
          <w:szCs w:val="28"/>
        </w:rPr>
        <w:t xml:space="preserve">1. </w:t>
      </w:r>
      <w:r w:rsidR="008A1218" w:rsidRPr="008A1218">
        <w:rPr>
          <w:rFonts w:ascii="Times New Roman" w:hAnsi="Times New Roman"/>
          <w:sz w:val="28"/>
          <w:szCs w:val="28"/>
        </w:rPr>
        <w:t xml:space="preserve">В паспорте </w:t>
      </w:r>
      <w:r w:rsidR="008A1218">
        <w:rPr>
          <w:rFonts w:ascii="Times New Roman" w:hAnsi="Times New Roman"/>
          <w:sz w:val="28"/>
          <w:szCs w:val="28"/>
        </w:rPr>
        <w:t>М</w:t>
      </w:r>
      <w:r w:rsidR="008A1218" w:rsidRPr="008A1218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8A1218">
        <w:rPr>
          <w:rFonts w:ascii="Times New Roman" w:hAnsi="Times New Roman"/>
          <w:sz w:val="28"/>
          <w:szCs w:val="28"/>
        </w:rPr>
        <w:t>А</w:t>
      </w:r>
      <w:r w:rsidR="008A1218" w:rsidRPr="008A1218">
        <w:rPr>
          <w:rFonts w:ascii="Times New Roman" w:hAnsi="Times New Roman"/>
          <w:sz w:val="28"/>
          <w:szCs w:val="28"/>
        </w:rPr>
        <w:t>тяшевского муниципального района «</w:t>
      </w:r>
      <w:r w:rsidR="008A1218">
        <w:rPr>
          <w:rFonts w:ascii="Times New Roman" w:hAnsi="Times New Roman"/>
          <w:sz w:val="28"/>
          <w:szCs w:val="28"/>
        </w:rPr>
        <w:t>Ц</w:t>
      </w:r>
      <w:r w:rsidR="008A1218" w:rsidRPr="008A1218">
        <w:rPr>
          <w:rFonts w:ascii="Times New Roman" w:hAnsi="Times New Roman"/>
          <w:sz w:val="28"/>
          <w:szCs w:val="28"/>
        </w:rPr>
        <w:t xml:space="preserve">ифровая трансформация </w:t>
      </w:r>
      <w:r w:rsidR="008A1218">
        <w:rPr>
          <w:rFonts w:ascii="Times New Roman" w:hAnsi="Times New Roman"/>
          <w:sz w:val="28"/>
          <w:szCs w:val="28"/>
        </w:rPr>
        <w:t>А</w:t>
      </w:r>
      <w:r w:rsidR="008A1218" w:rsidRPr="008A1218">
        <w:rPr>
          <w:rFonts w:ascii="Times New Roman" w:hAnsi="Times New Roman"/>
          <w:sz w:val="28"/>
          <w:szCs w:val="28"/>
        </w:rPr>
        <w:t>тяшевского муниципального района</w:t>
      </w:r>
      <w:r w:rsidR="008A1218" w:rsidRPr="008A1218">
        <w:rPr>
          <w:rFonts w:ascii="Times New Roman" w:hAnsi="Times New Roman"/>
          <w:caps/>
          <w:sz w:val="28"/>
          <w:szCs w:val="28"/>
        </w:rPr>
        <w:t>»</w:t>
      </w:r>
      <w:r w:rsidR="008A1218" w:rsidRPr="008A1218">
        <w:rPr>
          <w:rFonts w:ascii="Times New Roman" w:hAnsi="Times New Roman"/>
          <w:caps/>
          <w:sz w:val="28"/>
          <w:szCs w:val="28"/>
        </w:rPr>
        <w:t xml:space="preserve"> </w:t>
      </w:r>
      <w:r w:rsidR="008A1218" w:rsidRPr="008A1218">
        <w:rPr>
          <w:rFonts w:ascii="Times New Roman" w:hAnsi="Times New Roman"/>
          <w:sz w:val="28"/>
          <w:szCs w:val="28"/>
        </w:rPr>
        <w:t xml:space="preserve">«Объемы бюджетных ассигнований Подпрограммы» изложить в следующей редакции: </w:t>
      </w:r>
    </w:p>
    <w:p w14:paraId="77BDB4D5" w14:textId="29FF5C12" w:rsidR="008A1218" w:rsidRPr="008A1218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A1218">
        <w:rPr>
          <w:sz w:val="28"/>
          <w:szCs w:val="28"/>
        </w:rPr>
        <w:t xml:space="preserve">объем финансирования Программы на 2021 - 2025 годы составит </w:t>
      </w:r>
      <w:r w:rsidR="009B1BF6">
        <w:rPr>
          <w:sz w:val="28"/>
          <w:szCs w:val="28"/>
        </w:rPr>
        <w:t>1124</w:t>
      </w:r>
      <w:r w:rsidRPr="008A1218">
        <w:rPr>
          <w:sz w:val="28"/>
          <w:szCs w:val="28"/>
        </w:rPr>
        <w:t>,00 тыс. руб., в том числе по годам:</w:t>
      </w:r>
    </w:p>
    <w:p w14:paraId="43CF567A" w14:textId="77777777" w:rsidR="008A1218" w:rsidRPr="008A1218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A1218">
        <w:rPr>
          <w:sz w:val="28"/>
          <w:szCs w:val="28"/>
        </w:rPr>
        <w:t>2021 год – 150,00 тыс. руб.;</w:t>
      </w:r>
    </w:p>
    <w:p w14:paraId="04354CFB" w14:textId="77777777" w:rsidR="008A1218" w:rsidRPr="008A1218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A1218">
        <w:rPr>
          <w:sz w:val="28"/>
          <w:szCs w:val="28"/>
        </w:rPr>
        <w:t>2022 год – 150,00 тыс. руб.;</w:t>
      </w:r>
    </w:p>
    <w:p w14:paraId="0BD6F7AD" w14:textId="407A3272" w:rsidR="008A1218" w:rsidRPr="008A1218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A1218">
        <w:rPr>
          <w:sz w:val="28"/>
          <w:szCs w:val="28"/>
        </w:rPr>
        <w:t xml:space="preserve">2023 год – </w:t>
      </w:r>
      <w:r w:rsidRPr="008A1218">
        <w:rPr>
          <w:sz w:val="28"/>
          <w:szCs w:val="28"/>
        </w:rPr>
        <w:t>164</w:t>
      </w:r>
      <w:r w:rsidRPr="008A1218">
        <w:rPr>
          <w:sz w:val="28"/>
          <w:szCs w:val="28"/>
        </w:rPr>
        <w:t>,00 тыс. руб.;</w:t>
      </w:r>
    </w:p>
    <w:p w14:paraId="50E86E0E" w14:textId="7D78D491" w:rsidR="008A1218" w:rsidRPr="008A1218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A1218">
        <w:rPr>
          <w:sz w:val="28"/>
          <w:szCs w:val="28"/>
        </w:rPr>
        <w:t xml:space="preserve">2024 год – </w:t>
      </w:r>
      <w:r w:rsidRPr="008A1218">
        <w:rPr>
          <w:sz w:val="28"/>
          <w:szCs w:val="28"/>
        </w:rPr>
        <w:t>22</w:t>
      </w:r>
      <w:r w:rsidRPr="008A1218">
        <w:rPr>
          <w:sz w:val="28"/>
          <w:szCs w:val="28"/>
        </w:rPr>
        <w:t>0,00 тыс. руб.,</w:t>
      </w:r>
    </w:p>
    <w:p w14:paraId="7FD2F07D" w14:textId="40CDB639" w:rsidR="008A1218" w:rsidRDefault="008A1218" w:rsidP="008A1218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A1218">
        <w:rPr>
          <w:sz w:val="28"/>
          <w:szCs w:val="28"/>
        </w:rPr>
        <w:t xml:space="preserve">2025 год – </w:t>
      </w:r>
      <w:r w:rsidRPr="008A1218">
        <w:rPr>
          <w:sz w:val="28"/>
          <w:szCs w:val="28"/>
        </w:rPr>
        <w:t>22</w:t>
      </w:r>
      <w:r w:rsidRPr="008A1218">
        <w:rPr>
          <w:sz w:val="28"/>
          <w:szCs w:val="28"/>
        </w:rPr>
        <w:t>0,00 тыс. руб.</w:t>
      </w:r>
    </w:p>
    <w:p w14:paraId="74A4D0A7" w14:textId="02C73883" w:rsidR="009B1BF6" w:rsidRPr="008A1218" w:rsidRDefault="009B1BF6" w:rsidP="009B1BF6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A121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A1218">
        <w:rPr>
          <w:sz w:val="28"/>
          <w:szCs w:val="28"/>
        </w:rPr>
        <w:t xml:space="preserve"> год – 220,00 тыс. руб.</w:t>
      </w:r>
    </w:p>
    <w:p w14:paraId="20A06EC8" w14:textId="4019FA0D" w:rsidR="00A4102E" w:rsidRPr="00A4102E" w:rsidRDefault="008A121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756C" w:rsidRPr="00A4102E">
        <w:rPr>
          <w:rFonts w:ascii="Times New Roman" w:hAnsi="Times New Roman"/>
          <w:sz w:val="28"/>
          <w:szCs w:val="28"/>
        </w:rPr>
        <w:t xml:space="preserve">В паспорте Подпрограммы 1 «Развитие информационной инфраструктуры в Атяшевском муниципальном </w:t>
      </w:r>
      <w:proofErr w:type="gramStart"/>
      <w:r w:rsidR="00D9756C" w:rsidRPr="00A4102E">
        <w:rPr>
          <w:rFonts w:ascii="Times New Roman" w:hAnsi="Times New Roman"/>
          <w:sz w:val="28"/>
          <w:szCs w:val="28"/>
        </w:rPr>
        <w:t>районе»  «</w:t>
      </w:r>
      <w:proofErr w:type="gramEnd"/>
      <w:r w:rsidR="00D9756C" w:rsidRPr="00A4102E">
        <w:rPr>
          <w:rFonts w:ascii="Times New Roman" w:hAnsi="Times New Roman"/>
          <w:sz w:val="28"/>
          <w:szCs w:val="28"/>
        </w:rPr>
        <w:t>Объемы бюджетных ассигнований</w:t>
      </w:r>
      <w:r w:rsidR="00A4102E" w:rsidRPr="00A4102E">
        <w:rPr>
          <w:rFonts w:ascii="Times New Roman" w:hAnsi="Times New Roman"/>
          <w:sz w:val="28"/>
          <w:szCs w:val="28"/>
        </w:rPr>
        <w:t xml:space="preserve"> Подпрограммы </w:t>
      </w:r>
      <w:r w:rsidR="00D9756C" w:rsidRPr="00A4102E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14:paraId="05214952" w14:textId="3807E7D4" w:rsidR="00A4102E" w:rsidRPr="00A4102E" w:rsidRDefault="0073020C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102E" w:rsidRPr="00A4102E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– </w:t>
      </w:r>
      <w:r w:rsidR="001C3E89">
        <w:rPr>
          <w:rFonts w:ascii="Times New Roman" w:hAnsi="Times New Roman"/>
          <w:sz w:val="28"/>
          <w:szCs w:val="28"/>
        </w:rPr>
        <w:t>36</w:t>
      </w:r>
      <w:r w:rsidR="00001D10">
        <w:rPr>
          <w:rFonts w:ascii="Times New Roman" w:hAnsi="Times New Roman"/>
          <w:sz w:val="28"/>
          <w:szCs w:val="28"/>
        </w:rPr>
        <w:t>6</w:t>
      </w:r>
      <w:r w:rsidR="00A62B5D">
        <w:rPr>
          <w:rFonts w:ascii="Times New Roman" w:hAnsi="Times New Roman"/>
          <w:sz w:val="28"/>
          <w:szCs w:val="28"/>
        </w:rPr>
        <w:t>,</w:t>
      </w:r>
      <w:r w:rsidR="00001D10">
        <w:rPr>
          <w:rFonts w:ascii="Times New Roman" w:hAnsi="Times New Roman"/>
          <w:sz w:val="28"/>
          <w:szCs w:val="28"/>
        </w:rPr>
        <w:t>83</w:t>
      </w:r>
      <w:r w:rsidR="00A4102E" w:rsidRPr="00A4102E">
        <w:rPr>
          <w:rFonts w:ascii="Times New Roman" w:hAnsi="Times New Roman"/>
          <w:sz w:val="28"/>
          <w:szCs w:val="28"/>
        </w:rPr>
        <w:t xml:space="preserve"> тыс. руб., в том числе по годам:</w:t>
      </w:r>
    </w:p>
    <w:p w14:paraId="690675AD" w14:textId="6D8F5AF1" w:rsidR="00A4102E" w:rsidRP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16</w:t>
      </w:r>
      <w:r w:rsidRPr="00A410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</w:t>
      </w:r>
      <w:r w:rsidRPr="00A4102E">
        <w:rPr>
          <w:rFonts w:ascii="Times New Roman" w:hAnsi="Times New Roman"/>
          <w:sz w:val="28"/>
          <w:szCs w:val="28"/>
        </w:rPr>
        <w:t xml:space="preserve"> тыс. руб.;</w:t>
      </w:r>
    </w:p>
    <w:p w14:paraId="37DD521A" w14:textId="51D3B950" w:rsidR="00A4102E" w:rsidRP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2022 год </w:t>
      </w:r>
      <w:r w:rsidR="00AC54CB">
        <w:rPr>
          <w:rFonts w:ascii="Times New Roman" w:hAnsi="Times New Roman"/>
          <w:sz w:val="28"/>
          <w:szCs w:val="28"/>
        </w:rPr>
        <w:t>–</w:t>
      </w:r>
      <w:r w:rsidRPr="00A4102E">
        <w:rPr>
          <w:rFonts w:ascii="Times New Roman" w:hAnsi="Times New Roman"/>
          <w:sz w:val="28"/>
          <w:szCs w:val="28"/>
        </w:rPr>
        <w:t xml:space="preserve"> </w:t>
      </w:r>
      <w:r w:rsidR="00AC54CB">
        <w:rPr>
          <w:rFonts w:ascii="Times New Roman" w:hAnsi="Times New Roman"/>
          <w:sz w:val="28"/>
          <w:szCs w:val="28"/>
        </w:rPr>
        <w:t>0,00</w:t>
      </w:r>
      <w:r w:rsidRPr="00A4102E">
        <w:rPr>
          <w:rFonts w:ascii="Times New Roman" w:hAnsi="Times New Roman"/>
          <w:sz w:val="28"/>
          <w:szCs w:val="28"/>
        </w:rPr>
        <w:t xml:space="preserve"> тыс. руб.;</w:t>
      </w:r>
    </w:p>
    <w:p w14:paraId="40A38AA2" w14:textId="616B6E27" w:rsidR="00A4102E" w:rsidRP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2023 год - </w:t>
      </w:r>
      <w:r w:rsidR="001C3E89">
        <w:rPr>
          <w:rFonts w:ascii="Times New Roman" w:hAnsi="Times New Roman"/>
          <w:sz w:val="28"/>
          <w:szCs w:val="28"/>
        </w:rPr>
        <w:t>50</w:t>
      </w:r>
      <w:r w:rsidRPr="00A4102E">
        <w:rPr>
          <w:rFonts w:ascii="Times New Roman" w:hAnsi="Times New Roman"/>
          <w:sz w:val="28"/>
          <w:szCs w:val="28"/>
        </w:rPr>
        <w:t>,</w:t>
      </w:r>
      <w:r w:rsidR="00A62B5D">
        <w:rPr>
          <w:rFonts w:ascii="Times New Roman" w:hAnsi="Times New Roman"/>
          <w:sz w:val="28"/>
          <w:szCs w:val="28"/>
        </w:rPr>
        <w:t>00</w:t>
      </w:r>
      <w:r w:rsidRPr="00A4102E">
        <w:rPr>
          <w:rFonts w:ascii="Times New Roman" w:hAnsi="Times New Roman"/>
          <w:sz w:val="28"/>
          <w:szCs w:val="28"/>
        </w:rPr>
        <w:t xml:space="preserve"> тыс. руб.;</w:t>
      </w:r>
    </w:p>
    <w:p w14:paraId="5D0A44DD" w14:textId="6540A053" w:rsidR="00A4102E" w:rsidRP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2024 год </w:t>
      </w:r>
      <w:r w:rsidR="00A10530">
        <w:rPr>
          <w:rFonts w:ascii="Times New Roman" w:hAnsi="Times New Roman"/>
          <w:sz w:val="28"/>
          <w:szCs w:val="28"/>
        </w:rPr>
        <w:t>–</w:t>
      </w:r>
      <w:r w:rsidRPr="00A4102E">
        <w:rPr>
          <w:rFonts w:ascii="Times New Roman" w:hAnsi="Times New Roman"/>
          <w:sz w:val="28"/>
          <w:szCs w:val="28"/>
        </w:rPr>
        <w:t xml:space="preserve"> </w:t>
      </w:r>
      <w:r w:rsidR="00A10530">
        <w:rPr>
          <w:rFonts w:ascii="Times New Roman" w:hAnsi="Times New Roman"/>
          <w:sz w:val="28"/>
          <w:szCs w:val="28"/>
        </w:rPr>
        <w:t>100,0</w:t>
      </w:r>
      <w:r w:rsidRPr="00A4102E">
        <w:rPr>
          <w:rFonts w:ascii="Times New Roman" w:hAnsi="Times New Roman"/>
          <w:sz w:val="28"/>
          <w:szCs w:val="28"/>
        </w:rPr>
        <w:t xml:space="preserve"> тыс. руб.;</w:t>
      </w:r>
    </w:p>
    <w:p w14:paraId="3664BF0A" w14:textId="6B13F387" w:rsidR="00F74738" w:rsidRDefault="00A4102E" w:rsidP="00A4102E">
      <w:pPr>
        <w:pStyle w:val="1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4102E">
        <w:rPr>
          <w:rFonts w:ascii="Times New Roman" w:hAnsi="Times New Roman"/>
          <w:b w:val="0"/>
          <w:bCs w:val="0"/>
          <w:sz w:val="28"/>
          <w:szCs w:val="28"/>
        </w:rPr>
        <w:t xml:space="preserve">2025 год – </w:t>
      </w:r>
      <w:r w:rsidR="00A10530">
        <w:rPr>
          <w:rFonts w:ascii="Times New Roman" w:hAnsi="Times New Roman"/>
          <w:b w:val="0"/>
          <w:bCs w:val="0"/>
          <w:sz w:val="28"/>
          <w:szCs w:val="28"/>
        </w:rPr>
        <w:t>100,0</w:t>
      </w:r>
      <w:r w:rsidRPr="00A4102E">
        <w:rPr>
          <w:rFonts w:ascii="Times New Roman" w:hAnsi="Times New Roman"/>
          <w:b w:val="0"/>
          <w:bCs w:val="0"/>
          <w:sz w:val="28"/>
          <w:szCs w:val="28"/>
        </w:rPr>
        <w:t xml:space="preserve"> тыс. руб.</w:t>
      </w:r>
    </w:p>
    <w:p w14:paraId="3DF307EE" w14:textId="48208DC3" w:rsidR="00D9756C" w:rsidRDefault="00F74738" w:rsidP="00A4102E">
      <w:pPr>
        <w:pStyle w:val="1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4102E">
        <w:rPr>
          <w:rFonts w:ascii="Times New Roman" w:hAnsi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/>
          <w:b w:val="0"/>
          <w:bCs w:val="0"/>
          <w:sz w:val="28"/>
          <w:szCs w:val="28"/>
        </w:rPr>
        <w:t>6</w:t>
      </w:r>
      <w:r w:rsidRPr="00A4102E">
        <w:rPr>
          <w:rFonts w:ascii="Times New Roman" w:hAnsi="Times New Roman"/>
          <w:b w:val="0"/>
          <w:bCs w:val="0"/>
          <w:sz w:val="28"/>
          <w:szCs w:val="28"/>
        </w:rPr>
        <w:t xml:space="preserve"> год – </w:t>
      </w:r>
      <w:r w:rsidR="00A10530">
        <w:rPr>
          <w:rFonts w:ascii="Times New Roman" w:hAnsi="Times New Roman"/>
          <w:b w:val="0"/>
          <w:bCs w:val="0"/>
          <w:sz w:val="28"/>
          <w:szCs w:val="28"/>
        </w:rPr>
        <w:t>100,0</w:t>
      </w:r>
      <w:r w:rsidRPr="00A4102E">
        <w:rPr>
          <w:rFonts w:ascii="Times New Roman" w:hAnsi="Times New Roman"/>
          <w:b w:val="0"/>
          <w:bCs w:val="0"/>
          <w:sz w:val="28"/>
          <w:szCs w:val="28"/>
        </w:rPr>
        <w:t xml:space="preserve"> тыс. руб.</w:t>
      </w:r>
      <w:r w:rsidR="0073020C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0AED4948" w14:textId="20A202AC" w:rsidR="00A4102E" w:rsidRDefault="008A121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02E" w:rsidRPr="00A4102E">
        <w:rPr>
          <w:rFonts w:ascii="Times New Roman" w:hAnsi="Times New Roman"/>
          <w:sz w:val="28"/>
          <w:szCs w:val="28"/>
        </w:rPr>
        <w:t>. В паспорте Подпрограммы 2 «</w:t>
      </w:r>
      <w:r w:rsidR="00A4102E" w:rsidRPr="00A4102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Развитие электронного правительства в Атяшевском муниципальном </w:t>
      </w:r>
      <w:proofErr w:type="gramStart"/>
      <w:r w:rsidR="00A4102E" w:rsidRPr="00A4102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районе</w:t>
      </w:r>
      <w:r w:rsidR="00A4102E" w:rsidRPr="00A4102E">
        <w:rPr>
          <w:rFonts w:ascii="Times New Roman" w:hAnsi="Times New Roman"/>
          <w:sz w:val="28"/>
          <w:szCs w:val="28"/>
        </w:rPr>
        <w:t>»  «</w:t>
      </w:r>
      <w:proofErr w:type="gramEnd"/>
      <w:r w:rsidR="00A4102E" w:rsidRPr="00A4102E">
        <w:rPr>
          <w:rFonts w:ascii="Times New Roman" w:hAnsi="Times New Roman"/>
          <w:sz w:val="28"/>
          <w:szCs w:val="28"/>
        </w:rPr>
        <w:t>Объемы бюджетных ассигнований Подпрограммы » изложить в следующей редакции:</w:t>
      </w:r>
    </w:p>
    <w:p w14:paraId="34A62439" w14:textId="14619A4F" w:rsidR="00A4102E" w:rsidRDefault="0073020C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102E" w:rsidRPr="00A4102E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– </w:t>
      </w:r>
      <w:r w:rsidR="00A62B5D">
        <w:rPr>
          <w:rFonts w:ascii="Times New Roman" w:hAnsi="Times New Roman"/>
          <w:sz w:val="28"/>
          <w:szCs w:val="28"/>
        </w:rPr>
        <w:t>4</w:t>
      </w:r>
      <w:r w:rsidR="00001D10">
        <w:rPr>
          <w:rFonts w:ascii="Times New Roman" w:hAnsi="Times New Roman"/>
          <w:sz w:val="28"/>
          <w:szCs w:val="28"/>
        </w:rPr>
        <w:t>22</w:t>
      </w:r>
      <w:r w:rsidR="00A62B5D">
        <w:rPr>
          <w:rFonts w:ascii="Times New Roman" w:hAnsi="Times New Roman"/>
          <w:sz w:val="28"/>
          <w:szCs w:val="28"/>
        </w:rPr>
        <w:t>,</w:t>
      </w:r>
      <w:r w:rsidR="00001D10">
        <w:rPr>
          <w:rFonts w:ascii="Times New Roman" w:hAnsi="Times New Roman"/>
          <w:sz w:val="28"/>
          <w:szCs w:val="28"/>
        </w:rPr>
        <w:t>4</w:t>
      </w:r>
      <w:r w:rsidR="00A4102E" w:rsidRPr="00A4102E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14:paraId="3703B671" w14:textId="3AC3B238" w:rsid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86</w:t>
      </w:r>
      <w:r w:rsidRPr="00A410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A4102E">
        <w:rPr>
          <w:rFonts w:ascii="Times New Roman" w:hAnsi="Times New Roman"/>
          <w:sz w:val="28"/>
          <w:szCs w:val="28"/>
        </w:rPr>
        <w:t xml:space="preserve"> тыс. руб.;</w:t>
      </w:r>
    </w:p>
    <w:p w14:paraId="1AAF9502" w14:textId="3D7A968E" w:rsid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2022 год </w:t>
      </w:r>
      <w:r w:rsidR="00AC54CB">
        <w:rPr>
          <w:rFonts w:ascii="Times New Roman" w:hAnsi="Times New Roman"/>
          <w:sz w:val="28"/>
          <w:szCs w:val="28"/>
        </w:rPr>
        <w:t>–</w:t>
      </w:r>
      <w:r w:rsidRPr="00A4102E">
        <w:rPr>
          <w:rFonts w:ascii="Times New Roman" w:hAnsi="Times New Roman"/>
          <w:sz w:val="28"/>
          <w:szCs w:val="28"/>
        </w:rPr>
        <w:t xml:space="preserve"> </w:t>
      </w:r>
      <w:r w:rsidR="00AC54CB">
        <w:rPr>
          <w:rFonts w:ascii="Times New Roman" w:hAnsi="Times New Roman"/>
          <w:sz w:val="28"/>
          <w:szCs w:val="28"/>
        </w:rPr>
        <w:t>102,0</w:t>
      </w:r>
      <w:r w:rsidRPr="00A4102E">
        <w:rPr>
          <w:rFonts w:ascii="Times New Roman" w:hAnsi="Times New Roman"/>
          <w:sz w:val="28"/>
          <w:szCs w:val="28"/>
        </w:rPr>
        <w:t xml:space="preserve"> тыс. руб.;</w:t>
      </w:r>
    </w:p>
    <w:p w14:paraId="149A554A" w14:textId="5FEF1776" w:rsid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lastRenderedPageBreak/>
        <w:t xml:space="preserve">2023 год </w:t>
      </w:r>
      <w:r w:rsidR="00A62B5D">
        <w:rPr>
          <w:rFonts w:ascii="Times New Roman" w:hAnsi="Times New Roman"/>
          <w:sz w:val="28"/>
          <w:szCs w:val="28"/>
        </w:rPr>
        <w:t>–</w:t>
      </w:r>
      <w:r w:rsidRPr="00A4102E">
        <w:rPr>
          <w:rFonts w:ascii="Times New Roman" w:hAnsi="Times New Roman"/>
          <w:sz w:val="28"/>
          <w:szCs w:val="28"/>
        </w:rPr>
        <w:t xml:space="preserve"> </w:t>
      </w:r>
      <w:r w:rsidR="00A10530">
        <w:rPr>
          <w:rFonts w:ascii="Times New Roman" w:hAnsi="Times New Roman"/>
          <w:sz w:val="28"/>
          <w:szCs w:val="28"/>
        </w:rPr>
        <w:t>54</w:t>
      </w:r>
      <w:r w:rsidR="00A62B5D" w:rsidRPr="00F74738">
        <w:rPr>
          <w:rFonts w:ascii="Times New Roman" w:hAnsi="Times New Roman"/>
          <w:color w:val="FF0000"/>
          <w:sz w:val="28"/>
          <w:szCs w:val="28"/>
        </w:rPr>
        <w:t>,0</w:t>
      </w:r>
      <w:r w:rsidRPr="00F747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102E">
        <w:rPr>
          <w:rFonts w:ascii="Times New Roman" w:hAnsi="Times New Roman"/>
          <w:sz w:val="28"/>
          <w:szCs w:val="28"/>
        </w:rPr>
        <w:t>тыс. руб.;</w:t>
      </w:r>
    </w:p>
    <w:p w14:paraId="596BBBF4" w14:textId="22340C2B" w:rsidR="00A4102E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 xml:space="preserve">2024 год </w:t>
      </w:r>
      <w:r w:rsidR="00A10530">
        <w:rPr>
          <w:rFonts w:ascii="Times New Roman" w:hAnsi="Times New Roman"/>
          <w:sz w:val="28"/>
          <w:szCs w:val="28"/>
        </w:rPr>
        <w:t>–</w:t>
      </w:r>
      <w:r w:rsidRPr="00A4102E">
        <w:rPr>
          <w:rFonts w:ascii="Times New Roman" w:hAnsi="Times New Roman"/>
          <w:sz w:val="28"/>
          <w:szCs w:val="28"/>
        </w:rPr>
        <w:t xml:space="preserve"> </w:t>
      </w:r>
      <w:r w:rsidR="00A10530">
        <w:rPr>
          <w:rFonts w:ascii="Times New Roman" w:hAnsi="Times New Roman"/>
          <w:color w:val="FF0000"/>
          <w:sz w:val="28"/>
          <w:szCs w:val="28"/>
        </w:rPr>
        <w:t>60,0</w:t>
      </w:r>
      <w:r w:rsidRPr="00F747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102E">
        <w:rPr>
          <w:rFonts w:ascii="Times New Roman" w:hAnsi="Times New Roman"/>
          <w:sz w:val="28"/>
          <w:szCs w:val="28"/>
        </w:rPr>
        <w:t>тыс. руб.;</w:t>
      </w:r>
    </w:p>
    <w:p w14:paraId="1C48FCA5" w14:textId="36B3B1AC" w:rsidR="00F74738" w:rsidRDefault="00A4102E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D0B2E">
        <w:rPr>
          <w:rFonts w:ascii="Times New Roman" w:hAnsi="Times New Roman"/>
          <w:sz w:val="28"/>
          <w:szCs w:val="28"/>
        </w:rPr>
        <w:t xml:space="preserve">2025 год – </w:t>
      </w:r>
      <w:r w:rsidR="00A10530">
        <w:rPr>
          <w:rFonts w:ascii="Times New Roman" w:hAnsi="Times New Roman"/>
          <w:color w:val="FF0000"/>
          <w:sz w:val="28"/>
          <w:szCs w:val="28"/>
        </w:rPr>
        <w:t>60</w:t>
      </w:r>
      <w:r w:rsidRPr="00F74738">
        <w:rPr>
          <w:rFonts w:ascii="Times New Roman" w:hAnsi="Times New Roman"/>
          <w:color w:val="FF0000"/>
          <w:sz w:val="28"/>
          <w:szCs w:val="28"/>
        </w:rPr>
        <w:t>,</w:t>
      </w:r>
      <w:r w:rsidR="00A10530">
        <w:rPr>
          <w:rFonts w:ascii="Times New Roman" w:hAnsi="Times New Roman"/>
          <w:color w:val="FF0000"/>
          <w:sz w:val="28"/>
          <w:szCs w:val="28"/>
        </w:rPr>
        <w:t>0</w:t>
      </w:r>
      <w:r w:rsidRPr="00F747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0B2E">
        <w:rPr>
          <w:rFonts w:ascii="Times New Roman" w:hAnsi="Times New Roman"/>
          <w:sz w:val="28"/>
          <w:szCs w:val="28"/>
        </w:rPr>
        <w:t>тыс. руб.</w:t>
      </w:r>
    </w:p>
    <w:p w14:paraId="4C2A22E4" w14:textId="0E7F7905" w:rsidR="00A4102E" w:rsidRPr="00CD0B2E" w:rsidRDefault="00F74738" w:rsidP="00A410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4102E">
        <w:rPr>
          <w:rFonts w:ascii="Times New Roman" w:hAnsi="Times New Roman"/>
          <w:sz w:val="28"/>
          <w:szCs w:val="28"/>
        </w:rPr>
        <w:t xml:space="preserve"> год – </w:t>
      </w:r>
      <w:r w:rsidR="00A10530">
        <w:rPr>
          <w:rFonts w:ascii="Times New Roman" w:hAnsi="Times New Roman"/>
          <w:color w:val="FF0000"/>
          <w:sz w:val="28"/>
          <w:szCs w:val="28"/>
        </w:rPr>
        <w:t>60,0</w:t>
      </w:r>
      <w:r w:rsidRPr="00F747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102E">
        <w:rPr>
          <w:rFonts w:ascii="Times New Roman" w:hAnsi="Times New Roman"/>
          <w:sz w:val="28"/>
          <w:szCs w:val="28"/>
        </w:rPr>
        <w:t>тыс. руб.</w:t>
      </w:r>
      <w:r w:rsidR="0073020C">
        <w:rPr>
          <w:rFonts w:ascii="Times New Roman" w:hAnsi="Times New Roman"/>
          <w:sz w:val="28"/>
          <w:szCs w:val="28"/>
        </w:rPr>
        <w:t>»</w:t>
      </w:r>
    </w:p>
    <w:p w14:paraId="361C767A" w14:textId="6B895F97" w:rsidR="00CD0B2E" w:rsidRDefault="008A1218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0B2E" w:rsidRPr="00CD0B2E">
        <w:rPr>
          <w:rFonts w:ascii="Times New Roman" w:hAnsi="Times New Roman"/>
          <w:sz w:val="28"/>
          <w:szCs w:val="28"/>
        </w:rPr>
        <w:t xml:space="preserve">. В паспорте Подпрограммы 3 «Обеспечение информационной </w:t>
      </w:r>
      <w:proofErr w:type="gramStart"/>
      <w:r w:rsidR="00CD0B2E" w:rsidRPr="00CD0B2E">
        <w:rPr>
          <w:rFonts w:ascii="Times New Roman" w:hAnsi="Times New Roman"/>
          <w:sz w:val="28"/>
          <w:szCs w:val="28"/>
        </w:rPr>
        <w:t>безопасности»  «</w:t>
      </w:r>
      <w:proofErr w:type="gramEnd"/>
      <w:r w:rsidR="00CD0B2E" w:rsidRPr="00CD0B2E">
        <w:rPr>
          <w:rFonts w:ascii="Times New Roman" w:hAnsi="Times New Roman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682C5F77" w14:textId="013A8F26" w:rsidR="00CD0B2E" w:rsidRDefault="0073020C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B2E" w:rsidRPr="00CD0B2E">
        <w:rPr>
          <w:rFonts w:ascii="Times New Roman" w:hAnsi="Times New Roman"/>
          <w:sz w:val="28"/>
          <w:szCs w:val="28"/>
        </w:rPr>
        <w:t xml:space="preserve">всего за весь период реализации подпрограммы </w:t>
      </w:r>
      <w:r w:rsidR="00A62B5D">
        <w:rPr>
          <w:rFonts w:ascii="Times New Roman" w:hAnsi="Times New Roman"/>
          <w:sz w:val="28"/>
          <w:szCs w:val="28"/>
        </w:rPr>
        <w:t>–</w:t>
      </w:r>
      <w:r w:rsidR="00CD0B2E" w:rsidRPr="00CD0B2E">
        <w:rPr>
          <w:rFonts w:ascii="Times New Roman" w:hAnsi="Times New Roman"/>
          <w:sz w:val="28"/>
          <w:szCs w:val="28"/>
        </w:rPr>
        <w:t xml:space="preserve"> </w:t>
      </w:r>
      <w:r w:rsidR="00001D10">
        <w:rPr>
          <w:rFonts w:ascii="Times New Roman" w:hAnsi="Times New Roman"/>
          <w:sz w:val="28"/>
          <w:szCs w:val="28"/>
        </w:rPr>
        <w:t>334,77</w:t>
      </w:r>
      <w:r w:rsidR="00CD0B2E" w:rsidRPr="00CD0B2E">
        <w:rPr>
          <w:rFonts w:ascii="Times New Roman" w:hAnsi="Times New Roman"/>
          <w:sz w:val="28"/>
          <w:szCs w:val="28"/>
        </w:rPr>
        <w:t xml:space="preserve"> тыс. руб., в том числе по годам:</w:t>
      </w:r>
    </w:p>
    <w:p w14:paraId="5B6FBD02" w14:textId="47F9F0B8" w:rsidR="00CD0B2E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D0B2E">
        <w:rPr>
          <w:rFonts w:ascii="Times New Roman" w:hAnsi="Times New Roman"/>
          <w:sz w:val="28"/>
          <w:szCs w:val="28"/>
        </w:rPr>
        <w:t xml:space="preserve">2021 год - </w:t>
      </w:r>
      <w:r>
        <w:rPr>
          <w:rFonts w:ascii="Times New Roman" w:hAnsi="Times New Roman"/>
          <w:sz w:val="28"/>
          <w:szCs w:val="28"/>
        </w:rPr>
        <w:t>46</w:t>
      </w:r>
      <w:r w:rsidRPr="00CD0B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77</w:t>
      </w:r>
      <w:r w:rsidRPr="00CD0B2E">
        <w:rPr>
          <w:rFonts w:ascii="Times New Roman" w:hAnsi="Times New Roman"/>
          <w:sz w:val="28"/>
          <w:szCs w:val="28"/>
        </w:rPr>
        <w:t xml:space="preserve"> тыс. руб.;</w:t>
      </w:r>
    </w:p>
    <w:p w14:paraId="4D734398" w14:textId="652EFF8A" w:rsidR="00CD0B2E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D0B2E">
        <w:rPr>
          <w:rFonts w:ascii="Times New Roman" w:hAnsi="Times New Roman"/>
          <w:sz w:val="28"/>
          <w:szCs w:val="28"/>
        </w:rPr>
        <w:t xml:space="preserve">2022 год </w:t>
      </w:r>
      <w:r w:rsidR="00AC54CB">
        <w:rPr>
          <w:rFonts w:ascii="Times New Roman" w:hAnsi="Times New Roman"/>
          <w:sz w:val="28"/>
          <w:szCs w:val="28"/>
        </w:rPr>
        <w:t>–</w:t>
      </w:r>
      <w:r w:rsidRPr="00CD0B2E">
        <w:rPr>
          <w:rFonts w:ascii="Times New Roman" w:hAnsi="Times New Roman"/>
          <w:sz w:val="28"/>
          <w:szCs w:val="28"/>
        </w:rPr>
        <w:t xml:space="preserve"> </w:t>
      </w:r>
      <w:r w:rsidR="00AC54CB">
        <w:rPr>
          <w:rFonts w:ascii="Times New Roman" w:hAnsi="Times New Roman"/>
          <w:sz w:val="28"/>
          <w:szCs w:val="28"/>
        </w:rPr>
        <w:t>48,0</w:t>
      </w:r>
      <w:r w:rsidRPr="00CD0B2E">
        <w:rPr>
          <w:rFonts w:ascii="Times New Roman" w:hAnsi="Times New Roman"/>
          <w:sz w:val="28"/>
          <w:szCs w:val="28"/>
        </w:rPr>
        <w:t xml:space="preserve"> тыс. руб.;</w:t>
      </w:r>
    </w:p>
    <w:p w14:paraId="3DB082FE" w14:textId="12BD73DB" w:rsidR="00CD0B2E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D0B2E">
        <w:rPr>
          <w:rFonts w:ascii="Times New Roman" w:hAnsi="Times New Roman"/>
          <w:sz w:val="28"/>
          <w:szCs w:val="28"/>
        </w:rPr>
        <w:t xml:space="preserve">2023 год </w:t>
      </w:r>
      <w:r w:rsidR="00A62B5D">
        <w:rPr>
          <w:rFonts w:ascii="Times New Roman" w:hAnsi="Times New Roman"/>
          <w:sz w:val="28"/>
          <w:szCs w:val="28"/>
        </w:rPr>
        <w:t>–</w:t>
      </w:r>
      <w:r w:rsidRPr="00CD0B2E">
        <w:rPr>
          <w:rFonts w:ascii="Times New Roman" w:hAnsi="Times New Roman"/>
          <w:sz w:val="28"/>
          <w:szCs w:val="28"/>
        </w:rPr>
        <w:t xml:space="preserve"> </w:t>
      </w:r>
      <w:r w:rsidR="00A62B5D">
        <w:rPr>
          <w:rFonts w:ascii="Times New Roman" w:hAnsi="Times New Roman"/>
          <w:sz w:val="28"/>
          <w:szCs w:val="28"/>
        </w:rPr>
        <w:t>60,00</w:t>
      </w:r>
      <w:r w:rsidRPr="00CD0B2E">
        <w:rPr>
          <w:rFonts w:ascii="Times New Roman" w:hAnsi="Times New Roman"/>
          <w:sz w:val="28"/>
          <w:szCs w:val="28"/>
        </w:rPr>
        <w:t xml:space="preserve"> тыс. руб.;</w:t>
      </w:r>
    </w:p>
    <w:p w14:paraId="1B23783C" w14:textId="42830C50" w:rsidR="00CD0B2E" w:rsidRDefault="00CD0B2E" w:rsidP="00CD0B2E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D0B2E">
        <w:rPr>
          <w:rFonts w:ascii="Times New Roman" w:hAnsi="Times New Roman"/>
          <w:sz w:val="28"/>
          <w:szCs w:val="28"/>
        </w:rPr>
        <w:t xml:space="preserve">2024 год </w:t>
      </w:r>
      <w:r w:rsidR="00F74738">
        <w:rPr>
          <w:rFonts w:ascii="Times New Roman" w:hAnsi="Times New Roman"/>
          <w:sz w:val="28"/>
          <w:szCs w:val="28"/>
        </w:rPr>
        <w:t>–</w:t>
      </w:r>
      <w:r w:rsidRPr="00CD0B2E">
        <w:rPr>
          <w:rFonts w:ascii="Times New Roman" w:hAnsi="Times New Roman"/>
          <w:sz w:val="28"/>
          <w:szCs w:val="28"/>
        </w:rPr>
        <w:t xml:space="preserve"> </w:t>
      </w:r>
      <w:r w:rsidR="00F74738">
        <w:rPr>
          <w:rFonts w:ascii="Times New Roman" w:hAnsi="Times New Roman"/>
          <w:sz w:val="28"/>
          <w:szCs w:val="28"/>
        </w:rPr>
        <w:t>60,00</w:t>
      </w:r>
      <w:r w:rsidRPr="00CD0B2E">
        <w:rPr>
          <w:rFonts w:ascii="Times New Roman" w:hAnsi="Times New Roman"/>
          <w:sz w:val="28"/>
          <w:szCs w:val="28"/>
        </w:rPr>
        <w:t xml:space="preserve"> тыс. руб.;</w:t>
      </w:r>
    </w:p>
    <w:p w14:paraId="50E1168D" w14:textId="77777777" w:rsidR="00F74738" w:rsidRDefault="00CD0B2E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D0B2E">
        <w:rPr>
          <w:rFonts w:ascii="Times New Roman" w:hAnsi="Times New Roman"/>
          <w:sz w:val="28"/>
          <w:szCs w:val="28"/>
        </w:rPr>
        <w:t xml:space="preserve">2025 год </w:t>
      </w:r>
      <w:r w:rsidR="00F74738">
        <w:rPr>
          <w:rFonts w:ascii="Times New Roman" w:hAnsi="Times New Roman"/>
          <w:sz w:val="28"/>
          <w:szCs w:val="28"/>
        </w:rPr>
        <w:t>–</w:t>
      </w:r>
      <w:r w:rsidRPr="00CD0B2E">
        <w:rPr>
          <w:rFonts w:ascii="Times New Roman" w:hAnsi="Times New Roman"/>
          <w:sz w:val="28"/>
          <w:szCs w:val="28"/>
        </w:rPr>
        <w:t xml:space="preserve"> </w:t>
      </w:r>
      <w:r w:rsidR="00F74738">
        <w:rPr>
          <w:rFonts w:ascii="Times New Roman" w:hAnsi="Times New Roman"/>
          <w:sz w:val="28"/>
          <w:szCs w:val="28"/>
        </w:rPr>
        <w:t>60,00</w:t>
      </w:r>
      <w:r w:rsidRPr="00CD0B2E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CD0B2E">
        <w:rPr>
          <w:rFonts w:ascii="Times New Roman" w:hAnsi="Times New Roman"/>
          <w:sz w:val="28"/>
          <w:szCs w:val="28"/>
        </w:rPr>
        <w:t>руб</w:t>
      </w:r>
      <w:proofErr w:type="spellEnd"/>
    </w:p>
    <w:p w14:paraId="0ACF5C0B" w14:textId="2C1ED279" w:rsidR="00FC1B3D" w:rsidRDefault="00F74738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A410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4102E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60,00</w:t>
      </w:r>
      <w:r w:rsidRPr="00A4102E">
        <w:rPr>
          <w:rFonts w:ascii="Times New Roman" w:hAnsi="Times New Roman"/>
          <w:sz w:val="28"/>
          <w:szCs w:val="28"/>
        </w:rPr>
        <w:t xml:space="preserve"> тыс. руб.</w:t>
      </w:r>
      <w:r w:rsidR="0073020C">
        <w:rPr>
          <w:rFonts w:ascii="Times New Roman" w:hAnsi="Times New Roman"/>
          <w:sz w:val="28"/>
          <w:szCs w:val="28"/>
        </w:rPr>
        <w:t>»</w:t>
      </w:r>
    </w:p>
    <w:p w14:paraId="130A2E14" w14:textId="01708AAE" w:rsidR="009B1BF6" w:rsidRDefault="009B1BF6" w:rsidP="009B1B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1BF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9B1BF6">
        <w:rPr>
          <w:rFonts w:ascii="Times New Roman" w:hAnsi="Times New Roman" w:cs="Times New Roman"/>
          <w:sz w:val="28"/>
          <w:szCs w:val="28"/>
        </w:rPr>
        <w:t>Раздел 6. Ресурсное обеспечение реализации Программы</w:t>
      </w:r>
      <w:r w:rsidRPr="009B1B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FBD79E" w14:textId="77777777" w:rsidR="009B1BF6" w:rsidRPr="0072474A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Объемы и источники финансирования Программы определяются на стадии разработки проектов, которые вошли в ее состав и утверждены постановлением Администрации Атяшевского муниципального района. Реализация Программы обеспечивается за счет бюджета Атяшевского муниципального района и привлекаемых внебюджетных источников.</w:t>
      </w:r>
    </w:p>
    <w:p w14:paraId="338B76B5" w14:textId="614597F1" w:rsidR="009B1BF6" w:rsidRPr="0072474A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Объем финансовых ресурсов, необходимых для реализации Программы, составит в период 2021 - 202</w:t>
      </w:r>
      <w:r w:rsidR="0072474A" w:rsidRPr="0072474A">
        <w:rPr>
          <w:sz w:val="28"/>
          <w:szCs w:val="28"/>
        </w:rPr>
        <w:t>6</w:t>
      </w:r>
      <w:r w:rsidRPr="0072474A">
        <w:rPr>
          <w:sz w:val="28"/>
          <w:szCs w:val="28"/>
        </w:rPr>
        <w:t xml:space="preserve"> гг. </w:t>
      </w:r>
      <w:r w:rsidR="0072474A" w:rsidRPr="0072474A">
        <w:rPr>
          <w:sz w:val="28"/>
          <w:szCs w:val="28"/>
        </w:rPr>
        <w:t xml:space="preserve">1124,00 </w:t>
      </w:r>
      <w:r w:rsidRPr="0072474A">
        <w:rPr>
          <w:sz w:val="28"/>
          <w:szCs w:val="28"/>
        </w:rPr>
        <w:t>тыс. руб., в том числе по источникам финансирования:</w:t>
      </w:r>
    </w:p>
    <w:p w14:paraId="58D96388" w14:textId="77777777" w:rsidR="0072474A" w:rsidRPr="0072474A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2021 год – 150,00 тыс. руб.;</w:t>
      </w:r>
    </w:p>
    <w:p w14:paraId="26CC443B" w14:textId="77777777" w:rsidR="0072474A" w:rsidRPr="0072474A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2022 год – 150,00 тыс. руб.;</w:t>
      </w:r>
    </w:p>
    <w:p w14:paraId="05624D86" w14:textId="77777777" w:rsidR="0072474A" w:rsidRPr="0072474A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2023 год – 164,00 тыс. руб.;</w:t>
      </w:r>
    </w:p>
    <w:p w14:paraId="2744C91A" w14:textId="77777777" w:rsidR="0072474A" w:rsidRPr="0072474A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2024 год – 220,00 тыс. руб.,</w:t>
      </w:r>
    </w:p>
    <w:p w14:paraId="14E39F7F" w14:textId="77777777" w:rsidR="0072474A" w:rsidRPr="0072474A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2025 год – 220,00 тыс. руб.</w:t>
      </w:r>
    </w:p>
    <w:p w14:paraId="7B6A95B0" w14:textId="77777777" w:rsidR="0072474A" w:rsidRPr="0072474A" w:rsidRDefault="0072474A" w:rsidP="0072474A">
      <w:pPr>
        <w:pStyle w:val="affffff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2026 год – 220,00 тыс. руб.</w:t>
      </w:r>
    </w:p>
    <w:p w14:paraId="3464BAF5" w14:textId="77777777" w:rsidR="009B1BF6" w:rsidRPr="0072474A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4.</w:t>
      </w:r>
    </w:p>
    <w:p w14:paraId="17652624" w14:textId="77777777" w:rsidR="009B1BF6" w:rsidRPr="0072474A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14:paraId="1E750474" w14:textId="77777777" w:rsidR="009B1BF6" w:rsidRPr="0072474A" w:rsidRDefault="009B1BF6" w:rsidP="009B1BF6">
      <w:pPr>
        <w:pStyle w:val="affffff0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72474A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14:paraId="654FEB96" w14:textId="77777777" w:rsidR="009B1BF6" w:rsidRPr="009B1BF6" w:rsidRDefault="009B1BF6" w:rsidP="009B1BF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A9192" w14:textId="685022FD" w:rsidR="00FC1B3D" w:rsidRPr="00FC1B3D" w:rsidRDefault="0072474A" w:rsidP="00FC1B3D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FC1B3D" w:rsidRPr="00FC1B3D">
        <w:rPr>
          <w:rFonts w:ascii="Times New Roman" w:hAnsi="Times New Roman"/>
          <w:sz w:val="28"/>
          <w:szCs w:val="28"/>
        </w:rPr>
        <w:t>. Приложени</w:t>
      </w:r>
      <w:r w:rsidR="0073020C">
        <w:rPr>
          <w:rFonts w:ascii="Times New Roman" w:hAnsi="Times New Roman"/>
          <w:sz w:val="28"/>
          <w:szCs w:val="28"/>
        </w:rPr>
        <w:t>я</w:t>
      </w:r>
      <w:r w:rsidR="00FC1B3D" w:rsidRPr="00FC1B3D">
        <w:rPr>
          <w:rFonts w:ascii="Times New Roman" w:hAnsi="Times New Roman"/>
          <w:sz w:val="28"/>
          <w:szCs w:val="28"/>
        </w:rPr>
        <w:t xml:space="preserve"> </w:t>
      </w:r>
      <w:r w:rsidR="00A565E3">
        <w:rPr>
          <w:rFonts w:ascii="Times New Roman" w:hAnsi="Times New Roman"/>
          <w:sz w:val="28"/>
          <w:szCs w:val="28"/>
        </w:rPr>
        <w:t>1,2,</w:t>
      </w:r>
      <w:r w:rsidR="00FC1B3D" w:rsidRPr="00FC1B3D">
        <w:rPr>
          <w:rFonts w:ascii="Times New Roman" w:hAnsi="Times New Roman"/>
          <w:sz w:val="28"/>
          <w:szCs w:val="28"/>
        </w:rPr>
        <w:t>4,5,6 изложить в следующей редакции:</w:t>
      </w:r>
    </w:p>
    <w:p w14:paraId="45F5CEF6" w14:textId="77777777" w:rsidR="00FC1B3D" w:rsidRDefault="00FC1B3D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</w:pPr>
    </w:p>
    <w:p w14:paraId="73ED783F" w14:textId="77777777" w:rsidR="00A565E3" w:rsidRDefault="00A565E3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</w:pPr>
    </w:p>
    <w:p w14:paraId="355D4E57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1</w:t>
      </w:r>
      <w:r w:rsidRPr="0071633A">
        <w:rPr>
          <w:rFonts w:ascii="Times New Roman" w:hAnsi="Times New Roman" w:cs="Times New Roman"/>
          <w:color w:val="auto"/>
        </w:rPr>
        <w:br/>
      </w: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 муниципальной программе Атяшевского муниципального района</w:t>
      </w:r>
    </w:p>
    <w:p w14:paraId="579331A7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  <w:color w:val="auto"/>
        </w:rPr>
      </w:pPr>
      <w:r w:rsidRPr="0071633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44E4A989" w14:textId="77777777" w:rsidR="00A565E3" w:rsidRDefault="00A565E3" w:rsidP="00A565E3">
      <w:pPr>
        <w:pStyle w:val="affffff0"/>
        <w:spacing w:before="108" w:beforeAutospacing="0" w:after="108" w:afterAutospacing="0"/>
        <w:jc w:val="center"/>
      </w:pPr>
      <w:r>
        <w:rPr>
          <w:rStyle w:val="affffff"/>
        </w:rPr>
        <w:t> </w:t>
      </w:r>
    </w:p>
    <w:p w14:paraId="1348CCC1" w14:textId="77777777" w:rsidR="00A565E3" w:rsidRDefault="00A565E3" w:rsidP="00A565E3">
      <w:pPr>
        <w:pStyle w:val="affffff0"/>
        <w:spacing w:before="108" w:beforeAutospacing="0" w:after="108" w:afterAutospacing="0"/>
        <w:jc w:val="center"/>
      </w:pPr>
      <w:r>
        <w:rPr>
          <w:rStyle w:val="affffff"/>
        </w:rPr>
        <w:t> </w:t>
      </w:r>
    </w:p>
    <w:p w14:paraId="6AE3D5BD" w14:textId="3F0AB418" w:rsidR="00A565E3" w:rsidRPr="00A565E3" w:rsidRDefault="00A565E3" w:rsidP="00A565E3">
      <w:pPr>
        <w:pStyle w:val="1"/>
        <w:shd w:val="clear" w:color="auto" w:fill="FFFFFF"/>
        <w:spacing w:before="240" w:after="6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565E3">
        <w:rPr>
          <w:rFonts w:ascii="Times New Roman" w:hAnsi="Times New Roman" w:cs="Times New Roman"/>
          <w:sz w:val="28"/>
          <w:szCs w:val="28"/>
        </w:rPr>
        <w:t>Сведения</w:t>
      </w:r>
      <w:r w:rsidRPr="00A565E3">
        <w:rPr>
          <w:rFonts w:ascii="Times New Roman" w:hAnsi="Times New Roman" w:cs="Times New Roman"/>
          <w:sz w:val="28"/>
          <w:szCs w:val="28"/>
        </w:rPr>
        <w:br/>
        <w:t>о показателях (индикаторах) муниципальной программы атяшевского муниципального района «цифровая трансформация атяшевского муниципального района «, подпрограмм и их значениях</w:t>
      </w:r>
    </w:p>
    <w:p w14:paraId="418B9465" w14:textId="77777777" w:rsidR="00A565E3" w:rsidRPr="00A565E3" w:rsidRDefault="00A565E3" w:rsidP="00A565E3">
      <w:pPr>
        <w:pStyle w:val="affff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5E3">
        <w:rPr>
          <w:sz w:val="28"/>
          <w:szCs w:val="28"/>
        </w:rPr>
        <w:t> </w:t>
      </w:r>
    </w:p>
    <w:tbl>
      <w:tblPr>
        <w:tblW w:w="49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791"/>
        <w:gridCol w:w="1091"/>
        <w:gridCol w:w="495"/>
        <w:gridCol w:w="495"/>
        <w:gridCol w:w="495"/>
        <w:gridCol w:w="495"/>
        <w:gridCol w:w="495"/>
        <w:gridCol w:w="510"/>
      </w:tblGrid>
      <w:tr w:rsidR="000130C2" w:rsidRPr="00A565E3" w14:paraId="3FD8D744" w14:textId="220F4800" w:rsidTr="000130C2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2C8AD5A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AF1430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Показатель (индикатор) (наименование)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A63BA5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Единица измерения</w:t>
            </w:r>
          </w:p>
        </w:tc>
        <w:tc>
          <w:tcPr>
            <w:tcW w:w="1339" w:type="pct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4B0A5A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Значение показателя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49F387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</w:tr>
      <w:tr w:rsidR="000130C2" w:rsidRPr="00A565E3" w14:paraId="568E274A" w14:textId="13105F7B" w:rsidTr="000130C2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C72ADC" w14:textId="77777777" w:rsidR="000130C2" w:rsidRPr="0071633A" w:rsidRDefault="00013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FC42DFB" w14:textId="77777777" w:rsidR="000130C2" w:rsidRPr="0071633A" w:rsidRDefault="00013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4250453" w14:textId="77777777" w:rsidR="000130C2" w:rsidRPr="0071633A" w:rsidRDefault="00013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23ADA8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C9E723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2022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B51323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BAC155C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2024 год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BC36C6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2025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2BB890" w14:textId="43C64C9C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2026 год</w:t>
            </w:r>
          </w:p>
        </w:tc>
      </w:tr>
      <w:tr w:rsidR="000130C2" w:rsidRPr="00A565E3" w14:paraId="280C1A6D" w14:textId="06546613" w:rsidTr="000130C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6862829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3BF846A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478FFA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6B4FE0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E406FE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6ECDDBE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03A6F5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28B749" w14:textId="7777777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DCA0D2" w14:textId="2975C5A7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>
              <w:t>9</w:t>
            </w:r>
          </w:p>
        </w:tc>
      </w:tr>
      <w:tr w:rsidR="000130C2" w:rsidRPr="00A565E3" w14:paraId="0EB4EAC3" w14:textId="211281CA" w:rsidTr="000130C2">
        <w:tc>
          <w:tcPr>
            <w:tcW w:w="5000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E09F2A1" w14:textId="3724F255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Муниципальная программа Атяшевского муниципального района «Цифровая трансформация Атяшевского муниципального района «</w:t>
            </w:r>
          </w:p>
        </w:tc>
      </w:tr>
      <w:tr w:rsidR="000130C2" w:rsidRPr="00A565E3" w14:paraId="741AAADA" w14:textId="3EADF8EF" w:rsidTr="006626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9EF236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BEE45F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расходов на цифровую трансформацию в бюджете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4BF9C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8BA75B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433503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55A921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46263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33D90E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33B8A0" w14:textId="3B3B5671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0,05</w:t>
            </w:r>
          </w:p>
        </w:tc>
      </w:tr>
      <w:tr w:rsidR="000130C2" w:rsidRPr="00A565E3" w14:paraId="684079F7" w14:textId="623E96C2" w:rsidTr="006626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1952F3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90018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домохозяйств, имеющих широкополосный доступ к сети «Интернет»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977C4B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884AF3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0B00FF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D6044D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3E30CB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75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E2AE2A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2A7901" w14:textId="6E701054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</w:tr>
      <w:tr w:rsidR="000130C2" w:rsidRPr="00A565E3" w14:paraId="3D7B0584" w14:textId="7670DDBF" w:rsidTr="006626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93EA7A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196F37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социально 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7069EA1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005923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68549A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9827D52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0EA9DA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90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96DBCD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F7E60A" w14:textId="5C2F5A34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</w:tr>
      <w:tr w:rsidR="000130C2" w:rsidRPr="00A565E3" w14:paraId="1DBE4F41" w14:textId="5B40FEFF" w:rsidTr="000130C2">
        <w:tc>
          <w:tcPr>
            <w:tcW w:w="5000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837605" w14:textId="53079370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1 «Развитие информационной инфраструктуры в Атяшевском муниципальном районе»</w:t>
            </w:r>
          </w:p>
        </w:tc>
      </w:tr>
      <w:tr w:rsidR="000130C2" w:rsidRPr="00A565E3" w14:paraId="4833DB14" w14:textId="3953818C" w:rsidTr="008E7F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8F326F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329931E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«Интернет»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FD95C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767CFC1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85,1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99FE8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C530BD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EBC45D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D8E773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9DA8A2" w14:textId="3E3806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</w:tr>
      <w:tr w:rsidR="000130C2" w:rsidRPr="00A565E3" w14:paraId="4E0347A5" w14:textId="625B2159" w:rsidTr="008E7F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685FDE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73273B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органов местного самоуправления, подключенных к сети «Интернет»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8DB91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02E5D3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379F2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E16A4B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B791E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64BF14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1B2CA5" w14:textId="065CE04C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</w:tr>
      <w:tr w:rsidR="000130C2" w:rsidRPr="00A565E3" w14:paraId="6B19773A" w14:textId="768CA38F" w:rsidTr="008E7F4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E0559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3F603D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Количество населенных пунктов Атяшевского муниципального района, охваченных сетью 4G и 5G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5BBF6E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шт.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CBAC7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7A3177C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6C8BEDF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4F4E26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44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75D92D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6B9B31" w14:textId="341567A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</w:tr>
      <w:tr w:rsidR="000130C2" w:rsidRPr="00A565E3" w14:paraId="521324E9" w14:textId="172D4C31" w:rsidTr="000130C2">
        <w:tc>
          <w:tcPr>
            <w:tcW w:w="5000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D0BFC7" w14:textId="1D5985A6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2 «Развитие электронного правительства в Атяшевском муниципальном районе»</w:t>
            </w:r>
          </w:p>
        </w:tc>
      </w:tr>
      <w:tr w:rsidR="000130C2" w:rsidRPr="00A565E3" w14:paraId="712BA1FE" w14:textId="465A162D" w:rsidTr="00A7273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7BD8B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1357E56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межведомственного юридически значимого электронного документооборота органов местного самоуправления и организаций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C3C4FE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D246A2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DEC81A8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536C47A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11C49DF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55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54AC9C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1190DF" w14:textId="65774AA3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</w:tr>
      <w:tr w:rsidR="000130C2" w:rsidRPr="00A565E3" w14:paraId="1E26AA3F" w14:textId="01EF6A4C" w:rsidTr="00A7273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F29126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1B72CA8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органов местного самоуправления, оснащенных типовым автоматизированным рабочим местом муниципального служащего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38F84F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9AA8EB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F4F1E62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4D555E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D0C0BA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7E87A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CD8A53" w14:textId="2C7731AC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35</w:t>
            </w:r>
          </w:p>
        </w:tc>
      </w:tr>
      <w:tr w:rsidR="000130C2" w:rsidRPr="00A565E3" w14:paraId="0F5F9CBA" w14:textId="60406C24" w:rsidTr="00A7273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A258B1E" w14:textId="6AF42DB9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2.3.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D56AC6E" w14:textId="0B91E8A8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сайтов органов местного самоуправления и учреждений, реализующий программы общего образования, размещенных на платформе «</w:t>
            </w:r>
            <w:proofErr w:type="spellStart"/>
            <w:r w:rsidRPr="0071633A">
              <w:t>Госвеб</w:t>
            </w:r>
            <w:proofErr w:type="spellEnd"/>
            <w:r w:rsidRPr="0071633A">
              <w:t>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121CA14" w14:textId="137261B2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52647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E5052B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C041797" w14:textId="385A0BA4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409D4F2" w14:textId="508126F3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83B20A0" w14:textId="36E98F41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8197B1" w14:textId="73B960E2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100</w:t>
            </w:r>
          </w:p>
        </w:tc>
      </w:tr>
      <w:tr w:rsidR="000130C2" w:rsidRPr="00A565E3" w14:paraId="10E661A2" w14:textId="60A52961" w:rsidTr="00A7273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BE104B4" w14:textId="16341334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2.4.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27E400A" w14:textId="53AF9EF8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06B8085" w14:textId="261A95B9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72E53B2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74DA44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8A46F72" w14:textId="335E8EF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754239B" w14:textId="7794CB8E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1E6DE2F" w14:textId="3EC7518C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316467" w14:textId="29C6B04B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70</w:t>
            </w:r>
          </w:p>
        </w:tc>
      </w:tr>
      <w:tr w:rsidR="000130C2" w:rsidRPr="00A565E3" w14:paraId="4CAE292D" w14:textId="70E5880D" w:rsidTr="000130C2">
        <w:tc>
          <w:tcPr>
            <w:tcW w:w="5000" w:type="pct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A14340" w14:textId="426C8BB6" w:rsidR="000130C2" w:rsidRPr="0071633A" w:rsidRDefault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Подпрограмма 3 «Обеспечение информационной безопасности»</w:t>
            </w:r>
          </w:p>
        </w:tc>
      </w:tr>
      <w:tr w:rsidR="000130C2" w:rsidRPr="00A565E3" w14:paraId="69B44800" w14:textId="359DB0B6" w:rsidTr="00BE3E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06E848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ADF1F7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Средний срок простоя информационных систем органов местного самоуправления в результате компьютерных атак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C5D0D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часов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E9E168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79450D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5AB758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438B0F1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E8DEB2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911460" w14:textId="5AA16F7D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</w:t>
            </w:r>
          </w:p>
        </w:tc>
      </w:tr>
      <w:tr w:rsidR="000130C2" w:rsidRPr="00A565E3" w14:paraId="61A395BC" w14:textId="41C7940C" w:rsidTr="00BE3E9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43B1339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3.2.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5D48C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Стоимостная доля закупаемого органами местного самоуправления отечественного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BDB050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A21EBD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617DD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252F57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A960A14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2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0D6335" w14:textId="77777777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875CDD" w14:textId="7E3EFF53" w:rsidR="000130C2" w:rsidRPr="0071633A" w:rsidRDefault="000130C2" w:rsidP="000130C2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60</w:t>
            </w:r>
          </w:p>
        </w:tc>
      </w:tr>
    </w:tbl>
    <w:p w14:paraId="5C88A2E2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1A338652" w14:textId="02117CCD" w:rsidR="00A565E3" w:rsidRDefault="00A565E3" w:rsidP="00FC1B3D">
      <w:pPr>
        <w:jc w:val="right"/>
        <w:rPr>
          <w:rStyle w:val="af5"/>
          <w:rFonts w:ascii="Times New Roman" w:hAnsi="Times New Roman" w:cs="Times New Roman"/>
          <w:sz w:val="24"/>
          <w:szCs w:val="24"/>
        </w:rPr>
        <w:sectPr w:rsidR="00A565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A5381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  <w:r w:rsidRPr="0071633A">
        <w:rPr>
          <w:rFonts w:ascii="Times New Roman" w:hAnsi="Times New Roman" w:cs="Times New Roman"/>
        </w:rPr>
        <w:br/>
      </w: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</w:t>
      </w:r>
    </w:p>
    <w:p w14:paraId="08124778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Атяшевского муниципального района</w:t>
      </w:r>
    </w:p>
    <w:p w14:paraId="404C84A2" w14:textId="77777777" w:rsidR="00A565E3" w:rsidRPr="0071633A" w:rsidRDefault="00A565E3" w:rsidP="00A565E3">
      <w:pPr>
        <w:pStyle w:val="3"/>
        <w:shd w:val="clear" w:color="auto" w:fill="FFFFFF"/>
        <w:spacing w:before="0" w:line="240" w:lineRule="atLeast"/>
        <w:ind w:firstLine="709"/>
        <w:jc w:val="right"/>
        <w:rPr>
          <w:rFonts w:ascii="Times New Roman" w:hAnsi="Times New Roman" w:cs="Times New Roman"/>
        </w:rPr>
      </w:pPr>
      <w:r w:rsidRPr="0071633A">
        <w:rPr>
          <w:rFonts w:ascii="Times New Roman" w:hAnsi="Times New Roman" w:cs="Times New Roman"/>
          <w:b w:val="0"/>
          <w:bCs w:val="0"/>
          <w:sz w:val="24"/>
          <w:szCs w:val="24"/>
        </w:rPr>
        <w:t>«Цифровая трансформация Атяшевского муниципального района»</w:t>
      </w:r>
    </w:p>
    <w:p w14:paraId="528923FA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72360196" w14:textId="233BD31B" w:rsidR="00A565E3" w:rsidRPr="0071633A" w:rsidRDefault="0071633A" w:rsidP="00A565E3">
      <w:pPr>
        <w:pStyle w:val="1"/>
        <w:shd w:val="clear" w:color="auto" w:fill="FFFFFF"/>
        <w:spacing w:before="240" w:after="6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1633A">
        <w:rPr>
          <w:rFonts w:ascii="Times New Roman" w:hAnsi="Times New Roman" w:cs="Times New Roman"/>
          <w:sz w:val="28"/>
          <w:szCs w:val="28"/>
        </w:rPr>
        <w:t>Перечень</w:t>
      </w:r>
      <w:r w:rsidRPr="0071633A">
        <w:rPr>
          <w:rFonts w:ascii="Times New Roman" w:hAnsi="Times New Roman" w:cs="Times New Roman"/>
          <w:sz w:val="28"/>
          <w:szCs w:val="28"/>
        </w:rPr>
        <w:br/>
        <w:t>мероприятий муниципальной программы атяшевского муниципального района «цифровая трансформация атяшевского муниципального района</w:t>
      </w:r>
    </w:p>
    <w:p w14:paraId="1CE7DA8B" w14:textId="77777777" w:rsidR="00A565E3" w:rsidRDefault="00A565E3" w:rsidP="00A565E3">
      <w:pPr>
        <w:pStyle w:val="afffff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661"/>
        <w:gridCol w:w="1214"/>
        <w:gridCol w:w="991"/>
        <w:gridCol w:w="1040"/>
        <w:gridCol w:w="1040"/>
        <w:gridCol w:w="1535"/>
        <w:gridCol w:w="2892"/>
        <w:gridCol w:w="1999"/>
        <w:gridCol w:w="1936"/>
      </w:tblGrid>
      <w:tr w:rsidR="00E46FE0" w14:paraId="1A467AA7" w14:textId="77777777" w:rsidTr="00A565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B7D480" w14:textId="491E8A8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Статус</w:t>
            </w:r>
            <w:r w:rsidR="0071633A" w:rsidRPr="0071633A">
              <w:t xml:space="preserve"> </w:t>
            </w:r>
            <w:r w:rsidRPr="0071633A"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5FE9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N</w:t>
            </w:r>
          </w:p>
          <w:p w14:paraId="1287D3A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п\п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FD04D5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Наименование основного мероприятия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33027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F2EB7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Ответственный исполнитель,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3F484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proofErr w:type="gramStart"/>
            <w:r w:rsidRPr="0071633A">
              <w:t>Ожидаемый  непосредственный</w:t>
            </w:r>
            <w:proofErr w:type="gramEnd"/>
            <w:r w:rsidRPr="0071633A">
              <w:t xml:space="preserve">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0C3EFA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Последствия нереализации муниципальной программы,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7CCE3A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11AEAF56" w14:textId="77777777" w:rsidTr="00A565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C0B3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0A83AAA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0DF703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E19DE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73037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593C6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D6E462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863C2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BF8DC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Связь с показателями муниципальной программы (подпрограммы)</w:t>
            </w:r>
          </w:p>
        </w:tc>
      </w:tr>
      <w:tr w:rsidR="00E46FE0" w14:paraId="42610030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8937E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31911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9753C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74E26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1DD0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D669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9A84FC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094EF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2688F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71633A" w14:paraId="61B98BB0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50FB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CBEFC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Муниципальная программа Цифровая трансформация Атяшевского муниципального района</w:t>
            </w:r>
          </w:p>
        </w:tc>
      </w:tr>
      <w:tr w:rsidR="0071633A" w14:paraId="77A46479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630D13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D691C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</w:t>
            </w:r>
            <w:proofErr w:type="gramStart"/>
            <w:r w:rsidRPr="0071633A">
              <w:t>1.Развитие</w:t>
            </w:r>
            <w:proofErr w:type="gramEnd"/>
            <w:r w:rsidRPr="0071633A">
              <w:t xml:space="preserve"> информационной инфраструктуры в Атяшевском муниципальном районе</w:t>
            </w:r>
          </w:p>
        </w:tc>
      </w:tr>
      <w:tr w:rsidR="00E46FE0" w14:paraId="61D9754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AF719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A57C9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0AA1C8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1629C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24CDDD4" w14:textId="1B278D9A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E6EC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  <w:p w14:paraId="5B0BC6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BFEC0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CF477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отсутствие возможности создания в Атяшевском муниципальном районе глобальной конкурентоспособной инфраструктуры передачи, обработки и хранения данных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F4DE8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расходов на цифровую трансформацию в бюджете Атяшевского муниципального района;</w:t>
            </w:r>
          </w:p>
          <w:p w14:paraId="350962C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домохозяйств, имеющих широкополосный доступ к сети "Интернет";</w:t>
            </w:r>
          </w:p>
          <w:p w14:paraId="441ED9D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- доля образовательных организаций </w:t>
            </w:r>
            <w:r w:rsidRPr="0071633A">
              <w:lastRenderedPageBreak/>
              <w:t>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"Интернет";</w:t>
            </w:r>
          </w:p>
          <w:p w14:paraId="6E98B2E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органов местного самоуправления, подключенных к сети "Интернет";</w:t>
            </w:r>
          </w:p>
          <w:p w14:paraId="731403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количество населенных пунктов Атяшевского муниципального района, охваченных сетью 4G и 5G.</w:t>
            </w:r>
          </w:p>
        </w:tc>
      </w:tr>
      <w:tr w:rsidR="00E46FE0" w14:paraId="4349BB0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74965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B812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AC4C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Развитие локальных вычислительных сетей (оснащение рабочими станциями, серверами и оргтехникой, системным и прикладным </w:t>
            </w:r>
            <w:r w:rsidRPr="0071633A">
              <w:lastRenderedPageBreak/>
              <w:t>программным обеспечением, средствами автоматизации)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FC6A4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852140" w14:textId="7F319C60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9593B7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4A117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рабочими станциями, серверами и оргтехникой, системным и прикладным программным обеспечением, средствами автоматизации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8C59D9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4E5F90FB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2C9F142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E99178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229101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5AAE5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Централизация закупок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DDF796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42366B" w14:textId="682494CE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42E8F5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93D1E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Осуществление централизованных закупок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8CAA286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0C9E691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71AD6AD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D40C7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EEAF8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CFE15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Развитие единой телекоммуникационной сети исполнительных органов государственной власти Республики Мордовия на базе скоростной информационной магистрали органов государственной власти 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03F1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56F4EF" w14:textId="2BBECEB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3FF439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D034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Все органы местного самоуправления в Республике Мордовия имеют широкополосный доступ к сети «Интернета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87D9A8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59E36EA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E7362E3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E9F23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DFEC02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1.1.4.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1DDE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Подключение к сети «Интернет» социально значимых объектов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1ECA70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ED117CF" w14:textId="5B662E93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8B064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7C1CA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Все социально значимые объекты имеют широкополосный доступ к сети «Интернета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A64AE4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237EB1B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3A" w14:paraId="5DF5445C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A56FE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C3287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2 Развитие электронного правительства в Атяшевском муниципальном районе</w:t>
            </w:r>
          </w:p>
        </w:tc>
      </w:tr>
      <w:tr w:rsidR="00E46FE0" w14:paraId="342A65F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4C6E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34AF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2C57B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Развитие, модернизация и эксплуатация </w:t>
            </w:r>
            <w:r w:rsidRPr="0071633A">
              <w:lastRenderedPageBreak/>
              <w:t>информационных систем и ресурсов электронного правительства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2D16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C784CB" w14:textId="28BF9E0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D3E229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</w:t>
            </w:r>
            <w:r w:rsidRPr="0071633A">
              <w:lastRenderedPageBreak/>
              <w:t>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C188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обеспечение повышения эффективности деятельности органов </w:t>
            </w:r>
            <w:r w:rsidRPr="0071633A">
              <w:lastRenderedPageBreak/>
              <w:t>местного самоуправления в Атяшевском муниципальном районе за счет внедрения и развития информационных систем и ресурсов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AC85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отсутствует возможность развития и </w:t>
            </w:r>
            <w:r w:rsidRPr="0071633A">
              <w:lastRenderedPageBreak/>
              <w:t>оптимизации, обеспечения технического и авторского сопровождения существующих информационных систем и ресурсов, выход информационных систем из строя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F7F5D4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- доля расходов на цифровую трансформацию в </w:t>
            </w:r>
            <w:r w:rsidRPr="0071633A">
              <w:lastRenderedPageBreak/>
              <w:t>местном бюджете Атяшевского муниципального района</w:t>
            </w:r>
          </w:p>
        </w:tc>
      </w:tr>
      <w:tr w:rsidR="00E46FE0" w14:paraId="1936DE2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996107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02825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50218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эксплуатации инфраструктуры электронного правительства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122CF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794F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F02269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64F0F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7CC68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D9664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46317A5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8F58F4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8776F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EB63C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5EB9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F6D4C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F4E878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B3063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02253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25AF33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0ED651BE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FF9E3D2" w14:textId="0CFBF2F4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00A5A7F0" w14:textId="472E42CB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2</w:t>
            </w:r>
            <w:r w:rsidRPr="0071633A">
              <w:t>.</w:t>
            </w:r>
            <w:r w:rsidR="00E46FE0" w:rsidRPr="0071633A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6E2861F3" w14:textId="5945035B" w:rsidR="005D04F0" w:rsidRPr="0071633A" w:rsidRDefault="00312DBA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71633A">
              <w:t>Госвеб</w:t>
            </w:r>
            <w:proofErr w:type="spellEnd"/>
            <w:r w:rsidRPr="0071633A">
              <w:t>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1E429739" w14:textId="24C19059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BB032F4" w14:textId="7811E4EF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9FC542" w14:textId="77777777" w:rsidR="005D04F0" w:rsidRPr="0071633A" w:rsidRDefault="005D04F0" w:rsidP="005D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95F5050" w14:textId="085299CE" w:rsidR="005D04F0" w:rsidRPr="0071633A" w:rsidRDefault="00312DBA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898F703" w14:textId="77777777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F4901C8" w14:textId="0940FF44" w:rsidR="005D04F0" w:rsidRPr="0071633A" w:rsidRDefault="005D04F0" w:rsidP="005D04F0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сайтов органов местного самоуправления и учреждений, реализующий программы общего образования, размещенных на платформе «</w:t>
            </w:r>
            <w:proofErr w:type="spellStart"/>
            <w:r w:rsidRPr="0071633A">
              <w:t>Госвеб</w:t>
            </w:r>
            <w:proofErr w:type="spellEnd"/>
            <w:r w:rsidRPr="0071633A">
              <w:t xml:space="preserve">» от </w:t>
            </w:r>
            <w:r w:rsidRPr="0071633A">
              <w:lastRenderedPageBreak/>
              <w:t>общего количества органов местного самоуправления и учреждений в муниципальном районе Республики Мордовия</w:t>
            </w:r>
          </w:p>
        </w:tc>
      </w:tr>
      <w:tr w:rsidR="00E46FE0" w14:paraId="1751E139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32E60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38D7A1" w14:textId="304FF635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3</w:t>
            </w:r>
            <w:r w:rsidRPr="0071633A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B5201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Реализация мер по развитию системы «Открытого правительства»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9DF6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08E01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896EE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07075A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55D4F9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7C262B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4A3E4E8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39F9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A352DF2" w14:textId="04DF20AB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2.1.</w:t>
            </w:r>
            <w:r w:rsidR="00E46FE0" w:rsidRPr="0071633A">
              <w:t>4</w:t>
            </w:r>
            <w:r w:rsidRPr="0071633A"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306FA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навигационно-связным оборудованием автотранспортных средств органов местного самоуправления Атяшевского муниципального района 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37881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6BFBC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0A7921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79CFD3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CAACD9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F9D226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5A3575D4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358051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</w:t>
            </w:r>
          </w:p>
          <w:p w14:paraId="72C7E7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A0D954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625A36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Цифровое управление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F9BC8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C30786" w14:textId="4EAEF7A4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C04702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14F652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обеспечено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</w:t>
            </w:r>
            <w:r w:rsidRPr="0071633A">
              <w:lastRenderedPageBreak/>
              <w:t>включая индивидуальных предпринимателей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E872F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отсутствует возможность внедрения внедрение цифровых технологий и платформенных решений в сферах государственного управления и </w:t>
            </w:r>
            <w:r w:rsidRPr="0071633A">
              <w:lastRenderedPageBreak/>
              <w:t>оказания государственных услуг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8F59D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 xml:space="preserve">-доля межведомственного юридически значимого электронного документооборота органов местного самоуправления, и организаций </w:t>
            </w:r>
            <w:r w:rsidRPr="0071633A">
              <w:lastRenderedPageBreak/>
              <w:t>муниципальной собственности;</w:t>
            </w:r>
          </w:p>
          <w:p w14:paraId="3B76DE2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органов местного самоуправления, оснащенных типовым автоматизированным рабочим местом муниципального служащего.</w:t>
            </w:r>
          </w:p>
        </w:tc>
      </w:tr>
      <w:tr w:rsidR="00E46FE0" w14:paraId="1101A57D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FF622E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A6C0E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844345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Цифровая трансформация государственных (муниципальных) услуг и сервисов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98CB3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FB7EB9E" w14:textId="40CF975D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D6FD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BD7DB0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Обеспечена возможность получения результатов предоставления приоритетных массовых социально значимых муниципальных услуг и сервисов без посещения многофункциональных центров</w:t>
            </w:r>
          </w:p>
          <w:p w14:paraId="62FAF12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или органов, предоставляющих услуги и сервисы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02ACA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A5643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71BC8AB6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7365F4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BF25A2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7A1DF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</w:t>
            </w:r>
            <w:r w:rsidRPr="0071633A">
              <w:lastRenderedPageBreak/>
              <w:t>схемой сети Центров обслуживания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6DCF16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263111" w14:textId="3DCF2D0C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3556E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53D42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FFB0A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Действующий Центр обслуживания граждан по вопросам регистрации в Единой системе идентификации и аутентификации в соответствии с перспективной схемой сети </w:t>
            </w:r>
            <w:r w:rsidRPr="0071633A">
              <w:lastRenderedPageBreak/>
              <w:t>Центров обслуживания.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8286BC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B5B5766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9224FE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45FCD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2.2.3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A6306C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Проработка вопроса и обеспечение создания и функционирования Центра управления регионом муниципального уровня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4079CF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31E858E" w14:textId="278FC000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F664C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B8568C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управления регионом муниципального уровня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812955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Действующий Центр управления регионом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BF89AE7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197DCA7A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A34C8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60978F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731AB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Цифровая трансформация государственной (муниципальной)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ED496A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A54D87" w14:textId="432812C4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9C166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151A1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повышения эффективности деятельности органов местного самоуправления Атяшевского муниципального района за счет внедрения цифровых технологий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39754B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отсутствует возможность повышения эффективности деятельности органов местного самоуправления Атяшевского муниципального района за счет внедрения цифровых технологий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3F9A3205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6B927DA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CD69F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865D7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2.2.5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15D05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Внедрение и развитие межведомственного юридически значимого электронного документооборота (ЮЗЭДО) с применением </w:t>
            </w:r>
            <w:r w:rsidRPr="0071633A">
              <w:rPr>
                <w:u w:val="single"/>
              </w:rPr>
              <w:t>электронной подписи</w:t>
            </w:r>
            <w:r w:rsidRPr="0071633A"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E6316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034006" w14:textId="7C98434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EBBF1C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B376A1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повышение эффективности деятельности органов местного самоуправления за счет внедрения и развития информационных систем и ресурсов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ECAA9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D589D2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6457C73D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EBFD6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657B6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2.2.6.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D3B617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Оснащение органов местного самоуправления и подведомственных учреждений типовым автоматизированным рабочим местом муниципального служащего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1851D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208F6D4" w14:textId="37D7F47A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CF20CA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CDCB3F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00AD4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8DC3E88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7842B2B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683553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768E19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2.2.7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DA34A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возможности архивного хранения электронных документов органов местного самоуправления, законченных делопроизводством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C5CB9A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4B08D8" w14:textId="6563841F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59F23C1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52B826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13744E0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59FE7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</w:tr>
      <w:tr w:rsidR="00E46FE0" w14:paraId="0CF8450A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6CD5C57" w14:textId="0289B0FC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3F5C8000" w14:textId="1C0EE1D9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2.2.8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AA7465B" w14:textId="186A3248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5E430067" w14:textId="022565B9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4B73461C" w14:textId="1A0770AB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20558015" w14:textId="2762BB34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Управление </w:t>
            </w:r>
            <w:r w:rsidR="00E46FE0" w:rsidRPr="0071633A">
              <w:t xml:space="preserve">строительства </w:t>
            </w:r>
            <w:r w:rsidRPr="0071633A">
              <w:t>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1F6C4A" w14:textId="706870C5" w:rsidR="00312DBA" w:rsidRPr="0071633A" w:rsidRDefault="00312DBA" w:rsidP="003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3 февраля 2022 г. № </w:t>
            </w:r>
            <w:proofErr w:type="gramStart"/>
            <w:r w:rsidRPr="0071633A">
              <w:rPr>
                <w:rFonts w:ascii="Times New Roman" w:hAnsi="Times New Roman" w:cs="Times New Roman"/>
                <w:sz w:val="24"/>
                <w:szCs w:val="24"/>
              </w:rPr>
              <w:t>101,  организация</w:t>
            </w:r>
            <w:proofErr w:type="gramEnd"/>
            <w:r w:rsidRPr="0071633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публичных </w:t>
            </w:r>
            <w:r w:rsidRPr="0071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8A115F" w14:textId="77777777" w:rsidR="00312DBA" w:rsidRPr="0071633A" w:rsidRDefault="00312DBA" w:rsidP="00312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</w:tcPr>
          <w:p w14:paraId="7EC95614" w14:textId="61BAFFE7" w:rsidR="00312DBA" w:rsidRPr="0071633A" w:rsidRDefault="00312DBA" w:rsidP="00312DBA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</w:tr>
      <w:tr w:rsidR="0071633A" w14:paraId="2E5C909F" w14:textId="77777777" w:rsidTr="00A565E3">
        <w:tc>
          <w:tcPr>
            <w:tcW w:w="0" w:type="auto"/>
            <w:gridSpan w:val="3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478F34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1AB3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rPr>
                <w:u w:val="single"/>
              </w:rPr>
              <w:t>Подпрограмма</w:t>
            </w:r>
            <w:r w:rsidRPr="0071633A">
              <w:t xml:space="preserve"> </w:t>
            </w:r>
            <w:proofErr w:type="gramStart"/>
            <w:r w:rsidRPr="0071633A">
              <w:t>3  Обеспечение</w:t>
            </w:r>
            <w:proofErr w:type="gramEnd"/>
            <w:r w:rsidRPr="0071633A">
              <w:t xml:space="preserve"> информационной безопасности</w:t>
            </w:r>
          </w:p>
        </w:tc>
      </w:tr>
      <w:tr w:rsidR="00E46FE0" w14:paraId="4B0F950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024F7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</w:t>
            </w:r>
          </w:p>
          <w:p w14:paraId="1544789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ED2833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D005FF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в органах местного самоуправления Атяшевского муниципального района</w:t>
            </w:r>
          </w:p>
          <w:p w14:paraId="426F881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BC494B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F8A6A27" w14:textId="2A9A6033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C17380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CE3B6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FCA328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отсутствует возможность обеспечения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B01BAAA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доля расходов на цифровую трансформацию в местном бюджете Атяшевского муниципального района;</w:t>
            </w:r>
          </w:p>
          <w:p w14:paraId="6C62E02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средний срок простоя информационных систем органов местного самоуправления в результате компьютерных атак;</w:t>
            </w:r>
          </w:p>
          <w:p w14:paraId="283D19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- стоимостная доля закупаемого, органами местного самоуправления отечественного программного обеспечения</w:t>
            </w:r>
          </w:p>
        </w:tc>
      </w:tr>
      <w:tr w:rsidR="00E46FE0" w14:paraId="48905950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FD640A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97B4F9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AA81BA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Обеспечение информационной безопасности инфраструктуры электронного правительства Атяшевского муниципального района (в т.ч осуществление </w:t>
            </w:r>
            <w:r w:rsidRPr="0071633A">
              <w:lastRenderedPageBreak/>
              <w:t>антивирусной защиты)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3AD0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1552D79" w14:textId="0314CA5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BBE7A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570A6A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государственных и муниципальных услуг в электронном виде, обработке персональных данных. Организовано </w:t>
            </w:r>
            <w:r w:rsidRPr="0071633A">
              <w:lastRenderedPageBreak/>
              <w:t>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Атяшевского муниципального района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DB715E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информационные системы и ресурсы электронного правительства Атяшевского муниципального района подвержены кибератакам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3CF738B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229C5505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4BF264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42C784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3.1.1.1.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90F8A7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</w:t>
            </w:r>
            <w:r w:rsidRPr="0071633A">
              <w:lastRenderedPageBreak/>
              <w:t>самоуправления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43F0FE8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51FE9C" w14:textId="4CF2A449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EA1A3E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A18B64C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</w:t>
            </w:r>
            <w:r w:rsidRPr="0071633A">
              <w:lastRenderedPageBreak/>
              <w:t>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11646F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EAE5FC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73C8D0F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76557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0BA90D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3.1.1.2.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053B90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Инвентаризация, категорирование и классификация существующих информационных, телекоммуникационных систем и объектов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6ED7C6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FC9A2B4" w14:textId="64322284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573AAD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16D863F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1C3E2B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62DCAF43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0065F471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FC4B9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Основное 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01EDDE1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3.1.1.3.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1D6CFAC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Определение угроз безопасности информации, сформированы модели угроз для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8DDA4D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0AE42A" w14:textId="5B5C812A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EE0017D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2A5F745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Сформированы модели актуальных угроз безопасности в информационных </w:t>
            </w:r>
            <w:proofErr w:type="gramStart"/>
            <w:r w:rsidRPr="0071633A">
              <w:t>системах  органов</w:t>
            </w:r>
            <w:proofErr w:type="gramEnd"/>
            <w:r w:rsidRPr="0071633A">
              <w:t xml:space="preserve"> местного самоуправления Атяшевского муниципального района.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40BEA42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7826B7CC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5922C362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25F32B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92A9CD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3.1.1.4.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2D0731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Формирование и развитие материально-технической инфраструктуры функционирования системы </w:t>
            </w:r>
            <w:r w:rsidRPr="0071633A">
              <w:lastRenderedPageBreak/>
              <w:t>информационной безопасности органов местного самоуправления в Атяшевском муниципальном районе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41DD45F3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0D16573" w14:textId="1215E014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C2DD560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55FB39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 xml:space="preserve">Разработана необходимая документация, выданы заключения о возможности эксплуатации существующих средств защиты информации, проверена эффективность </w:t>
            </w:r>
            <w:r w:rsidRPr="0071633A">
              <w:lastRenderedPageBreak/>
              <w:t>выбранных технических решений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79A164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0C3144A2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73341162" w14:textId="77777777" w:rsidTr="00A565E3">
        <w:tc>
          <w:tcPr>
            <w:tcW w:w="0" w:type="auto"/>
            <w:tcBorders>
              <w:top w:val="single" w:sz="6" w:space="0" w:color="808080"/>
              <w:left w:val="outset" w:sz="6" w:space="0" w:color="auto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5AE59D9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Мероприятие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CB9AC1B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3.1.1.5.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6A0C4C37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74D4D3F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2021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3D4797B" w14:textId="40EF3100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202</w:t>
            </w:r>
            <w:r w:rsidR="000130C2">
              <w:t>6</w:t>
            </w:r>
            <w:r w:rsidRPr="0071633A">
              <w:t xml:space="preserve">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294539EE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Управление делами Администрации Атяшевского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5FCC158F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Проведены аттестационные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" w:type="dxa"/>
              <w:left w:w="1" w:type="dxa"/>
              <w:bottom w:w="1" w:type="dxa"/>
              <w:right w:w="1" w:type="dxa"/>
            </w:tcMar>
            <w:vAlign w:val="center"/>
            <w:hideMark/>
          </w:tcPr>
          <w:p w14:paraId="3363EE56" w14:textId="77777777" w:rsidR="00A565E3" w:rsidRPr="0071633A" w:rsidRDefault="00A565E3">
            <w:pPr>
              <w:pStyle w:val="affffff0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71633A"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1BBB157D" w14:textId="77777777" w:rsidR="00A565E3" w:rsidRPr="0071633A" w:rsidRDefault="00A5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E0" w14:paraId="490DBB75" w14:textId="77777777" w:rsidTr="00F73123">
        <w:tc>
          <w:tcPr>
            <w:tcW w:w="1740" w:type="dxa"/>
            <w:tcBorders>
              <w:top w:val="single" w:sz="6" w:space="0" w:color="808080"/>
              <w:left w:val="outset" w:sz="6" w:space="0" w:color="auto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F8BC68D" w14:textId="08E3264D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Мероприятие</w:t>
            </w:r>
          </w:p>
        </w:tc>
        <w:tc>
          <w:tcPr>
            <w:tcW w:w="647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04CE312" w14:textId="734C1477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3.1.1.</w:t>
            </w:r>
            <w:r w:rsidR="00AD2DBC" w:rsidRPr="0071633A">
              <w:t>6</w:t>
            </w:r>
            <w:r w:rsidRPr="0071633A">
              <w:t>.</w:t>
            </w:r>
          </w:p>
        </w:tc>
        <w:tc>
          <w:tcPr>
            <w:tcW w:w="2086" w:type="dxa"/>
            <w:gridSpan w:val="2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70AF7CDC" w14:textId="65C37329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Организация перехода на использование отечественного программного обеспечения и платформ</w:t>
            </w:r>
          </w:p>
          <w:p w14:paraId="3737432F" w14:textId="23F1073D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5E1938B1" w14:textId="507A20BB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2023</w:t>
            </w:r>
          </w:p>
        </w:tc>
        <w:tc>
          <w:tcPr>
            <w:tcW w:w="103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08A0B73F" w14:textId="7B024103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202</w:t>
            </w:r>
            <w:r w:rsidR="000130C2">
              <w:t>6</w:t>
            </w:r>
            <w:r w:rsidRPr="0071633A">
              <w:t> </w:t>
            </w:r>
          </w:p>
        </w:tc>
        <w:tc>
          <w:tcPr>
            <w:tcW w:w="1436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18A2904E" w14:textId="6C0B8055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Управление делами Администрации Атяшевского муниципального района</w:t>
            </w:r>
          </w:p>
        </w:tc>
        <w:tc>
          <w:tcPr>
            <w:tcW w:w="2803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2F86BE74" w14:textId="6900F939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single" w:sz="6" w:space="0" w:color="808080"/>
            </w:tcBorders>
            <w:vAlign w:val="center"/>
            <w:hideMark/>
          </w:tcPr>
          <w:p w14:paraId="5F4531DE" w14:textId="77777777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</w:t>
            </w:r>
          </w:p>
        </w:tc>
        <w:tc>
          <w:tcPr>
            <w:tcW w:w="1885" w:type="dxa"/>
            <w:tcBorders>
              <w:top w:val="single" w:sz="6" w:space="0" w:color="808080"/>
              <w:left w:val="single" w:sz="6" w:space="0" w:color="808080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07A8" w14:textId="563D1B96" w:rsidR="00F73123" w:rsidRPr="0071633A" w:rsidRDefault="00F73123" w:rsidP="00F73123">
            <w:pPr>
              <w:pStyle w:val="affffff0"/>
              <w:spacing w:before="0" w:beforeAutospacing="0" w:after="0" w:afterAutospacing="0"/>
            </w:pPr>
            <w:r w:rsidRPr="0071633A">
              <w:t> 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</w:tr>
    </w:tbl>
    <w:p w14:paraId="2EDD420F" w14:textId="77777777" w:rsidR="00A565E3" w:rsidRDefault="00A565E3" w:rsidP="00A565E3">
      <w:pPr>
        <w:pStyle w:val="affffff0"/>
        <w:spacing w:before="0" w:beforeAutospacing="0" w:after="0" w:afterAutospacing="0"/>
      </w:pPr>
      <w:r>
        <w:t> </w:t>
      </w:r>
    </w:p>
    <w:p w14:paraId="34584E96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F6F91CA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9AC7327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91BE6BF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2F8C823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F71B226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12161E1" w14:textId="77777777" w:rsidR="00802D0E" w:rsidRDefault="00802D0E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43895F1" w14:textId="57CC3BDD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«</w:t>
      </w: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4</w:t>
      </w: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к </w:t>
      </w:r>
      <w:hyperlink w:anchor="sub_10000" w:history="1">
        <w:r w:rsidRPr="00FC1B3D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Атяшевского муниципального района </w:t>
      </w:r>
    </w:p>
    <w:p w14:paraId="29DCFEC4" w14:textId="77777777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1E26723B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910C8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5B035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B3D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муниципальной программы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Атяшевского муниципального района 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«Цифровая трансформация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Атяшевского муниципального </w:t>
      </w:r>
      <w:proofErr w:type="gramStart"/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района» </w:t>
      </w:r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proofErr w:type="gramEnd"/>
      <w:r w:rsidRPr="00FC1B3D">
        <w:rPr>
          <w:rFonts w:ascii="Times New Roman" w:hAnsi="Times New Roman" w:cs="Times New Roman"/>
          <w:b/>
          <w:bCs/>
          <w:sz w:val="24"/>
          <w:szCs w:val="24"/>
        </w:rPr>
        <w:t xml:space="preserve"> счет средств бюджета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>Атяшевского муниципального района</w:t>
      </w:r>
    </w:p>
    <w:p w14:paraId="0645BC25" w14:textId="77777777" w:rsidR="00FC1B3D" w:rsidRPr="00FC1B3D" w:rsidRDefault="00FC1B3D" w:rsidP="00FC1B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41"/>
        <w:gridCol w:w="948"/>
        <w:gridCol w:w="20"/>
        <w:gridCol w:w="2073"/>
        <w:gridCol w:w="7"/>
        <w:gridCol w:w="836"/>
        <w:gridCol w:w="59"/>
        <w:gridCol w:w="72"/>
        <w:gridCol w:w="836"/>
        <w:gridCol w:w="7"/>
        <w:gridCol w:w="43"/>
        <w:gridCol w:w="786"/>
        <w:gridCol w:w="7"/>
        <w:gridCol w:w="20"/>
        <w:gridCol w:w="563"/>
        <w:gridCol w:w="16"/>
        <w:gridCol w:w="911"/>
        <w:gridCol w:w="7"/>
        <w:gridCol w:w="994"/>
        <w:gridCol w:w="990"/>
        <w:gridCol w:w="1000"/>
        <w:gridCol w:w="13"/>
        <w:gridCol w:w="829"/>
        <w:gridCol w:w="961"/>
        <w:gridCol w:w="36"/>
      </w:tblGrid>
      <w:tr w:rsidR="000130C2" w:rsidRPr="00FC1B3D" w14:paraId="4F86CD30" w14:textId="18812A8F" w:rsidTr="00A10530">
        <w:trPr>
          <w:trHeight w:val="283"/>
          <w:jc w:val="center"/>
        </w:trPr>
        <w:tc>
          <w:tcPr>
            <w:tcW w:w="662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C4F979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F53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(в том числе основного мероприятия)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05E8" w14:textId="77777777" w:rsidR="000130C2" w:rsidRPr="00FC1B3D" w:rsidRDefault="000130C2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14:paraId="59547C7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9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2F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A5F15" w14:textId="0D72FA32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3B5004" w:rsidRPr="00FC1B3D" w14:paraId="5485564F" w14:textId="762E65C4" w:rsidTr="00A10530">
        <w:trPr>
          <w:trHeight w:val="1308"/>
          <w:jc w:val="center"/>
        </w:trPr>
        <w:tc>
          <w:tcPr>
            <w:tcW w:w="662" w:type="pct"/>
            <w:vMerge/>
            <w:tcBorders>
              <w:top w:val="nil"/>
              <w:bottom w:val="nil"/>
              <w:right w:val="nil"/>
            </w:tcBorders>
          </w:tcPr>
          <w:p w14:paraId="017A8FF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F1D54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905A9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F341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77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49D6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7AA4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D133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61E5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036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70E4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3BE32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0318CC" w14:textId="2B390E7B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B5004" w:rsidRPr="00FC1B3D" w14:paraId="661367CE" w14:textId="2ADB290C" w:rsidTr="00A10530">
        <w:trPr>
          <w:cantSplit/>
          <w:trHeight w:val="407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F1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4E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9E7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5B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70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6F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EB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F6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92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4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A4EA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917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6A3B" w14:textId="7ACAD94F" w:rsidR="000130C2" w:rsidRPr="00FC1B3D" w:rsidRDefault="00A10530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0530" w:rsidRPr="00FC1B3D" w14:paraId="0873A6DF" w14:textId="21722E1B" w:rsidTr="00A10530">
        <w:trPr>
          <w:cantSplit/>
          <w:trHeight w:val="407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CD2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5BE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«Цифровая трансформация Атяшевского муниципального района»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F5E" w14:textId="77777777" w:rsidR="00A10530" w:rsidRPr="00FC1B3D" w:rsidRDefault="00A10530" w:rsidP="00A10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  <w:p w14:paraId="6F8C4EB7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(ответственный исполнитель муниципальной программы)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CF3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AD3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6EE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FFA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9A8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11B8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8D1" w14:textId="78ACD9D6" w:rsidR="00A10530" w:rsidRPr="00FC1B3D" w:rsidRDefault="001C3E89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="00A10530"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14632" w14:textId="5198AC5E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ED80F" w14:textId="3032ED80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F7F07" w14:textId="79DDA5EE" w:rsidR="00A10530" w:rsidRPr="00FC1B3D" w:rsidRDefault="00A10530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10530" w:rsidRPr="00FC1B3D" w14:paraId="02EF9171" w14:textId="4E98F261" w:rsidTr="00A10530">
        <w:trPr>
          <w:cantSplit/>
          <w:trHeight w:val="407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04F" w14:textId="77777777" w:rsidR="00A10530" w:rsidRPr="00FC1B3D" w:rsidRDefault="0000000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00" w:history="1">
              <w:r w:rsidR="00A10530" w:rsidRPr="00FC1B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A10530" w:rsidRPr="00FC1B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10530"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27D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информационной инфраструктуры в Атяшевском муниципальном районе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C71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C62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392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4F5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855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9BD" w14:textId="37C1DF25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C1B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EB9" w14:textId="55E7F0C8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1F5" w14:textId="329221EB" w:rsidR="00A10530" w:rsidRPr="00FC1B3D" w:rsidRDefault="001C3E89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053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A2C7F" w14:textId="1B005E85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1153F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9CB77" w14:textId="3B9EB30D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74DFA" w14:textId="47338855" w:rsidR="00A10530" w:rsidRPr="001153F5" w:rsidRDefault="00A10530" w:rsidP="00A10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10530" w:rsidRPr="00FC1B3D" w14:paraId="6E7CB35A" w14:textId="33974863" w:rsidTr="00A10530">
        <w:trPr>
          <w:cantSplit/>
          <w:trHeight w:val="551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D3F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3595F46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28E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4810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34351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A2210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99D06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C785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CFC" w14:textId="690F107C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CA5" w14:textId="16A3318F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B67" w14:textId="19CAC685" w:rsidR="00A10530" w:rsidRPr="00FC1B3D" w:rsidRDefault="001C3E89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1053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8082" w14:textId="355CD82D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5B6A5" w14:textId="787AE77B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C44" w14:textId="1F01FBDF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10530" w:rsidRPr="00FC1B3D" w14:paraId="1526A4E9" w14:textId="78691F6C" w:rsidTr="00A10530">
        <w:trPr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49D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3CFB7AAF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8A3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F9E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866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F64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D1B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D1E" w14:textId="77777777" w:rsidR="00A10530" w:rsidRPr="00FC1B3D" w:rsidRDefault="00A10530" w:rsidP="00A105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0CB" w14:textId="6867BD18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564" w14:textId="52482A2C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1E0" w14:textId="47FAC577" w:rsidR="00A10530" w:rsidRPr="00FC1B3D" w:rsidRDefault="001C3E89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1053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74A8" w14:textId="48BD34EE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022E" w14:textId="3B1C22A8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76073" w14:textId="2A286F6E" w:rsidR="00A10530" w:rsidRPr="00FC1B3D" w:rsidRDefault="00A10530" w:rsidP="00A10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B5004" w:rsidRPr="00FC1B3D" w14:paraId="43A9ED5E" w14:textId="0E6C237A" w:rsidTr="00A10530">
        <w:trPr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E6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0D140BB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04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товаров, работ, услуг в сфере информационно-коммуникационных технологий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F7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B8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C5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69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25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8C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3C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B8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86D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A4E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9B0F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04" w:rsidRPr="00FC1B3D" w14:paraId="69D78241" w14:textId="542810E2" w:rsidTr="00A10530">
        <w:trPr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DB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592A76F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8E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единой телекоммуникационной сети исполнительных органов государственной власти Республики Мордовия на базе скоростной информационной магистрали органов государственной власти и органов местного самоуправления Атяшевского муниципального района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22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EE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F4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1C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AC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DB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AC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AE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2C8B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A338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C9DA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04" w:rsidRPr="00FC1B3D" w14:paraId="320B6C7C" w14:textId="04D994B9" w:rsidTr="00A10530">
        <w:trPr>
          <w:cantSplit/>
          <w:trHeight w:val="635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B0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03C054B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1A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Подключение к сети «Интернет» социально значимых объектов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80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B3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7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13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EB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78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CA3B86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84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06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E10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8601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2A6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04" w:rsidRPr="00FC1B3D" w14:paraId="1123DA15" w14:textId="5506061C" w:rsidTr="00A10530">
        <w:trPr>
          <w:cantSplit/>
          <w:trHeight w:val="635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CF2" w14:textId="77777777" w:rsidR="000130C2" w:rsidRPr="00FC1B3D" w:rsidRDefault="00000000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200" w:history="1">
              <w:r w:rsidR="000130C2" w:rsidRPr="00FC1B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0130C2" w:rsidRPr="00FC1B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130C2"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030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электронного правительства в Атяшевском муниципальном районе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071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466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C42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A74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BE4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7A7" w14:textId="6CC4F956" w:rsidR="000130C2" w:rsidRPr="00FC1B3D" w:rsidRDefault="000130C2" w:rsidP="00FC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  <w:p w14:paraId="7CE511B1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B7E" w14:textId="6DE14B6C" w:rsidR="000130C2" w:rsidRPr="00FC1B3D" w:rsidRDefault="000130C2" w:rsidP="00FC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  <w:p w14:paraId="7AE4BD3E" w14:textId="4F8AAC0C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117" w14:textId="15652185" w:rsidR="000130C2" w:rsidRPr="00FC1B3D" w:rsidRDefault="001C3E89" w:rsidP="00FC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0130C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343CDCCC" w14:textId="03B897BE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7D4D" w14:textId="62A6C890" w:rsidR="000130C2" w:rsidRPr="00FC1B3D" w:rsidRDefault="00A10530" w:rsidP="00FC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14:paraId="1DEF5FE5" w14:textId="0ADB7B22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EA4F4" w14:textId="603AA85A" w:rsidR="000130C2" w:rsidRPr="00FC1B3D" w:rsidRDefault="00A10530" w:rsidP="00FC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  <w:p w14:paraId="033E893F" w14:textId="2D02986F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53A75" w14:textId="335EC9A9" w:rsidR="000130C2" w:rsidRDefault="00A10530" w:rsidP="00FC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3B5004" w:rsidRPr="00FC1B3D" w14:paraId="74954016" w14:textId="264095FD" w:rsidTr="00A10530">
        <w:trPr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D8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5B972533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159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BC9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971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91A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4FF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094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3373B" w14:textId="5CF17C28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  <w:p w14:paraId="7F9BAF66" w14:textId="77777777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46585B" w14:textId="11FA3167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  <w:p w14:paraId="12A4E1CE" w14:textId="464C402A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AE261" w14:textId="632D789D" w:rsidR="000130C2" w:rsidRPr="00FC1B3D" w:rsidRDefault="001C3E89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0130C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5A775827" w14:textId="73767A9E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A27B8" w14:textId="2F970F3E" w:rsidR="000130C2" w:rsidRPr="00FC1B3D" w:rsidRDefault="00A10530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  <w:p w14:paraId="2F7DB27A" w14:textId="6A46C46B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30C0C" w14:textId="2EB15C56" w:rsidR="000130C2" w:rsidRPr="00FC1B3D" w:rsidRDefault="00A10530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  <w:p w14:paraId="0434B1CA" w14:textId="7C2AFB2E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6CB93" w14:textId="2534A817" w:rsidR="000130C2" w:rsidRPr="00FC1B3D" w:rsidRDefault="00A10530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3B5004" w:rsidRPr="00FC1B3D" w14:paraId="614D8F9A" w14:textId="637C96E0" w:rsidTr="00A10530">
        <w:trPr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848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5391F91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92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эксплуатации инфраструктуры электронного правительства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DC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21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63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0C5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57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C872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AA07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BEC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397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4A43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4EC5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30C2" w:rsidRPr="00FC1B3D" w14:paraId="0F6EB459" w14:textId="60DC6F38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E6A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F4C3D51" w14:textId="5B2BD33F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3D5" w14:textId="3B53F074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031" w14:textId="1E3C6071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B29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90D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398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6B6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F32AC" w14:textId="3487386A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17C262" w14:textId="10AC7AEE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8F189" w14:textId="73B5846C" w:rsidR="000130C2" w:rsidRPr="00FC1B3D" w:rsidRDefault="001C3E89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130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6D6A2" w14:textId="7B54D835" w:rsidR="000130C2" w:rsidRPr="00FC1B3D" w:rsidRDefault="00A10530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4D1BA" w14:textId="78DB5471" w:rsidR="000130C2" w:rsidRPr="00FC1B3D" w:rsidRDefault="00A10530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A3A378" w14:textId="69EC1F29" w:rsidR="000130C2" w:rsidRDefault="00A10530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130C2" w:rsidRPr="00FC1B3D" w14:paraId="1154BBA3" w14:textId="37C2EA31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1C6" w14:textId="77777777" w:rsidR="000130C2" w:rsidRPr="00F73123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8A6BC63" w14:textId="4FE6F0C9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DA3" w14:textId="69B03046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Организация сайтов органов местного самоуправления и организаций, реализующих программы общего образования, на платформе «</w:t>
            </w:r>
            <w:proofErr w:type="spellStart"/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0BB" w14:textId="2738E4CB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2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999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6E2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DB2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E73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0A420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52B01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F94DD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EB169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8DBCB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9F2B19" w14:textId="77777777" w:rsidR="000130C2" w:rsidRPr="00FC1B3D" w:rsidRDefault="000130C2" w:rsidP="0071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5BE5C34A" w14:textId="34453AFF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D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7B701996" w14:textId="42A0055E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4F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системы «Открытого правительства»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85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DD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22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10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79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707E5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BEDC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DD62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FDA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C53C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F5051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1C282143" w14:textId="78D1A6AF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63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4A69C13E" w14:textId="222C3730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BA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Оснащение навигационно-связным оборудованием автотранспортных средств органов местного самоуправления Атяшевского муниципального района и подведомственных учреждений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CB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2E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63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82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24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FCF7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7C78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D523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7E43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7B02D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48B8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72AAF9F9" w14:textId="49996893" w:rsidTr="00A10530">
        <w:trPr>
          <w:gridAfter w:val="1"/>
          <w:wAfter w:w="12" w:type="pct"/>
          <w:cantSplit/>
          <w:trHeight w:val="850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B3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2D6A14F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96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Цифровое управление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AB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F2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30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76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02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A16D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BA31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D0A9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C1D2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36E98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4DA187" w14:textId="6EA9BB44" w:rsidR="000130C2" w:rsidRPr="00FC1B3D" w:rsidRDefault="00A10530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0C2" w:rsidRPr="00FC1B3D" w14:paraId="61D4D9D3" w14:textId="463A6E84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C4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7BF8666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EF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государственных (муниципальных) услуг и сервисов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A7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3B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5A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8A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AE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256B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5848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AAF1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B38E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43D1C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AE99D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11CFBE0C" w14:textId="274FB4EE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58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709E3E9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D1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B4C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90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8A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26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DF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90B4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2B85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71D7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1ACE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43EC5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DCC54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3F263ECF" w14:textId="2B8A400B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B6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36E90F2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06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Проработка вопроса и обеспечение создания и функционирования Центра управления регионом муниципального уровня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32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6A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92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6A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BE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0E5A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730F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EC39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2000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7B84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C79F6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57D7D6B0" w14:textId="123A9E6A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71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10329ED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EC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(государственной) муниципальной службы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A4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8D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14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67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D7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2FB3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C8E0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07D1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25E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664E5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DC0F5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18BCAFEA" w14:textId="2E4462DB" w:rsidTr="00A10530">
        <w:trPr>
          <w:gridAfter w:val="1"/>
          <w:wAfter w:w="12" w:type="pct"/>
          <w:cantSplit/>
          <w:trHeight w:val="1134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68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488BA57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F9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развитие межведомственного юридически значимого электронного документооборота (ЮЗЭДО) с применением </w:t>
            </w:r>
            <w:hyperlink r:id="rId5" w:history="1">
              <w:r w:rsidRPr="00FC1B3D">
                <w:rPr>
                  <w:rStyle w:val="af9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электронной подписи</w:t>
              </w:r>
            </w:hyperlink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26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4D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F8C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91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BB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B167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AA66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FAED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24E2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EC4FC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91298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56342E2F" w14:textId="2BF2DBD6" w:rsidTr="00A10530">
        <w:trPr>
          <w:gridAfter w:val="1"/>
          <w:wAfter w:w="12" w:type="pct"/>
          <w:cantSplit/>
          <w:trHeight w:val="842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75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5CE441F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574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Оснащение органов местного самоуправления и подведомственных учреждений типовым автоматизированным рабочим местом муниципального служащего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09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03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CF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30C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4B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9DD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B38135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0E8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338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7A8F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B082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878A3" w14:textId="50FE99A1" w:rsidR="000130C2" w:rsidRPr="00FC1B3D" w:rsidRDefault="00A10530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0C2" w:rsidRPr="00FC1B3D" w14:paraId="0CA900C1" w14:textId="5768BB2A" w:rsidTr="00A10530">
        <w:trPr>
          <w:gridAfter w:val="1"/>
          <w:wAfter w:w="12" w:type="pct"/>
          <w:cantSplit/>
          <w:trHeight w:val="842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A8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14:paraId="6E85B9C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9DC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Обеспечение возможности архивного хранения электронных документов органов местного самоуправления, законченных делопроизводством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C6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A5D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E1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96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FF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A71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2709CBF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10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CF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7048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6EF7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0BB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3F757BCB" w14:textId="3F8AE33D" w:rsidTr="00A10530">
        <w:trPr>
          <w:gridAfter w:val="1"/>
          <w:wAfter w:w="12" w:type="pct"/>
          <w:cantSplit/>
          <w:trHeight w:val="842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32E" w14:textId="77777777" w:rsidR="000130C2" w:rsidRPr="00FC1B3D" w:rsidRDefault="000130C2" w:rsidP="00F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7488D2A7" w14:textId="0829A3C4" w:rsidR="000130C2" w:rsidRPr="00FC1B3D" w:rsidRDefault="000130C2" w:rsidP="00F7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AA" w14:textId="1252FBC8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E46FE0">
              <w:rPr>
                <w:rFonts w:ascii="Times New Roman" w:hAnsi="Times New Roman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48" w14:textId="773B0602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E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E92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55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0E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5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76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E3" w14:textId="3CEE6E5A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22F05" w14:textId="1494DAE6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2BE90" w14:textId="2310BA5F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C75BF" w14:textId="77777777" w:rsidR="000130C2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51D7B4AF" w14:textId="007E1162" w:rsidTr="00A10530">
        <w:trPr>
          <w:gridAfter w:val="1"/>
          <w:wAfter w:w="12" w:type="pct"/>
          <w:cantSplit/>
          <w:trHeight w:val="842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BE0" w14:textId="77777777" w:rsidR="000130C2" w:rsidRPr="00FC1B3D" w:rsidRDefault="00000000" w:rsidP="00FC1B3D">
            <w:pPr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anchor="sub_1400" w:history="1">
              <w:r w:rsidR="000130C2" w:rsidRPr="00FC1B3D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0130C2" w:rsidRPr="00FC1B3D">
              <w:rPr>
                <w:rStyle w:val="af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051" w14:textId="77777777" w:rsidR="000130C2" w:rsidRPr="00FC1B3D" w:rsidRDefault="000130C2" w:rsidP="00FC1B3D">
            <w:pPr>
              <w:pStyle w:val="aa"/>
              <w:rPr>
                <w:rStyle w:val="af5"/>
                <w:rFonts w:ascii="Times New Roman" w:hAnsi="Times New Roman"/>
                <w:color w:val="auto"/>
              </w:rPr>
            </w:pPr>
            <w:r w:rsidRPr="00FC1B3D">
              <w:rPr>
                <w:rStyle w:val="af5"/>
                <w:rFonts w:ascii="Times New Roman" w:hAnsi="Times New Roman"/>
                <w:color w:val="auto"/>
              </w:rPr>
              <w:t xml:space="preserve">Обеспечение информационной безопасности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B80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2CD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27F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487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731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F12" w14:textId="452C0014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46,77</w:t>
            </w:r>
          </w:p>
          <w:p w14:paraId="0BB31184" w14:textId="77777777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9A4" w14:textId="570801F6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48,0</w:t>
            </w:r>
          </w:p>
          <w:p w14:paraId="6FB39EB0" w14:textId="03B00DE2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319" w14:textId="06AA9F79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58DBA672" w14:textId="78A8A771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29683" w14:textId="65D739A2" w:rsidR="000130C2" w:rsidRPr="00FC1B3D" w:rsidRDefault="00A10530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7D8D3B74" w14:textId="3BAE4966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97A0A" w14:textId="5707CA97" w:rsidR="000130C2" w:rsidRPr="00FC1B3D" w:rsidRDefault="00A10530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  <w:p w14:paraId="2E2EBB64" w14:textId="1D94EBDF" w:rsidR="000130C2" w:rsidRPr="00FC1B3D" w:rsidRDefault="000130C2" w:rsidP="00FC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8CC7" w14:textId="0276F148" w:rsidR="000130C2" w:rsidRDefault="00A10530" w:rsidP="00FC1B3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</w:t>
            </w:r>
          </w:p>
        </w:tc>
      </w:tr>
      <w:tr w:rsidR="000130C2" w:rsidRPr="00FC1B3D" w14:paraId="5616C886" w14:textId="28BEA6A1" w:rsidTr="000130C2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0BE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Основное Мероприятие 3.1.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2611AB1" w14:textId="77777777" w:rsidR="000130C2" w:rsidRPr="00FC1B3D" w:rsidRDefault="000130C2" w:rsidP="00FC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в органах местного самоуправления Атяшевского муниципального района 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0D5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EA0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265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776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3DA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0F2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808" w14:textId="79254A94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FC1B3D">
              <w:rPr>
                <w:rFonts w:ascii="Times New Roman" w:hAnsi="Times New Roman"/>
                <w:bCs/>
              </w:rPr>
              <w:t>46,77</w:t>
            </w:r>
          </w:p>
          <w:p w14:paraId="5CB27D1F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933" w14:textId="570787E7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48,0</w:t>
            </w:r>
          </w:p>
          <w:p w14:paraId="4676F1C4" w14:textId="030C525A" w:rsidR="000130C2" w:rsidRPr="00FC1B3D" w:rsidRDefault="000130C2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BD5" w14:textId="65568113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5C25CE6F" w14:textId="01C7DD58" w:rsidR="000130C2" w:rsidRPr="00FC1B3D" w:rsidRDefault="000130C2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707" w14:textId="3C229962" w:rsidR="000130C2" w:rsidRPr="00FC1B3D" w:rsidRDefault="00A10530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316D572F" w14:textId="22358824" w:rsidR="000130C2" w:rsidRPr="00FC1B3D" w:rsidRDefault="000130C2" w:rsidP="00FC1B3D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7E44" w14:textId="510920D6" w:rsidR="000130C2" w:rsidRPr="00FC1B3D" w:rsidRDefault="00A10530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B48ED" w14:textId="14EE8019" w:rsidR="000130C2" w:rsidRPr="00FC1B3D" w:rsidRDefault="00A10530" w:rsidP="0019299A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0130C2" w:rsidRPr="00FC1B3D" w14:paraId="027A6168" w14:textId="0CF98F28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402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7CFBA6B5" w14:textId="77777777" w:rsidR="000130C2" w:rsidRPr="00FC1B3D" w:rsidRDefault="000130C2" w:rsidP="00FC1B3D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9E" w14:textId="77777777" w:rsidR="000130C2" w:rsidRPr="00FC1B3D" w:rsidRDefault="000130C2" w:rsidP="00FC1B3D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 xml:space="preserve">Обеспечение информационной безопасности инфраструктуры электронного правительства Атяшевского муниципального района (в </w:t>
            </w:r>
            <w:r w:rsidRPr="00FC1B3D">
              <w:rPr>
                <w:rFonts w:ascii="Times New Roman" w:hAnsi="Times New Roman" w:cs="Times New Roman"/>
              </w:rPr>
              <w:lastRenderedPageBreak/>
              <w:t>т.ч осуществление антивирусной защиты)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8C6" w14:textId="77777777" w:rsidR="000130C2" w:rsidRPr="00FC1B3D" w:rsidRDefault="000130C2" w:rsidP="00FC1B3D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lastRenderedPageBreak/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293" w14:textId="77777777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F2F" w14:textId="77777777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73E" w14:textId="77777777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ED7" w14:textId="77777777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68D2B" w14:textId="6116C0D3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FC1B3D">
              <w:rPr>
                <w:rFonts w:ascii="Times New Roman" w:hAnsi="Times New Roman"/>
                <w:bCs/>
              </w:rPr>
              <w:t>46,77</w:t>
            </w:r>
          </w:p>
          <w:p w14:paraId="1C195159" w14:textId="77777777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22A2" w14:textId="20C96E19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48,0</w:t>
            </w:r>
          </w:p>
          <w:p w14:paraId="1252886B" w14:textId="14D27C4C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9DBCF" w14:textId="421AEF81" w:rsidR="000130C2" w:rsidRPr="00FC1B3D" w:rsidRDefault="000130C2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0348367C" w14:textId="48F89571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0C171" w14:textId="38A1428F" w:rsidR="000130C2" w:rsidRPr="00FC1B3D" w:rsidRDefault="00A10530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045EDCB6" w14:textId="5AC239D0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8D478" w14:textId="5859BF48" w:rsidR="000130C2" w:rsidRPr="00FC1B3D" w:rsidRDefault="00A10530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  <w:p w14:paraId="4645E54C" w14:textId="317A06EF" w:rsidR="000130C2" w:rsidRPr="00FC1B3D" w:rsidRDefault="000130C2" w:rsidP="00FC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5A9F3" w14:textId="1DD32EEA" w:rsidR="000130C2" w:rsidRPr="00FC1B3D" w:rsidRDefault="00A10530" w:rsidP="00FC1B3D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0130C2" w:rsidRPr="00FC1B3D" w14:paraId="47419958" w14:textId="5785C6DD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DF1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50A75201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3.1.1.1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DD5" w14:textId="77777777" w:rsidR="000130C2" w:rsidRPr="00FC1B3D" w:rsidRDefault="000130C2" w:rsidP="00D96E6B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 xml:space="preserve">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</w:t>
            </w:r>
            <w:proofErr w:type="gramStart"/>
            <w:r w:rsidRPr="00FC1B3D">
              <w:rPr>
                <w:rFonts w:ascii="Times New Roman" w:hAnsi="Times New Roman" w:cs="Times New Roman"/>
              </w:rPr>
              <w:t>самоуправления  Атяшевского</w:t>
            </w:r>
            <w:proofErr w:type="gramEnd"/>
            <w:r w:rsidRPr="00FC1B3D">
              <w:rPr>
                <w:rFonts w:ascii="Times New Roman" w:hAnsi="Times New Roman" w:cs="Times New Roman"/>
              </w:rPr>
              <w:t xml:space="preserve"> муниципального  района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CAD" w14:textId="77777777" w:rsidR="000130C2" w:rsidRPr="00FC1B3D" w:rsidRDefault="000130C2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30F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3BD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9D5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0B5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D8FAA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D3EE1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21A92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25545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BDDFDB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AE23A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0C2" w:rsidRPr="00FC1B3D" w14:paraId="5FC9D200" w14:textId="0235B207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511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Мероприятие </w:t>
            </w:r>
          </w:p>
          <w:p w14:paraId="56F78DAF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3.1.1.2.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A9D" w14:textId="77777777" w:rsidR="000130C2" w:rsidRPr="00FC1B3D" w:rsidRDefault="000130C2" w:rsidP="00D96E6B">
            <w:pPr>
              <w:pStyle w:val="af6"/>
              <w:rPr>
                <w:rFonts w:ascii="Times New Roman" w:hAnsi="Times New Roman" w:cs="Times New Roman"/>
              </w:rPr>
            </w:pPr>
            <w:r w:rsidRPr="00FC1B3D">
              <w:rPr>
                <w:rFonts w:ascii="Times New Roman" w:hAnsi="Times New Roman" w:cs="Times New Roman"/>
              </w:rPr>
              <w:t>Инвентаризация, категорирование и классификация существующих информационных, телекоммуникационных систем и объектов органов местного самоуправления в Атяшевском муниципальном районе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34A" w14:textId="77777777" w:rsidR="000130C2" w:rsidRPr="00FC1B3D" w:rsidRDefault="000130C2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0E1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48C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127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212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4464F3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E19438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00F4C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7A01D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659A4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B59AF" w14:textId="77777777" w:rsidR="000130C2" w:rsidRPr="00FC1B3D" w:rsidRDefault="000130C2" w:rsidP="00D9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0C2" w:rsidRPr="00FC1B3D" w14:paraId="2D86ADE6" w14:textId="25AC6FB0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9A4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Основное мероприятие</w:t>
            </w:r>
          </w:p>
          <w:p w14:paraId="3DD23B25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3.1.1.3.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DE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Определение угроз безопасности информации, сформированы модели угроз для органов местного самоуправления в Атяшевском муниципальном районе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1CD" w14:textId="77777777" w:rsidR="000130C2" w:rsidRPr="00FC1B3D" w:rsidRDefault="000130C2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29A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F9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4EE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B73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8E36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  <w:p w14:paraId="7D7199BC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C5A0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3636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97A1A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120A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566A3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130C2" w:rsidRPr="00FC1B3D" w14:paraId="19DED249" w14:textId="787F61CA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719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404ABC0E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3.1.1.4.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3FD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 xml:space="preserve">Формирование и развитие материально-технической инфраструктуры функционирования системы информационной безопасности органов </w:t>
            </w:r>
            <w:r w:rsidRPr="00FC1B3D">
              <w:rPr>
                <w:rFonts w:ascii="Times New Roman" w:hAnsi="Times New Roman"/>
              </w:rPr>
              <w:lastRenderedPageBreak/>
              <w:t>местного самоуправления в Атяшевском муниципальном районе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EA7" w14:textId="77777777" w:rsidR="000130C2" w:rsidRPr="00FC1B3D" w:rsidRDefault="000130C2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lastRenderedPageBreak/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9EC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0A1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550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A14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26D7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DB13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40FE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728FE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C4E25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75C6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0130C2" w:rsidRPr="00FC1B3D" w14:paraId="73F408D6" w14:textId="69CDFC47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321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7722BCD6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3.1.1.5.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242" w14:textId="77777777" w:rsidR="000130C2" w:rsidRPr="00FC1B3D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2D7" w14:textId="77777777" w:rsidR="000130C2" w:rsidRPr="00FC1B3D" w:rsidRDefault="000130C2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2CF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B96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E8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02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FB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06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E14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2F7A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189E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4175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C2" w:rsidRPr="00FC1B3D" w14:paraId="364FBC96" w14:textId="1B1065DC" w:rsidTr="00A10530">
        <w:trPr>
          <w:gridAfter w:val="1"/>
          <w:wAfter w:w="12" w:type="pct"/>
          <w:jc w:val="center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360" w14:textId="77777777" w:rsidR="000130C2" w:rsidRPr="00FC1B3D" w:rsidRDefault="000130C2" w:rsidP="00AD2DBC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Мероприятие</w:t>
            </w:r>
          </w:p>
          <w:p w14:paraId="36BC5623" w14:textId="1EB01F99" w:rsidR="000130C2" w:rsidRPr="00FC1B3D" w:rsidRDefault="000130C2" w:rsidP="00AD2DBC">
            <w:pPr>
              <w:pStyle w:val="aa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3.1.1.</w:t>
            </w:r>
            <w:r>
              <w:rPr>
                <w:rFonts w:ascii="Times New Roman" w:hAnsi="Times New Roman"/>
              </w:rPr>
              <w:t>6</w:t>
            </w:r>
            <w:r w:rsidRPr="00FC1B3D">
              <w:rPr>
                <w:rFonts w:ascii="Times New Roman" w:hAnsi="Times New Roman"/>
              </w:rPr>
              <w:t>.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B03" w14:textId="2C02A654" w:rsidR="000130C2" w:rsidRPr="0071633A" w:rsidRDefault="000130C2" w:rsidP="00D96E6B">
            <w:pPr>
              <w:pStyle w:val="aa"/>
              <w:rPr>
                <w:rFonts w:ascii="Times New Roman" w:hAnsi="Times New Roman"/>
              </w:rPr>
            </w:pPr>
            <w:r w:rsidRPr="0071633A">
              <w:rPr>
                <w:rFonts w:ascii="Times New Roman" w:hAnsi="Times New Roman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B2C" w14:textId="21E81BC7" w:rsidR="000130C2" w:rsidRPr="00FC1B3D" w:rsidRDefault="000130C2" w:rsidP="00D96E6B">
            <w:pPr>
              <w:pStyle w:val="aa"/>
              <w:jc w:val="left"/>
              <w:rPr>
                <w:rFonts w:ascii="Times New Roman" w:hAnsi="Times New Roman"/>
              </w:rPr>
            </w:pPr>
            <w:r w:rsidRPr="00FC1B3D">
              <w:rPr>
                <w:rFonts w:ascii="Times New Roman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534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D26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BCE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EDF" w14:textId="77777777" w:rsidR="000130C2" w:rsidRPr="00FC1B3D" w:rsidRDefault="000130C2" w:rsidP="00D96E6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453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12F9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6D0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4308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C43B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0690F" w14:textId="77777777" w:rsidR="000130C2" w:rsidRPr="00FC1B3D" w:rsidRDefault="000130C2" w:rsidP="00D9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3F6B8" w14:textId="3CAE92C3" w:rsidR="00FC1B3D" w:rsidRPr="00FC1B3D" w:rsidRDefault="00FC1B3D" w:rsidP="00FC1B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71CF025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5ACA9" w14:textId="08B4D15A" w:rsid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030A8" w14:textId="1CE75109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C7BFE" w14:textId="6CCDA22D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38F8F" w14:textId="7A373A7C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BA993" w14:textId="27353010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1B07A" w14:textId="105C09EC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54ECB" w14:textId="1EDC9418" w:rsidR="00802D0E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A281A" w14:textId="77777777" w:rsidR="00802D0E" w:rsidRPr="00FC1B3D" w:rsidRDefault="00802D0E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D947C" w14:textId="77777777" w:rsidR="00FC1B3D" w:rsidRPr="00FC1B3D" w:rsidRDefault="00FC1B3D" w:rsidP="00FC1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059291" w14:textId="57304296" w:rsidR="00FC1B3D" w:rsidRPr="00FC1B3D" w:rsidRDefault="009163F9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«</w:t>
      </w:r>
      <w:r w:rsidR="00FC1B3D"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5</w:t>
      </w:r>
      <w:r w:rsidR="00FC1B3D"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к </w:t>
      </w:r>
      <w:hyperlink w:anchor="sub_10000" w:history="1">
        <w:r w:rsidR="00FC1B3D" w:rsidRPr="00FC1B3D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FC1B3D"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Атяшевского муниципального района </w:t>
      </w:r>
    </w:p>
    <w:p w14:paraId="13D4BDEA" w14:textId="77777777" w:rsidR="00FC1B3D" w:rsidRPr="00FC1B3D" w:rsidRDefault="00FC1B3D" w:rsidP="00FC1B3D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63866996" w14:textId="77777777" w:rsidR="00FC1B3D" w:rsidRPr="00FC1B3D" w:rsidRDefault="00FC1B3D" w:rsidP="00FC1B3D">
      <w:pPr>
        <w:jc w:val="right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</w:p>
    <w:p w14:paraId="368D8672" w14:textId="77777777" w:rsidR="00FC1B3D" w:rsidRPr="00FC1B3D" w:rsidRDefault="00FC1B3D" w:rsidP="00FC1B3D">
      <w:pPr>
        <w:spacing w:after="0"/>
        <w:jc w:val="center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  <w:r w:rsidRPr="00FC1B3D">
        <w:rPr>
          <w:rFonts w:ascii="Times New Roman" w:hAnsi="Times New Roman" w:cs="Times New Roman"/>
          <w:b/>
          <w:sz w:val="24"/>
          <w:szCs w:val="24"/>
        </w:rPr>
        <w:t xml:space="preserve">План реализации муниципальной программы 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>Атяшевского муниципального района</w:t>
      </w:r>
    </w:p>
    <w:p w14:paraId="6E6B8CEB" w14:textId="77777777" w:rsidR="00FC1B3D" w:rsidRPr="00FC1B3D" w:rsidRDefault="00FC1B3D" w:rsidP="00FC1B3D">
      <w:pPr>
        <w:spacing w:after="0"/>
        <w:jc w:val="center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2F09F47B" w14:textId="182672E2" w:rsidR="00FC1B3D" w:rsidRPr="00FC1B3D" w:rsidRDefault="00FC1B3D" w:rsidP="00FC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3D">
        <w:rPr>
          <w:rFonts w:ascii="Times New Roman" w:hAnsi="Times New Roman" w:cs="Times New Roman"/>
          <w:b/>
          <w:sz w:val="24"/>
          <w:szCs w:val="24"/>
        </w:rPr>
        <w:t xml:space="preserve">на очередной финансовый </w:t>
      </w:r>
      <w:r w:rsidRPr="00FC1B3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1053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C1B3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Pr="00FC1B3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1053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C1B3D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A1053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C1B3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2BF4D5BF" w14:textId="77777777" w:rsidR="00FC1B3D" w:rsidRPr="00FC1B3D" w:rsidRDefault="00FC1B3D" w:rsidP="00FC1B3D">
      <w:pPr>
        <w:spacing w:line="240" w:lineRule="exac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20"/>
        <w:gridCol w:w="1878"/>
        <w:gridCol w:w="1336"/>
        <w:gridCol w:w="1766"/>
        <w:gridCol w:w="1514"/>
        <w:gridCol w:w="492"/>
        <w:gridCol w:w="492"/>
        <w:gridCol w:w="575"/>
        <w:gridCol w:w="511"/>
        <w:gridCol w:w="9"/>
        <w:gridCol w:w="480"/>
        <w:gridCol w:w="492"/>
        <w:gridCol w:w="634"/>
        <w:gridCol w:w="511"/>
        <w:gridCol w:w="9"/>
        <w:gridCol w:w="480"/>
        <w:gridCol w:w="492"/>
        <w:gridCol w:w="600"/>
        <w:gridCol w:w="514"/>
        <w:gridCol w:w="15"/>
        <w:gridCol w:w="6"/>
      </w:tblGrid>
      <w:tr w:rsidR="009163F9" w:rsidRPr="00610E43" w14:paraId="60649194" w14:textId="77777777" w:rsidTr="009163F9">
        <w:trPr>
          <w:gridAfter w:val="1"/>
          <w:wAfter w:w="2" w:type="pct"/>
          <w:trHeight w:val="360"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C9AA" w14:textId="77777777" w:rsidR="00FC1B3D" w:rsidRPr="00610E43" w:rsidRDefault="00FC1B3D" w:rsidP="00D96E6B">
            <w:pPr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№</w:t>
            </w:r>
          </w:p>
          <w:p w14:paraId="4E1D7153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4C93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91ED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Ответственный исполнитель (должность/</w:t>
            </w:r>
            <w:r w:rsidRPr="00610E43">
              <w:rPr>
                <w:rFonts w:ascii="Times New Roman" w:hAnsi="Times New Roman" w:cs="Times New Roman"/>
              </w:rPr>
              <w:br/>
              <w:t>Ф.И.О.)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E180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D260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95C7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Ожидаемый результат от реализации мероприятия</w:t>
            </w:r>
          </w:p>
        </w:tc>
        <w:tc>
          <w:tcPr>
            <w:tcW w:w="204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B228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610E43" w:rsidRPr="00610E43" w14:paraId="34BC850D" w14:textId="77777777" w:rsidTr="009163F9">
        <w:trPr>
          <w:gridAfter w:val="1"/>
          <w:wAfter w:w="2" w:type="pct"/>
          <w:trHeight w:val="360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DEF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0445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989E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BF29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8F7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2E1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4F97" w14:textId="4D8250B1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10530">
              <w:rPr>
                <w:rFonts w:ascii="Times New Roman" w:hAnsi="Times New Roman" w:cs="Times New Roman"/>
              </w:rPr>
              <w:t>4</w:t>
            </w:r>
            <w:r w:rsidRPr="00610E4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322" w14:textId="129ED421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10530">
              <w:rPr>
                <w:rFonts w:ascii="Times New Roman" w:hAnsi="Times New Roman" w:cs="Times New Roman"/>
              </w:rPr>
              <w:t>5</w:t>
            </w:r>
            <w:r w:rsidRPr="00610E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992" w14:textId="1F3AA981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10530">
              <w:rPr>
                <w:rFonts w:ascii="Times New Roman" w:hAnsi="Times New Roman" w:cs="Times New Roman"/>
              </w:rPr>
              <w:t>6</w:t>
            </w:r>
            <w:r w:rsidRPr="00610E4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10E43" w:rsidRPr="00610E43" w14:paraId="5F6B1E03" w14:textId="77777777" w:rsidTr="009163F9">
        <w:trPr>
          <w:gridAfter w:val="2"/>
          <w:wAfter w:w="7" w:type="pct"/>
          <w:trHeight w:val="981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0EF3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6833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A41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3806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140D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F059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2D99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00F3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573A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0398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A88C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E3E4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845C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91CA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E074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9576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A91B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776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610E43">
              <w:rPr>
                <w:rFonts w:ascii="Times New Roman" w:hAnsi="Times New Roman" w:cs="Times New Roman"/>
              </w:rPr>
              <w:t>кв.</w:t>
            </w:r>
          </w:p>
        </w:tc>
      </w:tr>
      <w:tr w:rsidR="00610E43" w:rsidRPr="00610E43" w14:paraId="48DD7D38" w14:textId="77777777" w:rsidTr="009163F9">
        <w:trPr>
          <w:gridAfter w:val="2"/>
          <w:wAfter w:w="7" w:type="pct"/>
          <w:trHeight w:val="195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B3242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C74C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86B9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A586C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F12AF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C8955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D5FD7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28C67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2854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50159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7D35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D5E33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3C5C9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78238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B5BC9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D05C2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2D838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D8FAB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18</w:t>
            </w:r>
          </w:p>
        </w:tc>
      </w:tr>
      <w:tr w:rsidR="00FC1B3D" w:rsidRPr="00610E43" w14:paraId="185A7A4D" w14:textId="77777777" w:rsidTr="009163F9">
        <w:trPr>
          <w:trHeight w:val="1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9AEF9" w14:textId="77777777" w:rsidR="00FC1B3D" w:rsidRPr="00610E43" w:rsidRDefault="00FC1B3D" w:rsidP="00D96E6B">
            <w:pPr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Pr="00610E43">
              <w:rPr>
                <w:rFonts w:ascii="Times New Roman" w:hAnsi="Times New Roman" w:cs="Times New Roman"/>
              </w:rPr>
              <w:t xml:space="preserve"> </w:t>
            </w:r>
            <w:r w:rsidRPr="00610E43">
              <w:rPr>
                <w:rFonts w:ascii="Times New Roman" w:hAnsi="Times New Roman" w:cs="Times New Roman"/>
                <w:b/>
                <w:bCs/>
              </w:rPr>
              <w:t xml:space="preserve">Развитие информационной инфраструктуры в Атяшевском муниципальном районе </w:t>
            </w:r>
          </w:p>
        </w:tc>
      </w:tr>
      <w:tr w:rsidR="00610E43" w:rsidRPr="00610E43" w14:paraId="2793D2C3" w14:textId="77777777" w:rsidTr="009163F9">
        <w:trPr>
          <w:gridAfter w:val="2"/>
          <w:wAfter w:w="7" w:type="pct"/>
          <w:trHeight w:val="1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888E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C58" w14:textId="77777777" w:rsidR="00FC1B3D" w:rsidRPr="00610E43" w:rsidRDefault="00FC1B3D" w:rsidP="00D96E6B">
            <w:pPr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Содействие развитию информационной инфраструктуры в Атяшевском муниципальном районе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073A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 xml:space="preserve"> Администрация Атяшевского муниципального района, А.М. </w:t>
            </w:r>
            <w:proofErr w:type="spellStart"/>
            <w:r w:rsidRPr="00610E43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610E43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0E45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82A82" w14:textId="580D0CF6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394F7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6BC78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92148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EB142" w14:textId="1BD6F91D" w:rsidR="00FC1B3D" w:rsidRPr="00610E43" w:rsidRDefault="00D41D4D" w:rsidP="00D96E6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2EC40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DFA5D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A9495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2E6F4" w14:textId="6F7CB4CB" w:rsidR="00FC1B3D" w:rsidRPr="00610E43" w:rsidRDefault="00D41D4D" w:rsidP="003C68FA">
            <w:pPr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2FBC6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1D2AB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A7A4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AF6ED" w14:textId="5BA6CFF6" w:rsidR="00FC1B3D" w:rsidRPr="00610E43" w:rsidRDefault="00D41D4D" w:rsidP="00610E43">
            <w:pPr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FAC5A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10E43" w:rsidRPr="00610E43" w14:paraId="6CB74E3A" w14:textId="77777777" w:rsidTr="009163F9">
        <w:trPr>
          <w:gridAfter w:val="2"/>
          <w:wAfter w:w="7" w:type="pct"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30D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lastRenderedPageBreak/>
              <w:t>1.2 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D1D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50E3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 xml:space="preserve"> Администрация Атяшевского муниципального района, А.М. </w:t>
            </w:r>
            <w:proofErr w:type="spellStart"/>
            <w:r w:rsidRPr="00610E43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610E43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D5A6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3428E" w14:textId="4BA11BE0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D282A" w14:textId="77777777" w:rsidR="00FC1B3D" w:rsidRPr="00610E43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AA049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3DFDF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02F33" w14:textId="729B389D" w:rsidR="00FC1B3D" w:rsidRPr="00610E43" w:rsidRDefault="00D41D4D" w:rsidP="00D96E6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F926A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0D302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BE027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2E547" w14:textId="1C42E6F6" w:rsidR="00FC1B3D" w:rsidRPr="00610E43" w:rsidRDefault="00D41D4D" w:rsidP="003C68F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2959B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239B8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D1C96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E910A" w14:textId="3858FFB5" w:rsidR="00FC1B3D" w:rsidRPr="00610E43" w:rsidRDefault="00D41D4D" w:rsidP="00D96E6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F11B6" w14:textId="77777777" w:rsidR="00FC1B3D" w:rsidRPr="00610E43" w:rsidRDefault="00FC1B3D" w:rsidP="00D96E6B">
            <w:pPr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C1B3D" w:rsidRPr="00610E43" w14:paraId="4BE457B4" w14:textId="77777777" w:rsidTr="009163F9">
        <w:trPr>
          <w:trHeight w:val="2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1027A" w14:textId="77777777" w:rsidR="00FC1B3D" w:rsidRPr="00610E43" w:rsidRDefault="00FC1B3D" w:rsidP="00D96E6B">
            <w:pPr>
              <w:tabs>
                <w:tab w:val="left" w:pos="34"/>
              </w:tabs>
              <w:autoSpaceDN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10E43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Pr="00610E43">
              <w:rPr>
                <w:rFonts w:ascii="Times New Roman" w:hAnsi="Times New Roman" w:cs="Times New Roman"/>
              </w:rPr>
              <w:t xml:space="preserve"> </w:t>
            </w:r>
            <w:r w:rsidRPr="00610E43">
              <w:rPr>
                <w:rFonts w:ascii="Times New Roman" w:hAnsi="Times New Roman" w:cs="Times New Roman"/>
                <w:b/>
              </w:rPr>
              <w:t xml:space="preserve">Развитие электронного </w:t>
            </w:r>
            <w:proofErr w:type="gramStart"/>
            <w:r w:rsidRPr="00610E43">
              <w:rPr>
                <w:rFonts w:ascii="Times New Roman" w:hAnsi="Times New Roman" w:cs="Times New Roman"/>
                <w:b/>
              </w:rPr>
              <w:t>правительства  в</w:t>
            </w:r>
            <w:proofErr w:type="gramEnd"/>
            <w:r w:rsidRPr="00610E43">
              <w:rPr>
                <w:rFonts w:ascii="Times New Roman" w:hAnsi="Times New Roman" w:cs="Times New Roman"/>
                <w:b/>
              </w:rPr>
              <w:t xml:space="preserve"> Атяшевском муниципальном районе</w:t>
            </w:r>
          </w:p>
          <w:p w14:paraId="0C08E275" w14:textId="77777777" w:rsidR="00FC1B3D" w:rsidRPr="00610E43" w:rsidRDefault="00FC1B3D" w:rsidP="00D96E6B">
            <w:pPr>
              <w:tabs>
                <w:tab w:val="left" w:pos="15322"/>
              </w:tabs>
              <w:autoSpaceDN w:val="0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D41D4D" w:rsidRPr="00610E43" w14:paraId="4A031653" w14:textId="77777777" w:rsidTr="00D41D4D">
        <w:trPr>
          <w:gridAfter w:val="2"/>
          <w:wAfter w:w="7" w:type="pct"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CE2" w14:textId="7777777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16E" w14:textId="7777777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 xml:space="preserve">Развитие, модернизация и эксплуатация информационных систем и ресурсов электронного правительства </w:t>
            </w:r>
            <w:r w:rsidRPr="00610E43">
              <w:rPr>
                <w:rFonts w:ascii="Times New Roman" w:hAnsi="Times New Roman" w:cs="Times New Roman"/>
              </w:rPr>
              <w:lastRenderedPageBreak/>
              <w:t>Атяшевского муниципального района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362B" w14:textId="7777777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lastRenderedPageBreak/>
              <w:t xml:space="preserve"> Администрация Атяшевского муниципального района, А.М. </w:t>
            </w:r>
            <w:proofErr w:type="spellStart"/>
            <w:r w:rsidRPr="00610E43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610E43">
              <w:rPr>
                <w:rFonts w:ascii="Times New Roman" w:hAnsi="Times New Roman" w:cs="Times New Roman"/>
              </w:rPr>
              <w:t xml:space="preserve"> – зам Главы Атяшевского </w:t>
            </w:r>
            <w:r w:rsidRPr="00610E43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9D72D" w14:textId="77777777" w:rsidR="00D41D4D" w:rsidRPr="00610E43" w:rsidRDefault="00D41D4D" w:rsidP="00D41D4D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0C517" w14:textId="4A02A77C" w:rsidR="00D41D4D" w:rsidRPr="00610E43" w:rsidRDefault="00D41D4D" w:rsidP="00D41D4D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60B33" w14:textId="77777777" w:rsidR="00D41D4D" w:rsidRPr="00610E43" w:rsidRDefault="00D41D4D" w:rsidP="00D41D4D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88980" w14:textId="1EC5D561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FFBDE" w14:textId="2247FE9E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E63F7" w14:textId="75DBF58E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DDF49" w14:textId="434A9B53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BC438" w14:textId="40DC953C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363E0" w14:textId="20338DC8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B3F73" w14:textId="59AFFAE5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DE5AA" w14:textId="57A37556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057CA" w14:textId="0FADA098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C098" w14:textId="1A68670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D4364" w14:textId="2405DFAE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F0157" w14:textId="3902B50F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077F45">
              <w:rPr>
                <w:rFonts w:ascii="Times New Roman" w:hAnsi="Times New Roman" w:cs="Times New Roman"/>
              </w:rPr>
              <w:t>15,0</w:t>
            </w:r>
          </w:p>
        </w:tc>
      </w:tr>
      <w:tr w:rsidR="00D41D4D" w:rsidRPr="00610E43" w14:paraId="16920291" w14:textId="77777777" w:rsidTr="009163F9">
        <w:trPr>
          <w:gridAfter w:val="2"/>
          <w:wAfter w:w="7" w:type="pct"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CC9" w14:textId="7777777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 2.2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03F" w14:textId="7777777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2DE" w14:textId="7777777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 xml:space="preserve"> Администрация Атяшевского муниципального района, А.М. </w:t>
            </w:r>
            <w:proofErr w:type="spellStart"/>
            <w:r w:rsidRPr="00610E43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610E43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4C80C" w14:textId="77777777" w:rsidR="00D41D4D" w:rsidRPr="00610E43" w:rsidRDefault="00D41D4D" w:rsidP="00D41D4D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B3B74" w14:textId="4BF0B15C" w:rsidR="00D41D4D" w:rsidRPr="00610E43" w:rsidRDefault="00D41D4D" w:rsidP="00D41D4D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4D08C" w14:textId="77777777" w:rsidR="00D41D4D" w:rsidRPr="00610E43" w:rsidRDefault="00D41D4D" w:rsidP="00D41D4D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16419" w14:textId="24D3E827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9F9BC" w14:textId="2A210518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E7572" w14:textId="0BEE4CF1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C4937" w14:textId="3BA0B03B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1A2AA" w14:textId="6E6CBFAF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A2BDF" w14:textId="46682582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1FB3C" w14:textId="08852BB9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FCB97" w14:textId="0E7CB223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252CC" w14:textId="5AF5F185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F3666" w14:textId="216AA8EE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6BC2C" w14:textId="7CFD325B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DCB03" w14:textId="4547E51F" w:rsidR="00D41D4D" w:rsidRPr="00610E43" w:rsidRDefault="00D41D4D" w:rsidP="00D41D4D">
            <w:pPr>
              <w:autoSpaceDN w:val="0"/>
              <w:rPr>
                <w:rFonts w:ascii="Times New Roman" w:hAnsi="Times New Roman" w:cs="Times New Roman"/>
              </w:rPr>
            </w:pPr>
            <w:r w:rsidRPr="00AA3F58">
              <w:rPr>
                <w:rFonts w:ascii="Times New Roman" w:hAnsi="Times New Roman" w:cs="Times New Roman"/>
              </w:rPr>
              <w:t>15,0</w:t>
            </w:r>
          </w:p>
        </w:tc>
      </w:tr>
      <w:tr w:rsidR="00FC1B3D" w:rsidRPr="00610E43" w14:paraId="157EEC69" w14:textId="77777777" w:rsidTr="009163F9">
        <w:trPr>
          <w:trHeight w:val="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B4C" w14:textId="77777777" w:rsidR="00FC1B3D" w:rsidRPr="00610E43" w:rsidRDefault="00FC1B3D" w:rsidP="00D96E6B">
            <w:pPr>
              <w:autoSpaceDN w:val="0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610E43">
              <w:rPr>
                <w:rFonts w:ascii="Times New Roman" w:hAnsi="Times New Roman" w:cs="Times New Roman"/>
                <w:b/>
              </w:rPr>
              <w:t xml:space="preserve"> </w:t>
            </w:r>
            <w:r w:rsidRPr="00610E43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Pr="00610E43">
              <w:rPr>
                <w:rFonts w:ascii="Times New Roman" w:hAnsi="Times New Roman" w:cs="Times New Roman"/>
              </w:rPr>
              <w:t xml:space="preserve"> </w:t>
            </w:r>
            <w:r w:rsidRPr="00610E43">
              <w:rPr>
                <w:rFonts w:ascii="Times New Roman" w:hAnsi="Times New Roman" w:cs="Times New Roman"/>
                <w:b/>
              </w:rPr>
              <w:t>Обеспечение информационной безопасности</w:t>
            </w:r>
          </w:p>
        </w:tc>
      </w:tr>
      <w:tr w:rsidR="009163F9" w:rsidRPr="00610E43" w14:paraId="48217DAC" w14:textId="77777777" w:rsidTr="009163F9">
        <w:trPr>
          <w:gridAfter w:val="2"/>
          <w:wAfter w:w="7" w:type="pct"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3DE7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3.1 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4E0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 xml:space="preserve">Обеспечение информационной безопасности в органах местного самоуправления Атяшевского </w:t>
            </w:r>
            <w:r w:rsidRPr="00610E43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1D09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lastRenderedPageBreak/>
              <w:t xml:space="preserve"> Администрация Атяшевского муниципального района, А.М. </w:t>
            </w:r>
            <w:proofErr w:type="spellStart"/>
            <w:r w:rsidRPr="00610E43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610E43">
              <w:rPr>
                <w:rFonts w:ascii="Times New Roman" w:hAnsi="Times New Roman" w:cs="Times New Roman"/>
              </w:rPr>
              <w:t xml:space="preserve"> – зам Главы Атяшевского </w:t>
            </w:r>
            <w:r w:rsidRPr="00610E43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BF2E" w14:textId="77777777" w:rsidR="0019299A" w:rsidRPr="00610E43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22A8B" w14:textId="776A8C5C" w:rsidR="0019299A" w:rsidRPr="00610E43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6E05F" w14:textId="77777777" w:rsidR="0019299A" w:rsidRPr="00610E43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AA076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AA3C3" w14:textId="3155CEA4" w:rsidR="0019299A" w:rsidRPr="00610E43" w:rsidRDefault="00D74E5E" w:rsidP="0019299A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941F6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45734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241C0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1571D" w14:textId="27B51D6F" w:rsidR="0019299A" w:rsidRPr="00610E43" w:rsidRDefault="00D41D4D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7D0D2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2E79A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BB438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A7CD" w14:textId="712BE99F" w:rsidR="0019299A" w:rsidRPr="00610E43" w:rsidRDefault="00D41D4D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B4D0B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79CA6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</w:tr>
      <w:tr w:rsidR="009163F9" w:rsidRPr="00610E43" w14:paraId="78A0FFB5" w14:textId="77777777" w:rsidTr="009163F9">
        <w:trPr>
          <w:gridAfter w:val="2"/>
          <w:wAfter w:w="7" w:type="pct"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294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276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Обеспечение информационной безопасности инфраструктуры электронного правительства Атяшевского муниципального района (в т.ч осуществление антивирусной защиты)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BE2" w14:textId="77777777" w:rsidR="0019299A" w:rsidRPr="00610E43" w:rsidRDefault="0019299A" w:rsidP="0019299A">
            <w:pPr>
              <w:autoSpaceDN w:val="0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 xml:space="preserve"> Администрация Атяшевского муниципального района, А.М. </w:t>
            </w:r>
            <w:proofErr w:type="spellStart"/>
            <w:r w:rsidRPr="00610E43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610E43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60FF8" w14:textId="77777777" w:rsidR="0019299A" w:rsidRPr="00610E43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F9940" w14:textId="6390C83B" w:rsidR="0019299A" w:rsidRPr="00610E43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70544" w14:textId="77777777" w:rsidR="0019299A" w:rsidRPr="00610E43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10E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374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9C323" w14:textId="4D976298" w:rsidR="0019299A" w:rsidRPr="00610E43" w:rsidRDefault="00D74E5E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FDFD3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476A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29C54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40EDE" w14:textId="43AC360D" w:rsidR="0019299A" w:rsidRPr="00610E43" w:rsidRDefault="00D41D4D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B3803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08B01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17CE1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0A392" w14:textId="7DF311E2" w:rsidR="0019299A" w:rsidRPr="00610E43" w:rsidRDefault="00D41D4D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FFE17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3A154" w14:textId="77777777" w:rsidR="0019299A" w:rsidRPr="00610E43" w:rsidRDefault="0019299A" w:rsidP="0019299A">
            <w:pPr>
              <w:rPr>
                <w:rFonts w:ascii="Times New Roman" w:hAnsi="Times New Roman" w:cs="Times New Roman"/>
              </w:rPr>
            </w:pPr>
          </w:p>
        </w:tc>
      </w:tr>
    </w:tbl>
    <w:p w14:paraId="0CDED832" w14:textId="77777777" w:rsidR="009163F9" w:rsidRPr="00FC1B3D" w:rsidRDefault="009163F9" w:rsidP="009163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42B36F9C" w14:textId="77777777" w:rsidR="00FC1B3D" w:rsidRPr="00FC1B3D" w:rsidRDefault="00FC1B3D" w:rsidP="00FC1B3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78CD97EC" w14:textId="77777777" w:rsidR="00FC1B3D" w:rsidRPr="00FC1B3D" w:rsidRDefault="00FC1B3D" w:rsidP="00FC1B3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024A3A4A" w14:textId="77777777" w:rsidR="00FC1B3D" w:rsidRPr="00FC1B3D" w:rsidRDefault="00FC1B3D" w:rsidP="00FC1B3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74AADE9A" w14:textId="77777777" w:rsidR="00FC1B3D" w:rsidRPr="00FC1B3D" w:rsidRDefault="00FC1B3D" w:rsidP="00FC1B3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5A2AC337" w14:textId="77777777" w:rsidR="00FC1B3D" w:rsidRPr="00610E43" w:rsidRDefault="00FC1B3D" w:rsidP="00610E43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0E43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 6</w:t>
      </w:r>
      <w:r w:rsidRPr="00610E43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к </w:t>
      </w:r>
      <w:hyperlink w:anchor="sub_10000" w:history="1">
        <w:r w:rsidRPr="00610E43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610E43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Атяшевского муниципального района </w:t>
      </w:r>
    </w:p>
    <w:p w14:paraId="358FFCE8" w14:textId="77777777" w:rsidR="00FC1B3D" w:rsidRPr="00610E43" w:rsidRDefault="00FC1B3D" w:rsidP="00610E43">
      <w:pPr>
        <w:spacing w:after="0"/>
        <w:jc w:val="right"/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0E43">
        <w:rPr>
          <w:rStyle w:val="af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«Цифровая трансформация Атяшевского муниципального района»</w:t>
      </w:r>
    </w:p>
    <w:p w14:paraId="6FE627A5" w14:textId="77777777" w:rsidR="00FC1B3D" w:rsidRPr="00FC1B3D" w:rsidRDefault="00FC1B3D" w:rsidP="00FC1B3D">
      <w:pPr>
        <w:jc w:val="right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</w:p>
    <w:p w14:paraId="6B8BDD33" w14:textId="77777777" w:rsidR="00FC1B3D" w:rsidRPr="00FC1B3D" w:rsidRDefault="00FC1B3D" w:rsidP="00610E43">
      <w:pPr>
        <w:spacing w:after="0"/>
        <w:jc w:val="center"/>
        <w:rPr>
          <w:rStyle w:val="af5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bCs w:val="0"/>
          <w:color w:val="auto"/>
          <w:sz w:val="24"/>
          <w:szCs w:val="24"/>
        </w:rPr>
        <w:t>Детальный план-график реализации муниципальной программы Атяшевского муниципального района</w:t>
      </w:r>
    </w:p>
    <w:p w14:paraId="6FB1DBE5" w14:textId="77777777" w:rsidR="00FC1B3D" w:rsidRPr="00FC1B3D" w:rsidRDefault="00FC1B3D" w:rsidP="00610E43">
      <w:pPr>
        <w:spacing w:after="0"/>
        <w:jc w:val="center"/>
        <w:rPr>
          <w:rStyle w:val="af5"/>
          <w:rFonts w:ascii="Times New Roman" w:hAnsi="Times New Roman" w:cs="Times New Roman"/>
          <w:color w:val="auto"/>
          <w:sz w:val="24"/>
          <w:szCs w:val="24"/>
        </w:rPr>
      </w:pPr>
      <w:r w:rsidRPr="00FC1B3D">
        <w:rPr>
          <w:rStyle w:val="af5"/>
          <w:rFonts w:ascii="Times New Roman" w:hAnsi="Times New Roman" w:cs="Times New Roman"/>
          <w:bCs w:val="0"/>
          <w:color w:val="auto"/>
          <w:sz w:val="24"/>
          <w:szCs w:val="24"/>
        </w:rPr>
        <w:t>«Цифровая трансформация Атяшевского</w:t>
      </w:r>
      <w:r w:rsidRPr="00FC1B3D">
        <w:rPr>
          <w:rStyle w:val="af5"/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района»</w:t>
      </w:r>
    </w:p>
    <w:p w14:paraId="154DCF76" w14:textId="79A5D1B9" w:rsidR="00FC1B3D" w:rsidRPr="00FC1B3D" w:rsidRDefault="00FC1B3D" w:rsidP="00610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3D">
        <w:rPr>
          <w:rFonts w:ascii="Times New Roman" w:hAnsi="Times New Roman" w:cs="Times New Roman"/>
          <w:b/>
          <w:sz w:val="24"/>
          <w:szCs w:val="24"/>
        </w:rPr>
        <w:t xml:space="preserve">на очередной финансовый </w:t>
      </w:r>
      <w:r w:rsidRPr="00FC1B3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F53C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C1B3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Pr="00FC1B3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F53C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C1B3D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AF53C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C1B3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651CB1AA" w14:textId="77777777" w:rsidR="00FC1B3D" w:rsidRPr="00FC1B3D" w:rsidRDefault="00FC1B3D" w:rsidP="00FC1B3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729"/>
        <w:gridCol w:w="1587"/>
        <w:gridCol w:w="1532"/>
        <w:gridCol w:w="1163"/>
        <w:gridCol w:w="1417"/>
        <w:gridCol w:w="1757"/>
        <w:gridCol w:w="936"/>
        <w:gridCol w:w="1132"/>
        <w:gridCol w:w="1369"/>
        <w:gridCol w:w="1136"/>
        <w:gridCol w:w="1154"/>
      </w:tblGrid>
      <w:tr w:rsidR="00FC1B3D" w:rsidRPr="00FC1B3D" w14:paraId="78B50312" w14:textId="77777777" w:rsidTr="0019299A">
        <w:trPr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1C2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№</w:t>
            </w:r>
            <w:r w:rsidRPr="000F429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1A3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52F7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78" w:right="-138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Ответственный исполнитель (руководитель / Ф.И.О.)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A506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A21C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22" w:right="-24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83A" w14:textId="77777777" w:rsidR="00FC1B3D" w:rsidRPr="000F4291" w:rsidRDefault="00FC1B3D" w:rsidP="00D96E6B">
            <w:pPr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Срок окончания реализации</w:t>
            </w:r>
          </w:p>
          <w:p w14:paraId="1083EA90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135" w:right="-109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(дата окончания контрольного события)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CA4059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 xml:space="preserve">Объем ресурсного обеспечения на очередной финансовый год и плановый </w:t>
            </w:r>
            <w:proofErr w:type="gramStart"/>
            <w:r w:rsidRPr="000F4291">
              <w:rPr>
                <w:rFonts w:ascii="Times New Roman" w:hAnsi="Times New Roman" w:cs="Times New Roman"/>
              </w:rPr>
              <w:t>период  (</w:t>
            </w:r>
            <w:proofErr w:type="gramEnd"/>
            <w:r w:rsidRPr="000F4291">
              <w:rPr>
                <w:rFonts w:ascii="Times New Roman" w:hAnsi="Times New Roman" w:cs="Times New Roman"/>
              </w:rPr>
              <w:t>тыс. руб.)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136C59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08040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 т. ч. по источникам финансирования</w:t>
            </w:r>
          </w:p>
        </w:tc>
      </w:tr>
      <w:tr w:rsidR="00FC1B3D" w:rsidRPr="00FC1B3D" w14:paraId="31CBEC50" w14:textId="77777777" w:rsidTr="0019299A">
        <w:trPr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B210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F8A3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379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0620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EC6B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82D6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B2DE5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7CA872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F9CD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101" w:right="-1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291">
              <w:rPr>
                <w:rFonts w:ascii="Times New Roman" w:hAnsi="Times New Roman" w:cs="Times New Roman"/>
              </w:rPr>
              <w:t>респуб-ликанский</w:t>
            </w:r>
            <w:proofErr w:type="spellEnd"/>
            <w:r w:rsidRPr="000F429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05E4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BC32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EC3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110" w:right="-1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291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r w:rsidRPr="000F4291">
              <w:rPr>
                <w:rFonts w:ascii="Times New Roman" w:hAnsi="Times New Roman" w:cs="Times New Roman"/>
              </w:rPr>
              <w:t xml:space="preserve"> источники</w:t>
            </w:r>
          </w:p>
        </w:tc>
      </w:tr>
      <w:tr w:rsidR="00FC1B3D" w:rsidRPr="00FC1B3D" w14:paraId="1EC90F0D" w14:textId="77777777" w:rsidTr="0019299A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AFF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82D8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7C33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814D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3978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89E8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76E6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4BCA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659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18BD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CD6C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7C00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13</w:t>
            </w:r>
          </w:p>
        </w:tc>
      </w:tr>
      <w:tr w:rsidR="00FC1B3D" w:rsidRPr="00FC1B3D" w14:paraId="39B8F4DA" w14:textId="77777777" w:rsidTr="0019299A">
        <w:trPr>
          <w:trHeight w:val="24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3BA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D6A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A36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 xml:space="preserve">Администрация Атяшевского муниципального района, А.М. </w:t>
            </w:r>
            <w:proofErr w:type="spellStart"/>
            <w:r w:rsidRPr="000F4291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0F4291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7974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повышение качества жизни граждан на основе использования информационных и телекоммуникационных технологий</w:t>
            </w:r>
          </w:p>
          <w:p w14:paraId="479C16E8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A278BDC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5EFF" w14:textId="77777777" w:rsidR="00FC1B3D" w:rsidRPr="000F4291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41F0" w14:textId="144936DC" w:rsidR="00FC1B3D" w:rsidRPr="000F4291" w:rsidRDefault="00FC1B3D" w:rsidP="00D96E6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435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всего, в т. ч. по годам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DEE" w14:textId="253D60AD" w:rsidR="00FC1B3D" w:rsidRPr="000F4291" w:rsidRDefault="00D74E5E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3E89">
              <w:rPr>
                <w:rFonts w:ascii="Times New Roman" w:hAnsi="Times New Roman" w:cs="Times New Roman"/>
              </w:rPr>
              <w:t>6</w:t>
            </w:r>
            <w:r w:rsidR="00FC1B3D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B02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5D5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882" w14:textId="6244F290" w:rsidR="00FC1B3D" w:rsidRPr="000F4291" w:rsidRDefault="00D74E5E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3E89">
              <w:rPr>
                <w:rFonts w:ascii="Times New Roman" w:hAnsi="Times New Roman" w:cs="Times New Roman"/>
              </w:rPr>
              <w:t>6</w:t>
            </w:r>
            <w:r w:rsidR="00FC1B3D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BAF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B3D" w:rsidRPr="00FC1B3D" w14:paraId="13B377AE" w14:textId="77777777" w:rsidTr="0019299A">
        <w:trPr>
          <w:trHeight w:val="24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2597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5E4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62F9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A772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BB13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88B7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B2E4" w14:textId="0AA1AF5D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4</w:t>
            </w:r>
            <w:r w:rsidRPr="000F4291">
              <w:rPr>
                <w:rFonts w:ascii="Times New Roman" w:hAnsi="Times New Roman" w:cs="Times New Roman"/>
              </w:rPr>
              <w:t xml:space="preserve"> очередной финансовый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993" w14:textId="72B5F8FE" w:rsidR="00FC1B3D" w:rsidRPr="000F4291" w:rsidRDefault="001C3E89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C1B3D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096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F92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F28" w14:textId="1229980F" w:rsidR="00FC1B3D" w:rsidRPr="000F4291" w:rsidRDefault="001C3E89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C1B3D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036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B3D" w:rsidRPr="00FC1B3D" w14:paraId="11C3243E" w14:textId="77777777" w:rsidTr="0019299A">
        <w:trPr>
          <w:trHeight w:val="24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FC71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57A9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DBB6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D5EB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7B81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C353" w14:textId="77777777" w:rsidR="00FC1B3D" w:rsidRPr="000F4291" w:rsidRDefault="00FC1B3D" w:rsidP="00D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4197" w14:textId="2F07866E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5</w:t>
            </w:r>
            <w:r w:rsidRPr="000F4291">
              <w:rPr>
                <w:rFonts w:ascii="Times New Roman" w:hAnsi="Times New Roman" w:cs="Times New Roman"/>
              </w:rPr>
              <w:t xml:space="preserve"> первый год планового периода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9B1" w14:textId="48B34C94" w:rsidR="00FC1B3D" w:rsidRPr="000F4291" w:rsidRDefault="001C3E89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C1B3D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8BE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8C4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595" w14:textId="6EA878A8" w:rsidR="00FC1B3D" w:rsidRPr="000F4291" w:rsidRDefault="001C3E89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C1B3D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875" w14:textId="77777777" w:rsidR="00FC1B3D" w:rsidRPr="000F4291" w:rsidRDefault="00FC1B3D" w:rsidP="00D9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4A1903AE" w14:textId="77777777" w:rsidTr="0019299A">
        <w:trPr>
          <w:trHeight w:val="24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19CC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4E3A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B381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2AB0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7F13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CD47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DA4F" w14:textId="40484F2F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proofErr w:type="gramStart"/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  <w:r w:rsidRPr="000F4291">
              <w:rPr>
                <w:rFonts w:ascii="Times New Roman" w:hAnsi="Times New Roman" w:cs="Times New Roman"/>
              </w:rPr>
              <w:t xml:space="preserve">  второй</w:t>
            </w:r>
            <w:proofErr w:type="gramEnd"/>
            <w:r w:rsidRPr="000F4291">
              <w:rPr>
                <w:rFonts w:ascii="Times New Roman" w:hAnsi="Times New Roman" w:cs="Times New Roman"/>
              </w:rPr>
              <w:t xml:space="preserve"> год планового периода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769" w14:textId="06AB1034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9299A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166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01E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579" w14:textId="44AE0682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9299A" w:rsidRPr="000F42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659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73B9AD0D" w14:textId="77777777" w:rsidTr="0019299A">
        <w:trPr>
          <w:trHeight w:val="1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1C3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0BB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F4291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Pr="000F4291">
              <w:rPr>
                <w:rFonts w:ascii="Times New Roman" w:hAnsi="Times New Roman" w:cs="Times New Roman"/>
              </w:rPr>
              <w:t xml:space="preserve"> </w:t>
            </w:r>
            <w:r w:rsidRPr="000F4291">
              <w:rPr>
                <w:rFonts w:ascii="Times New Roman" w:hAnsi="Times New Roman" w:cs="Times New Roman"/>
                <w:b/>
                <w:bCs/>
              </w:rPr>
              <w:t>Развитие информационной инфраструктуры в Атяшевском муниципальном районе,</w:t>
            </w:r>
          </w:p>
          <w:p w14:paraId="4C450612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F4291">
              <w:rPr>
                <w:rFonts w:ascii="Times New Roman" w:hAnsi="Times New Roman" w:cs="Times New Roman"/>
              </w:rPr>
              <w:t xml:space="preserve"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</w:t>
            </w:r>
            <w:r w:rsidRPr="000F4291">
              <w:rPr>
                <w:rFonts w:ascii="Times New Roman" w:hAnsi="Times New Roman" w:cs="Times New Roman"/>
              </w:rPr>
              <w:lastRenderedPageBreak/>
              <w:t>автоматизации)</w:t>
            </w:r>
          </w:p>
          <w:p w14:paraId="0F06CCF7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CD7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lastRenderedPageBreak/>
              <w:t xml:space="preserve">Администрация Атяшевского муниципального района, А.М. </w:t>
            </w:r>
            <w:proofErr w:type="spellStart"/>
            <w:r w:rsidRPr="000F4291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0F4291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4EB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 xml:space="preserve">обеспечение доступности услуг по хранению и обработке данных </w:t>
            </w:r>
            <w:proofErr w:type="gramStart"/>
            <w:r w:rsidRPr="000F4291">
              <w:rPr>
                <w:rFonts w:ascii="Times New Roman" w:hAnsi="Times New Roman" w:cs="Times New Roman"/>
              </w:rPr>
              <w:t>в Атяшевского муниципальном районе</w:t>
            </w:r>
            <w:proofErr w:type="gramEnd"/>
            <w:r w:rsidRPr="000F4291">
              <w:rPr>
                <w:rFonts w:ascii="Times New Roman" w:hAnsi="Times New Roman" w:cs="Times New Roman"/>
              </w:rPr>
              <w:t xml:space="preserve"> для граждан, органов власти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C8" w14:textId="77777777" w:rsidR="0019299A" w:rsidRPr="000F4291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267" w14:textId="77777777" w:rsidR="0019299A" w:rsidRPr="000F4291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8D9B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всего, в т. ч. по годам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205" w14:textId="6411A653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B4C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4A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3F1" w14:textId="1EF0DBD8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925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775933C8" w14:textId="77777777" w:rsidTr="0019299A">
        <w:trPr>
          <w:trHeight w:val="16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B90B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570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4661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D605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567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65C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9E5F" w14:textId="32ADEE6C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4</w:t>
            </w:r>
            <w:r w:rsidRPr="000F4291">
              <w:rPr>
                <w:rFonts w:ascii="Times New Roman" w:hAnsi="Times New Roman" w:cs="Times New Roman"/>
              </w:rPr>
              <w:t xml:space="preserve"> очередной финансовый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287" w14:textId="2BB3BD01" w:rsidR="0019299A" w:rsidRPr="000F4291" w:rsidRDefault="001C3E89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74E5E">
              <w:rPr>
                <w:rFonts w:ascii="Times New Roman" w:hAnsi="Times New Roman" w:cs="Times New Roman"/>
              </w:rPr>
              <w:t>0</w:t>
            </w:r>
            <w:r w:rsidR="00763D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429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10C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F6C" w14:textId="0B99854E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F57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7CB3B440" w14:textId="77777777" w:rsidTr="0019299A">
        <w:trPr>
          <w:trHeight w:val="16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6988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5334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911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A85D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18D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8EC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D99C" w14:textId="0543FB1A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5</w:t>
            </w:r>
            <w:r w:rsidRPr="000F4291">
              <w:rPr>
                <w:rFonts w:ascii="Times New Roman" w:hAnsi="Times New Roman" w:cs="Times New Roman"/>
              </w:rPr>
              <w:t xml:space="preserve"> первый год планового периода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386" w14:textId="409F53C9" w:rsidR="0019299A" w:rsidRPr="000F4291" w:rsidRDefault="001C3E89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AF5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33A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0B8" w14:textId="23EAD8C1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29C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3146F44B" w14:textId="77777777" w:rsidTr="0019299A">
        <w:trPr>
          <w:trHeight w:val="16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E354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C88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4E08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4D78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AFC9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9EE5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7BE" w14:textId="7D514798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proofErr w:type="gramStart"/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6</w:t>
            </w:r>
            <w:r w:rsidRPr="000F4291">
              <w:rPr>
                <w:rFonts w:ascii="Times New Roman" w:hAnsi="Times New Roman" w:cs="Times New Roman"/>
              </w:rPr>
              <w:t xml:space="preserve">  второй</w:t>
            </w:r>
            <w:proofErr w:type="gramEnd"/>
            <w:r w:rsidRPr="000F4291">
              <w:rPr>
                <w:rFonts w:ascii="Times New Roman" w:hAnsi="Times New Roman" w:cs="Times New Roman"/>
              </w:rPr>
              <w:t xml:space="preserve"> год планового периода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8D7" w14:textId="643647D6" w:rsidR="0019299A" w:rsidRPr="000F4291" w:rsidRDefault="001C3E89" w:rsidP="0019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A7A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0E7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BCD" w14:textId="60E07278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82A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0A8C82C2" w14:textId="77777777" w:rsidTr="0019299A">
        <w:trPr>
          <w:trHeight w:val="7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D58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EE002" w14:textId="77777777" w:rsidR="0019299A" w:rsidRPr="000F4291" w:rsidRDefault="0019299A" w:rsidP="0019299A">
            <w:pPr>
              <w:tabs>
                <w:tab w:val="left" w:pos="34"/>
              </w:tabs>
              <w:autoSpaceDN w:val="0"/>
              <w:rPr>
                <w:rFonts w:ascii="Times New Roman" w:hAnsi="Times New Roman" w:cs="Times New Roman"/>
                <w:b/>
              </w:rPr>
            </w:pPr>
            <w:r w:rsidRPr="000F4291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Pr="000F4291">
              <w:rPr>
                <w:rFonts w:ascii="Times New Roman" w:hAnsi="Times New Roman" w:cs="Times New Roman"/>
              </w:rPr>
              <w:t xml:space="preserve"> </w:t>
            </w:r>
            <w:r w:rsidRPr="000F4291">
              <w:rPr>
                <w:rFonts w:ascii="Times New Roman" w:hAnsi="Times New Roman" w:cs="Times New Roman"/>
                <w:b/>
              </w:rPr>
              <w:t xml:space="preserve">Развитие электронного </w:t>
            </w:r>
            <w:proofErr w:type="gramStart"/>
            <w:r w:rsidRPr="000F4291">
              <w:rPr>
                <w:rFonts w:ascii="Times New Roman" w:hAnsi="Times New Roman" w:cs="Times New Roman"/>
                <w:b/>
              </w:rPr>
              <w:t>правительства  в</w:t>
            </w:r>
            <w:proofErr w:type="gramEnd"/>
            <w:r w:rsidRPr="000F4291">
              <w:rPr>
                <w:rFonts w:ascii="Times New Roman" w:hAnsi="Times New Roman" w:cs="Times New Roman"/>
                <w:b/>
              </w:rPr>
              <w:t xml:space="preserve"> Атяшевском муниципальном районе,</w:t>
            </w:r>
          </w:p>
          <w:p w14:paraId="0A04788F" w14:textId="77777777" w:rsidR="0019299A" w:rsidRPr="000F4291" w:rsidRDefault="0019299A" w:rsidP="0019299A">
            <w:pPr>
              <w:tabs>
                <w:tab w:val="left" w:pos="34"/>
              </w:tabs>
              <w:autoSpaceDN w:val="0"/>
              <w:rPr>
                <w:rFonts w:ascii="Times New Roman" w:hAnsi="Times New Roman" w:cs="Times New Roman"/>
                <w:b/>
              </w:rPr>
            </w:pPr>
            <w:r w:rsidRPr="000F4291">
              <w:rPr>
                <w:rFonts w:ascii="Times New Roman" w:hAnsi="Times New Roman" w:cs="Times New Roman"/>
              </w:rPr>
              <w:t>Развитие системы Интернет-сайтов и информационной поддержки органов местного самоуправления Атяшевского муниципального района</w:t>
            </w:r>
          </w:p>
          <w:p w14:paraId="6891B288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2B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lastRenderedPageBreak/>
              <w:t xml:space="preserve">Администрация Атяшевского муниципального района, А.М. </w:t>
            </w:r>
            <w:proofErr w:type="spellStart"/>
            <w:r w:rsidRPr="000F4291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0F4291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E83" w14:textId="77777777" w:rsidR="0019299A" w:rsidRPr="000F4291" w:rsidRDefault="0019299A" w:rsidP="0019299A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F4291">
              <w:rPr>
                <w:rFonts w:ascii="Times New Roman" w:hAnsi="Times New Roman"/>
                <w:sz w:val="22"/>
                <w:szCs w:val="22"/>
              </w:rPr>
              <w:t>повышение уровня удовлетворенности населения качеством и доступностью полученных государственных и муниципальных услуг;</w:t>
            </w:r>
          </w:p>
          <w:p w14:paraId="7B4D3012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5BD" w14:textId="77777777" w:rsidR="0019299A" w:rsidRPr="000F4291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F98" w14:textId="77777777" w:rsidR="0019299A" w:rsidRPr="000F4291" w:rsidRDefault="0019299A" w:rsidP="0019299A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858D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всего, в т. ч. по годам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B51" w14:textId="29336541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4C8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288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515E2" w14:textId="3A73E30B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E12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99A" w:rsidRPr="00FC1B3D" w14:paraId="12D8995E" w14:textId="77777777" w:rsidTr="0019299A">
        <w:trPr>
          <w:trHeight w:val="7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F443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97D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082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FBBB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3356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5491" w14:textId="77777777" w:rsidR="0019299A" w:rsidRPr="000F4291" w:rsidRDefault="0019299A" w:rsidP="00192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0EED" w14:textId="25918E9B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 w:rsidR="00AF53C9">
              <w:rPr>
                <w:rFonts w:ascii="Times New Roman" w:hAnsi="Times New Roman" w:cs="Times New Roman"/>
              </w:rPr>
              <w:t>4</w:t>
            </w:r>
            <w:r w:rsidRPr="000F4291">
              <w:rPr>
                <w:rFonts w:ascii="Times New Roman" w:hAnsi="Times New Roman" w:cs="Times New Roman"/>
              </w:rPr>
              <w:t xml:space="preserve"> очередной финансовый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22E" w14:textId="31DD7C2B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4E5E">
              <w:rPr>
                <w:rFonts w:ascii="Times New Roman" w:hAnsi="Times New Roman" w:cs="Times New Roman"/>
              </w:rPr>
              <w:t>0</w:t>
            </w:r>
            <w:r w:rsidR="00763D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E82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C3A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DBF3C" w14:textId="5390B794" w:rsidR="0019299A" w:rsidRPr="000F4291" w:rsidRDefault="001C3E89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32F" w14:textId="77777777" w:rsidR="0019299A" w:rsidRPr="000F4291" w:rsidRDefault="0019299A" w:rsidP="001929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89" w:rsidRPr="00FC1B3D" w14:paraId="51930EAC" w14:textId="77777777" w:rsidTr="0019299A">
        <w:trPr>
          <w:trHeight w:val="7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7614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951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7046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431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41E5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CB8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A01C" w14:textId="315E0EBE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0F4291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DAA" w14:textId="113F9CCC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33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523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C83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88D8B" w14:textId="79255D13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F5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9B4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89" w:rsidRPr="00FC1B3D" w14:paraId="10A13E21" w14:textId="77777777" w:rsidTr="0019299A">
        <w:trPr>
          <w:trHeight w:val="7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C5FD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4CC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6E30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D99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1A8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3329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087" w14:textId="3E2A5360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proofErr w:type="gramStart"/>
            <w:r w:rsidRPr="000F429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0F4291">
              <w:rPr>
                <w:rFonts w:ascii="Times New Roman" w:hAnsi="Times New Roman" w:cs="Times New Roman"/>
              </w:rPr>
              <w:t xml:space="preserve">  второй</w:t>
            </w:r>
            <w:proofErr w:type="gramEnd"/>
            <w:r w:rsidRPr="000F4291">
              <w:rPr>
                <w:rFonts w:ascii="Times New Roman" w:hAnsi="Times New Roman" w:cs="Times New Roman"/>
              </w:rPr>
              <w:t xml:space="preserve"> год планового периода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C58" w14:textId="4CC9470F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33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9BE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58B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02630" w14:textId="5D44C2CE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F5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078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89" w:rsidRPr="00FC1B3D" w14:paraId="6AFFCBF5" w14:textId="77777777" w:rsidTr="0019299A">
        <w:trPr>
          <w:trHeight w:val="7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5FF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F57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  <w:b/>
              </w:rPr>
              <w:t>П</w:t>
            </w:r>
            <w:r w:rsidRPr="000F4291">
              <w:rPr>
                <w:rFonts w:ascii="Times New Roman" w:hAnsi="Times New Roman" w:cs="Times New Roman"/>
                <w:b/>
                <w:bCs/>
              </w:rPr>
              <w:t>одпрограмма</w:t>
            </w:r>
            <w:r w:rsidRPr="000F4291">
              <w:rPr>
                <w:rFonts w:ascii="Times New Roman" w:hAnsi="Times New Roman" w:cs="Times New Roman"/>
              </w:rPr>
              <w:t xml:space="preserve"> </w:t>
            </w:r>
            <w:r w:rsidRPr="000F4291">
              <w:rPr>
                <w:rFonts w:ascii="Times New Roman" w:hAnsi="Times New Roman" w:cs="Times New Roman"/>
                <w:b/>
              </w:rPr>
              <w:t xml:space="preserve">Обеспечение информационной безопасности, </w:t>
            </w:r>
            <w:r w:rsidRPr="000F4291">
              <w:rPr>
                <w:rFonts w:ascii="Times New Roman" w:hAnsi="Times New Roman" w:cs="Times New Roman"/>
              </w:rPr>
              <w:t>Обеспечение информационной безопасности инфраструктуры электронного правительства Атяшевского муниципального района (в т.ч осуществление антивирусной защиты)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64A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 xml:space="preserve">Администрация Атяшевского муниципального района, А.М. </w:t>
            </w:r>
            <w:proofErr w:type="spellStart"/>
            <w:r w:rsidRPr="000F4291">
              <w:rPr>
                <w:rFonts w:ascii="Times New Roman" w:hAnsi="Times New Roman" w:cs="Times New Roman"/>
              </w:rPr>
              <w:t>Сюмкин</w:t>
            </w:r>
            <w:proofErr w:type="spellEnd"/>
            <w:r w:rsidRPr="000F4291">
              <w:rPr>
                <w:rFonts w:ascii="Times New Roman" w:hAnsi="Times New Roman" w:cs="Times New Roman"/>
              </w:rPr>
              <w:t xml:space="preserve"> – зам Главы Атяшевского муниципального района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E1F" w14:textId="77777777" w:rsidR="001C3E89" w:rsidRPr="000F4291" w:rsidRDefault="001C3E89" w:rsidP="001C3E89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0F429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централизована антивирусная защита органов местного самоуправления Атяшевского муниципального района</w:t>
            </w:r>
          </w:p>
          <w:p w14:paraId="74A041E9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201" w14:textId="77777777" w:rsidR="001C3E89" w:rsidRPr="000F4291" w:rsidRDefault="001C3E89" w:rsidP="001C3E89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BAA" w14:textId="77777777" w:rsidR="001C3E89" w:rsidRPr="000F4291" w:rsidRDefault="001C3E89" w:rsidP="001C3E89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07A6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всего, в т. ч. по годам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4EA" w14:textId="0A87519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75B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970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BD2F" w14:textId="662ED86D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990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89" w:rsidRPr="00FC1B3D" w14:paraId="75A8069D" w14:textId="77777777" w:rsidTr="0019299A">
        <w:trPr>
          <w:trHeight w:val="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D41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C25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FB6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52C4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0764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72B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0D2B" w14:textId="79189350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F4291">
              <w:rPr>
                <w:rFonts w:ascii="Times New Roman" w:hAnsi="Times New Roman" w:cs="Times New Roman"/>
              </w:rPr>
              <w:t xml:space="preserve"> очередной финансовый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E93" w14:textId="51F0CED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315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2C4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D47" w14:textId="433336E0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FD9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89" w:rsidRPr="00FC1B3D" w14:paraId="68F9201C" w14:textId="77777777" w:rsidTr="0019299A">
        <w:trPr>
          <w:trHeight w:val="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AC9F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5B4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158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67A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111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7C3C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F971" w14:textId="0E5D5886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r w:rsidRPr="000F429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F4291">
              <w:rPr>
                <w:rFonts w:ascii="Times New Roman" w:hAnsi="Times New Roman" w:cs="Times New Roman"/>
              </w:rPr>
              <w:t xml:space="preserve"> первый год планового периода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040" w14:textId="7C0CF745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33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D0A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0CA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C27" w14:textId="3AA81780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33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4AF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89" w:rsidRPr="00FC1B3D" w14:paraId="43C08FDB" w14:textId="77777777" w:rsidTr="0019299A">
        <w:trPr>
          <w:trHeight w:val="95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767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D1B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19C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E7B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23C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2190" w14:textId="77777777" w:rsidR="001C3E89" w:rsidRPr="000F4291" w:rsidRDefault="001C3E89" w:rsidP="001C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05C04" w14:textId="2C49B794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ind w:left="-20" w:right="-110"/>
              <w:rPr>
                <w:rFonts w:ascii="Times New Roman" w:hAnsi="Times New Roman" w:cs="Times New Roman"/>
              </w:rPr>
            </w:pPr>
            <w:proofErr w:type="gramStart"/>
            <w:r w:rsidRPr="000F429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0F4291">
              <w:rPr>
                <w:rFonts w:ascii="Times New Roman" w:hAnsi="Times New Roman" w:cs="Times New Roman"/>
              </w:rPr>
              <w:t xml:space="preserve">  второй</w:t>
            </w:r>
            <w:proofErr w:type="gramEnd"/>
            <w:r w:rsidRPr="000F4291">
              <w:rPr>
                <w:rFonts w:ascii="Times New Roman" w:hAnsi="Times New Roman" w:cs="Times New Roman"/>
              </w:rPr>
              <w:t xml:space="preserve"> год планового периода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6E2F7" w14:textId="2C7A6201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33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EB94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8268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E8A01" w14:textId="03277D38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633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0103" w14:textId="77777777" w:rsidR="001C3E89" w:rsidRPr="000F4291" w:rsidRDefault="001C3E89" w:rsidP="001C3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3CCAB51" w14:textId="20636E57" w:rsidR="00FC1B3D" w:rsidRDefault="009163F9" w:rsidP="0071633A">
      <w:pPr>
        <w:jc w:val="right"/>
        <w:rPr>
          <w:rFonts w:ascii="Times New Roman" w:hAnsi="Times New Roman" w:cs="Times New Roman"/>
          <w:sz w:val="28"/>
          <w:szCs w:val="28"/>
        </w:rPr>
        <w:sectPr w:rsidR="00FC1B3D" w:rsidSect="00FC1B3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0B2C40FF" w14:textId="45B4CA96" w:rsidR="003B5004" w:rsidRPr="00D9756C" w:rsidRDefault="003B5004" w:rsidP="00D975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004" w:rsidRPr="00D9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5" w15:restartNumberingAfterBreak="0">
    <w:nsid w:val="00000015"/>
    <w:multiLevelType w:val="multilevel"/>
    <w:tmpl w:val="00000014"/>
    <w:lvl w:ilvl="0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2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6" w15:restartNumberingAfterBreak="0">
    <w:nsid w:val="0D691D39"/>
    <w:multiLevelType w:val="hybridMultilevel"/>
    <w:tmpl w:val="7E6E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60DD"/>
    <w:multiLevelType w:val="hybridMultilevel"/>
    <w:tmpl w:val="2B1ACCFA"/>
    <w:lvl w:ilvl="0" w:tplc="699E54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F325A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5613"/>
    <w:multiLevelType w:val="hybridMultilevel"/>
    <w:tmpl w:val="0584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62918"/>
    <w:multiLevelType w:val="hybridMultilevel"/>
    <w:tmpl w:val="DD4E77CC"/>
    <w:lvl w:ilvl="0" w:tplc="6A4A3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CB2D4F"/>
    <w:multiLevelType w:val="multilevel"/>
    <w:tmpl w:val="492468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2A7C13AF"/>
    <w:multiLevelType w:val="multilevel"/>
    <w:tmpl w:val="49244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FA1787"/>
    <w:multiLevelType w:val="multilevel"/>
    <w:tmpl w:val="8564B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9F65961"/>
    <w:multiLevelType w:val="hybridMultilevel"/>
    <w:tmpl w:val="4A121AA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FC564C"/>
    <w:multiLevelType w:val="hybridMultilevel"/>
    <w:tmpl w:val="D1925B34"/>
    <w:lvl w:ilvl="0" w:tplc="76B69F3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762D5A"/>
    <w:multiLevelType w:val="hybridMultilevel"/>
    <w:tmpl w:val="6B7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05503"/>
    <w:multiLevelType w:val="hybridMultilevel"/>
    <w:tmpl w:val="13B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6B40"/>
    <w:multiLevelType w:val="hybridMultilevel"/>
    <w:tmpl w:val="AF1AEC28"/>
    <w:lvl w:ilvl="0" w:tplc="03449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B3F5C"/>
    <w:multiLevelType w:val="hybridMultilevel"/>
    <w:tmpl w:val="D20E0E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FAE4FBE"/>
    <w:multiLevelType w:val="hybridMultilevel"/>
    <w:tmpl w:val="403ED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D12CC"/>
    <w:multiLevelType w:val="hybridMultilevel"/>
    <w:tmpl w:val="E68E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51FEE"/>
    <w:multiLevelType w:val="hybridMultilevel"/>
    <w:tmpl w:val="F1D296C4"/>
    <w:lvl w:ilvl="0" w:tplc="452CF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0B6E"/>
    <w:multiLevelType w:val="hybridMultilevel"/>
    <w:tmpl w:val="AD54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019813">
    <w:abstractNumId w:val="21"/>
  </w:num>
  <w:num w:numId="2" w16cid:durableId="1942373656">
    <w:abstractNumId w:val="0"/>
  </w:num>
  <w:num w:numId="3" w16cid:durableId="1114248800">
    <w:abstractNumId w:val="1"/>
  </w:num>
  <w:num w:numId="4" w16cid:durableId="660621585">
    <w:abstractNumId w:val="2"/>
  </w:num>
  <w:num w:numId="5" w16cid:durableId="1378579931">
    <w:abstractNumId w:val="12"/>
  </w:num>
  <w:num w:numId="6" w16cid:durableId="2006008993">
    <w:abstractNumId w:val="13"/>
  </w:num>
  <w:num w:numId="7" w16cid:durableId="395588264">
    <w:abstractNumId w:val="6"/>
  </w:num>
  <w:num w:numId="8" w16cid:durableId="305595141">
    <w:abstractNumId w:val="3"/>
  </w:num>
  <w:num w:numId="9" w16cid:durableId="722559031">
    <w:abstractNumId w:val="4"/>
  </w:num>
  <w:num w:numId="10" w16cid:durableId="692807232">
    <w:abstractNumId w:val="5"/>
  </w:num>
  <w:num w:numId="11" w16cid:durableId="1213272832">
    <w:abstractNumId w:val="19"/>
  </w:num>
  <w:num w:numId="12" w16cid:durableId="79715197">
    <w:abstractNumId w:val="23"/>
  </w:num>
  <w:num w:numId="13" w16cid:durableId="1120995998">
    <w:abstractNumId w:val="9"/>
  </w:num>
  <w:num w:numId="14" w16cid:durableId="185757941">
    <w:abstractNumId w:val="20"/>
  </w:num>
  <w:num w:numId="15" w16cid:durableId="871069208">
    <w:abstractNumId w:val="7"/>
  </w:num>
  <w:num w:numId="16" w16cid:durableId="2006124202">
    <w:abstractNumId w:val="15"/>
  </w:num>
  <w:num w:numId="17" w16cid:durableId="295599584">
    <w:abstractNumId w:val="11"/>
  </w:num>
  <w:num w:numId="18" w16cid:durableId="716707281">
    <w:abstractNumId w:val="16"/>
  </w:num>
  <w:num w:numId="19" w16cid:durableId="2102410046">
    <w:abstractNumId w:val="18"/>
  </w:num>
  <w:num w:numId="20" w16cid:durableId="1547794079">
    <w:abstractNumId w:val="10"/>
  </w:num>
  <w:num w:numId="21" w16cid:durableId="736702977">
    <w:abstractNumId w:val="14"/>
  </w:num>
  <w:num w:numId="22" w16cid:durableId="1347713566">
    <w:abstractNumId w:val="17"/>
  </w:num>
  <w:num w:numId="23" w16cid:durableId="399639690">
    <w:abstractNumId w:val="8"/>
  </w:num>
  <w:num w:numId="24" w16cid:durableId="10479464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C4"/>
    <w:rsid w:val="00001D10"/>
    <w:rsid w:val="000130C2"/>
    <w:rsid w:val="000569DF"/>
    <w:rsid w:val="000F4291"/>
    <w:rsid w:val="001263C4"/>
    <w:rsid w:val="0019299A"/>
    <w:rsid w:val="001B6C6A"/>
    <w:rsid w:val="001C3E89"/>
    <w:rsid w:val="001D5C8A"/>
    <w:rsid w:val="002E252B"/>
    <w:rsid w:val="003110CB"/>
    <w:rsid w:val="00312DBA"/>
    <w:rsid w:val="00312F75"/>
    <w:rsid w:val="00331B6B"/>
    <w:rsid w:val="003523C1"/>
    <w:rsid w:val="00354AD8"/>
    <w:rsid w:val="003A3EC4"/>
    <w:rsid w:val="003B5004"/>
    <w:rsid w:val="003C68FA"/>
    <w:rsid w:val="003E0B89"/>
    <w:rsid w:val="005735D4"/>
    <w:rsid w:val="005D04F0"/>
    <w:rsid w:val="00610E43"/>
    <w:rsid w:val="00630E93"/>
    <w:rsid w:val="006355E3"/>
    <w:rsid w:val="0065343F"/>
    <w:rsid w:val="0065682B"/>
    <w:rsid w:val="006B0DB5"/>
    <w:rsid w:val="006F3952"/>
    <w:rsid w:val="007100AF"/>
    <w:rsid w:val="0071633A"/>
    <w:rsid w:val="0072474A"/>
    <w:rsid w:val="0073020C"/>
    <w:rsid w:val="00763D38"/>
    <w:rsid w:val="007E7AFF"/>
    <w:rsid w:val="00802D0E"/>
    <w:rsid w:val="0083663A"/>
    <w:rsid w:val="00892A0B"/>
    <w:rsid w:val="008A1218"/>
    <w:rsid w:val="009163F9"/>
    <w:rsid w:val="009521D4"/>
    <w:rsid w:val="009B1BF6"/>
    <w:rsid w:val="009C32CE"/>
    <w:rsid w:val="009D3BB7"/>
    <w:rsid w:val="009F2437"/>
    <w:rsid w:val="00A10530"/>
    <w:rsid w:val="00A215DD"/>
    <w:rsid w:val="00A4102E"/>
    <w:rsid w:val="00A565E3"/>
    <w:rsid w:val="00A62B5D"/>
    <w:rsid w:val="00AC54CB"/>
    <w:rsid w:val="00AD0E9B"/>
    <w:rsid w:val="00AD2DBC"/>
    <w:rsid w:val="00AF53C9"/>
    <w:rsid w:val="00B326F0"/>
    <w:rsid w:val="00B43C20"/>
    <w:rsid w:val="00B84347"/>
    <w:rsid w:val="00C1203B"/>
    <w:rsid w:val="00CD0B2E"/>
    <w:rsid w:val="00CE7909"/>
    <w:rsid w:val="00CF57F0"/>
    <w:rsid w:val="00D345F2"/>
    <w:rsid w:val="00D41D4D"/>
    <w:rsid w:val="00D74E5E"/>
    <w:rsid w:val="00D9756C"/>
    <w:rsid w:val="00E23F19"/>
    <w:rsid w:val="00E46FE0"/>
    <w:rsid w:val="00F73123"/>
    <w:rsid w:val="00F74738"/>
    <w:rsid w:val="00FA736A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B23"/>
  <w15:docId w15:val="{35620F20-0983-42DC-96D8-CB13B5F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20"/>
  </w:style>
  <w:style w:type="paragraph" w:styleId="1">
    <w:name w:val="heading 1"/>
    <w:basedOn w:val="a"/>
    <w:next w:val="a"/>
    <w:link w:val="10"/>
    <w:uiPriority w:val="9"/>
    <w:qFormat/>
    <w:rsid w:val="00B843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FC1B3D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cs="Times New Roman"/>
      <w:b w:val="0"/>
      <w:bCs w:val="0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3A3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FC1B3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A3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4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34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331B6B"/>
    <w:rPr>
      <w:i/>
      <w:iCs/>
    </w:rPr>
  </w:style>
  <w:style w:type="character" w:styleId="a4">
    <w:name w:val="Hyperlink"/>
    <w:basedOn w:val="a0"/>
    <w:uiPriority w:val="99"/>
    <w:unhideWhenUsed/>
    <w:rsid w:val="003A3E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3A3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3A3E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nhideWhenUsed/>
    <w:rsid w:val="00A2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15DD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link w:val="a7"/>
    <w:uiPriority w:val="99"/>
    <w:locked/>
    <w:rsid w:val="009D3BB7"/>
    <w:rPr>
      <w:rFonts w:ascii="Arial" w:hAnsi="Arial" w:cs="Arial"/>
      <w:sz w:val="21"/>
      <w:szCs w:val="21"/>
    </w:rPr>
  </w:style>
  <w:style w:type="paragraph" w:styleId="a7">
    <w:name w:val="Body Text"/>
    <w:basedOn w:val="a"/>
    <w:link w:val="11"/>
    <w:uiPriority w:val="99"/>
    <w:rsid w:val="009D3BB7"/>
    <w:pPr>
      <w:spacing w:after="0" w:line="379" w:lineRule="exact"/>
      <w:ind w:hanging="280"/>
      <w:jc w:val="both"/>
    </w:pPr>
    <w:rPr>
      <w:rFonts w:ascii="Arial" w:hAnsi="Arial" w:cs="Arial"/>
      <w:sz w:val="21"/>
      <w:szCs w:val="21"/>
    </w:rPr>
  </w:style>
  <w:style w:type="character" w:customStyle="1" w:styleId="a8">
    <w:name w:val="Основной текст Знак"/>
    <w:basedOn w:val="a0"/>
    <w:rsid w:val="009D3BB7"/>
  </w:style>
  <w:style w:type="paragraph" w:styleId="a9">
    <w:name w:val="List Paragraph"/>
    <w:basedOn w:val="a"/>
    <w:uiPriority w:val="34"/>
    <w:qFormat/>
    <w:rsid w:val="00D9756C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A4102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B3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C1B3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b">
    <w:name w:val="Осичкин"/>
    <w:basedOn w:val="ac"/>
    <w:rsid w:val="00FC1B3D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c">
    <w:name w:val="Plain Text"/>
    <w:basedOn w:val="a"/>
    <w:link w:val="ad"/>
    <w:uiPriority w:val="99"/>
    <w:semiHidden/>
    <w:unhideWhenUsed/>
    <w:rsid w:val="00FC1B3D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FC1B3D"/>
    <w:rPr>
      <w:rFonts w:ascii="Consolas" w:eastAsia="Times New Roman" w:hAnsi="Consolas" w:cs="Times New Roman"/>
      <w:sz w:val="21"/>
      <w:szCs w:val="21"/>
      <w:lang w:val="x-none" w:eastAsia="ru-RU"/>
    </w:rPr>
  </w:style>
  <w:style w:type="paragraph" w:customStyle="1" w:styleId="ConsPlusNonformat">
    <w:name w:val="ConsPlusNonformat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1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FC1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"/>
    <w:basedOn w:val="a"/>
    <w:rsid w:val="00FC1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rsid w:val="00FC1B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basedOn w:val="a0"/>
    <w:link w:val="af"/>
    <w:rsid w:val="00FC1B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1">
    <w:name w:val="Table Grid"/>
    <w:basedOn w:val="a1"/>
    <w:rsid w:val="00FC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FC1B3D"/>
  </w:style>
  <w:style w:type="paragraph" w:styleId="af3">
    <w:name w:val="footer"/>
    <w:basedOn w:val="a"/>
    <w:link w:val="af4"/>
    <w:rsid w:val="00FC1B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Нижний колонтитул Знак"/>
    <w:basedOn w:val="a0"/>
    <w:link w:val="af3"/>
    <w:rsid w:val="00FC1B3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C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FC1B3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5">
    <w:name w:val="Цветовое выделение"/>
    <w:uiPriority w:val="99"/>
    <w:rsid w:val="00FC1B3D"/>
    <w:rPr>
      <w:b/>
      <w:bCs/>
      <w:color w:val="000080"/>
    </w:rPr>
  </w:style>
  <w:style w:type="paragraph" w:customStyle="1" w:styleId="af6">
    <w:name w:val="Прижатый влево"/>
    <w:basedOn w:val="a"/>
    <w:next w:val="a"/>
    <w:uiPriority w:val="99"/>
    <w:rsid w:val="00FC1B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j">
    <w:name w:val="printj"/>
    <w:basedOn w:val="a"/>
    <w:rsid w:val="00FC1B3D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FC1B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"/>
    <w:basedOn w:val="a"/>
    <w:rsid w:val="00FC1B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intc">
    <w:name w:val="printc"/>
    <w:basedOn w:val="a"/>
    <w:rsid w:val="00FC1B3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FC1B3D"/>
    <w:rPr>
      <w:b/>
      <w:bCs/>
      <w:color w:val="008000"/>
    </w:rPr>
  </w:style>
  <w:style w:type="character" w:customStyle="1" w:styleId="afa">
    <w:name w:val="Продолжение ссылки"/>
    <w:basedOn w:val="af9"/>
    <w:uiPriority w:val="99"/>
    <w:rsid w:val="00FC1B3D"/>
    <w:rPr>
      <w:b/>
      <w:bCs/>
      <w:color w:val="008000"/>
    </w:rPr>
  </w:style>
  <w:style w:type="paragraph" w:styleId="afb">
    <w:name w:val="footnote text"/>
    <w:basedOn w:val="a"/>
    <w:link w:val="afc"/>
    <w:rsid w:val="00FC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c">
    <w:name w:val="Текст сноски Знак"/>
    <w:basedOn w:val="a0"/>
    <w:link w:val="afb"/>
    <w:rsid w:val="00FC1B3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aliases w:val="Знак сноски-FN,Ciae niinee-FN,Referencia nota al pie,fr,Used by Word for Help footnote symbols,Знак сноски 1"/>
    <w:rsid w:val="00FC1B3D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FC1B3D"/>
  </w:style>
  <w:style w:type="numbering" w:customStyle="1" w:styleId="21">
    <w:name w:val="Нет списка2"/>
    <w:next w:val="a2"/>
    <w:uiPriority w:val="99"/>
    <w:semiHidden/>
    <w:unhideWhenUsed/>
    <w:rsid w:val="00FC1B3D"/>
  </w:style>
  <w:style w:type="character" w:customStyle="1" w:styleId="afe">
    <w:name w:val="Активная гипертекстовая ссылка"/>
    <w:uiPriority w:val="99"/>
    <w:rsid w:val="00FC1B3D"/>
    <w:rPr>
      <w:rFonts w:cs="Times New Roman"/>
      <w:b w:val="0"/>
      <w:bCs w:val="0"/>
      <w:color w:val="106BBE"/>
      <w:sz w:val="26"/>
      <w:u w:val="single"/>
    </w:rPr>
  </w:style>
  <w:style w:type="paragraph" w:customStyle="1" w:styleId="aff">
    <w:name w:val="Внимание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Внимание: недобросовестность!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2">
    <w:name w:val="Выделение для Базового Поиска"/>
    <w:uiPriority w:val="99"/>
    <w:rsid w:val="00FC1B3D"/>
    <w:rPr>
      <w:rFonts w:cs="Times New Roman"/>
      <w:b w:val="0"/>
      <w:bCs w:val="0"/>
      <w:color w:val="0058A9"/>
      <w:sz w:val="26"/>
    </w:rPr>
  </w:style>
  <w:style w:type="character" w:customStyle="1" w:styleId="aff3">
    <w:name w:val="Выделение для Базового Поиска (курсив)"/>
    <w:uiPriority w:val="99"/>
    <w:rsid w:val="00FC1B3D"/>
    <w:rPr>
      <w:rFonts w:cs="Times New Roman"/>
      <w:b w:val="0"/>
      <w:bCs w:val="0"/>
      <w:i/>
      <w:iCs/>
      <w:color w:val="0058A9"/>
      <w:sz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f5">
    <w:name w:val="Title"/>
    <w:basedOn w:val="aff4"/>
    <w:next w:val="a"/>
    <w:link w:val="aff6"/>
    <w:uiPriority w:val="99"/>
    <w:rsid w:val="00FC1B3D"/>
    <w:rPr>
      <w:rFonts w:ascii="Arial" w:hAnsi="Arial" w:cs="Arial"/>
      <w:b/>
      <w:bCs/>
      <w:color w:val="0058A9"/>
      <w:shd w:val="clear" w:color="auto" w:fill="F4F4F4"/>
    </w:rPr>
  </w:style>
  <w:style w:type="character" w:customStyle="1" w:styleId="aff6">
    <w:name w:val="Заголовок Знак"/>
    <w:basedOn w:val="a0"/>
    <w:link w:val="aff5"/>
    <w:uiPriority w:val="99"/>
    <w:rsid w:val="00FC1B3D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7">
    <w:name w:val="Заголовок группы контролов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FC1B3D"/>
    <w:pPr>
      <w:keepNext w:val="0"/>
      <w:widowControl w:val="0"/>
      <w:autoSpaceDE w:val="0"/>
      <w:autoSpaceDN w:val="0"/>
      <w:adjustRightInd w:val="0"/>
      <w:jc w:val="both"/>
      <w:outlineLvl w:val="9"/>
    </w:pPr>
    <w:rPr>
      <w:b w:val="0"/>
      <w:bCs w:val="0"/>
      <w:sz w:val="20"/>
      <w:szCs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FC1B3D"/>
    <w:rPr>
      <w:rFonts w:cs="Times New Roman"/>
      <w:b w:val="0"/>
      <w:bCs w:val="0"/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FC1B3D"/>
    <w:rPr>
      <w:rFonts w:cs="Times New Roman"/>
      <w:b w:val="0"/>
      <w:bCs w:val="0"/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FC1B3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5"/>
    <w:next w:val="a"/>
    <w:uiPriority w:val="99"/>
    <w:rsid w:val="00FC1B3D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FC1B3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FC1B3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FC1B3D"/>
    <w:pPr>
      <w:spacing w:before="0"/>
    </w:pPr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FC1B3D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FC1B3D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FC1B3D"/>
    <w:pPr>
      <w:spacing w:before="0"/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Моноширинный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d">
    <w:name w:val="Найденные слова"/>
    <w:uiPriority w:val="99"/>
    <w:rsid w:val="00FC1B3D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FC1B3D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"/>
    <w:next w:val="a"/>
    <w:uiPriority w:val="99"/>
    <w:rsid w:val="00FC1B3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0">
    <w:name w:val="Объект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FC1B3D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FC1B3D"/>
    <w:rPr>
      <w:color w:val="FF0000"/>
      <w:sz w:val="26"/>
    </w:rPr>
  </w:style>
  <w:style w:type="paragraph" w:customStyle="1" w:styleId="affff4">
    <w:name w:val="Переменная часть"/>
    <w:basedOn w:val="aff4"/>
    <w:next w:val="a"/>
    <w:uiPriority w:val="99"/>
    <w:rsid w:val="00FC1B3D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FC1B3D"/>
    <w:pPr>
      <w:keepNext w:val="0"/>
      <w:widowControl w:val="0"/>
      <w:autoSpaceDE w:val="0"/>
      <w:autoSpaceDN w:val="0"/>
      <w:adjustRightInd w:val="0"/>
      <w:jc w:val="both"/>
      <w:outlineLvl w:val="9"/>
    </w:pPr>
    <w:rPr>
      <w:b w:val="0"/>
      <w:bCs w:val="0"/>
      <w:sz w:val="20"/>
      <w:szCs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FC1B3D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4"/>
    <w:next w:val="a"/>
    <w:uiPriority w:val="99"/>
    <w:rsid w:val="00FC1B3D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a">
    <w:name w:val="Примечание."/>
    <w:basedOn w:val="aff"/>
    <w:next w:val="a"/>
    <w:uiPriority w:val="99"/>
    <w:rsid w:val="00FC1B3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b">
    <w:name w:val="Словарная статья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FC1B3D"/>
    <w:rPr>
      <w:rFonts w:cs="Times New Roman"/>
      <w:b w:val="0"/>
      <w:bCs w:val="0"/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FC1B3D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C1B3D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a"/>
    <w:next w:val="a"/>
    <w:uiPriority w:val="99"/>
    <w:rsid w:val="00FC1B3D"/>
    <w:pPr>
      <w:widowControl w:val="0"/>
      <w:ind w:firstLine="500"/>
    </w:pPr>
    <w:rPr>
      <w:rFonts w:cs="Arial"/>
    </w:rPr>
  </w:style>
  <w:style w:type="paragraph" w:customStyle="1" w:styleId="afffff1">
    <w:name w:val="Текст ЭР (см. также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FC1B3D"/>
    <w:rPr>
      <w:rFonts w:cs="Times New Roman"/>
      <w:b w:val="0"/>
      <w:bCs w:val="0"/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a"/>
    <w:next w:val="a"/>
    <w:uiPriority w:val="99"/>
    <w:rsid w:val="00FC1B3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C1B3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C1B3D"/>
  </w:style>
  <w:style w:type="character" w:customStyle="1" w:styleId="41">
    <w:name w:val="Заголовок №4_"/>
    <w:link w:val="42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afffff6">
    <w:name w:val="Подпись к таблице_"/>
    <w:link w:val="afffff7"/>
    <w:uiPriority w:val="99"/>
    <w:locked/>
    <w:rsid w:val="00FC1B3D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FC1B3D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FC1B3D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22">
    <w:name w:val="Подпись к таблице (2)_"/>
    <w:link w:val="210"/>
    <w:uiPriority w:val="99"/>
    <w:locked/>
    <w:rsid w:val="00FC1B3D"/>
    <w:rPr>
      <w:rFonts w:ascii="Arial" w:hAnsi="Arial" w:cs="Arial"/>
      <w:sz w:val="19"/>
      <w:szCs w:val="19"/>
    </w:rPr>
  </w:style>
  <w:style w:type="character" w:customStyle="1" w:styleId="23">
    <w:name w:val="Подпись к таблице (2)"/>
    <w:uiPriority w:val="99"/>
    <w:rsid w:val="00FC1B3D"/>
    <w:rPr>
      <w:rFonts w:ascii="Arial" w:hAnsi="Arial" w:cs="Arial"/>
      <w:sz w:val="19"/>
      <w:szCs w:val="19"/>
      <w:u w:val="single"/>
    </w:rPr>
  </w:style>
  <w:style w:type="character" w:customStyle="1" w:styleId="13">
    <w:name w:val="Основной текст (13)_"/>
    <w:link w:val="13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FC1B3D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FC1B3D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FC1B3D"/>
    <w:rPr>
      <w:rFonts w:ascii="Arial" w:hAnsi="Arial" w:cs="Arial"/>
      <w:b/>
      <w:bCs/>
      <w:sz w:val="21"/>
      <w:szCs w:val="21"/>
    </w:rPr>
  </w:style>
  <w:style w:type="character" w:customStyle="1" w:styleId="afffff8">
    <w:name w:val="Основной текст + Курсив"/>
    <w:uiPriority w:val="99"/>
    <w:rsid w:val="00FC1B3D"/>
    <w:rPr>
      <w:rFonts w:ascii="Arial" w:hAnsi="Arial" w:cs="Arial"/>
      <w:i/>
      <w:iCs/>
      <w:sz w:val="21"/>
      <w:szCs w:val="21"/>
    </w:rPr>
  </w:style>
  <w:style w:type="character" w:customStyle="1" w:styleId="24">
    <w:name w:val="Основной текст + Курсив2"/>
    <w:uiPriority w:val="99"/>
    <w:rsid w:val="00FC1B3D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FC1B3D"/>
    <w:rPr>
      <w:rFonts w:ascii="Arial" w:hAnsi="Arial" w:cs="Arial"/>
      <w:i/>
      <w:iCs/>
      <w:sz w:val="21"/>
      <w:szCs w:val="21"/>
    </w:rPr>
  </w:style>
  <w:style w:type="paragraph" w:customStyle="1" w:styleId="42">
    <w:name w:val="Заголовок №4"/>
    <w:basedOn w:val="a"/>
    <w:link w:val="41"/>
    <w:uiPriority w:val="99"/>
    <w:rsid w:val="00FC1B3D"/>
    <w:pPr>
      <w:spacing w:after="420" w:line="240" w:lineRule="atLeast"/>
      <w:ind w:hanging="300"/>
      <w:outlineLvl w:val="3"/>
    </w:pPr>
    <w:rPr>
      <w:rFonts w:ascii="Arial" w:hAnsi="Arial" w:cs="Arial"/>
      <w:b/>
      <w:bCs/>
      <w:sz w:val="21"/>
      <w:szCs w:val="21"/>
    </w:rPr>
  </w:style>
  <w:style w:type="paragraph" w:customStyle="1" w:styleId="410">
    <w:name w:val="Основной текст (4)1"/>
    <w:basedOn w:val="a"/>
    <w:link w:val="43"/>
    <w:uiPriority w:val="99"/>
    <w:rsid w:val="00FC1B3D"/>
    <w:pPr>
      <w:spacing w:before="420" w:after="0" w:line="240" w:lineRule="atLeast"/>
      <w:ind w:hanging="280"/>
    </w:pPr>
    <w:rPr>
      <w:rFonts w:ascii="Arial" w:hAnsi="Arial" w:cs="Arial"/>
      <w:b/>
      <w:bCs/>
      <w:sz w:val="21"/>
      <w:szCs w:val="21"/>
    </w:rPr>
  </w:style>
  <w:style w:type="paragraph" w:customStyle="1" w:styleId="afffff7">
    <w:name w:val="Подпись к таблице"/>
    <w:basedOn w:val="a"/>
    <w:link w:val="afffff6"/>
    <w:uiPriority w:val="99"/>
    <w:rsid w:val="00FC1B3D"/>
    <w:pPr>
      <w:spacing w:after="0" w:line="379" w:lineRule="exac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FC1B3D"/>
    <w:pPr>
      <w:spacing w:after="60" w:line="230" w:lineRule="exact"/>
      <w:ind w:hanging="320"/>
    </w:pPr>
    <w:rPr>
      <w:rFonts w:ascii="Arial" w:hAnsi="Arial" w:cs="Arial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FC1B3D"/>
    <w:pPr>
      <w:spacing w:after="0" w:line="235" w:lineRule="exac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21">
    <w:name w:val="Основной текст (12)"/>
    <w:basedOn w:val="a"/>
    <w:link w:val="120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210">
    <w:name w:val="Подпись к таблице (2)1"/>
    <w:basedOn w:val="a"/>
    <w:link w:val="22"/>
    <w:uiPriority w:val="99"/>
    <w:rsid w:val="00FC1B3D"/>
    <w:pPr>
      <w:spacing w:after="0" w:line="350" w:lineRule="exact"/>
      <w:ind w:firstLine="580"/>
      <w:jc w:val="both"/>
    </w:pPr>
    <w:rPr>
      <w:rFonts w:ascii="Arial" w:hAnsi="Arial" w:cs="Arial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FC1B3D"/>
    <w:pPr>
      <w:spacing w:after="0" w:line="240" w:lineRule="atLeast"/>
      <w:jc w:val="center"/>
    </w:pPr>
    <w:rPr>
      <w:rFonts w:ascii="Arial" w:hAnsi="Arial" w:cs="Arial"/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paragraph" w:customStyle="1" w:styleId="170">
    <w:name w:val="Основной текст (17)"/>
    <w:basedOn w:val="a"/>
    <w:link w:val="17"/>
    <w:uiPriority w:val="99"/>
    <w:rsid w:val="00FC1B3D"/>
    <w:pPr>
      <w:spacing w:after="0" w:line="240" w:lineRule="atLeast"/>
    </w:pPr>
    <w:rPr>
      <w:rFonts w:ascii="Arial" w:hAnsi="Arial" w:cs="Arial"/>
      <w:noProof/>
      <w:sz w:val="8"/>
      <w:szCs w:val="8"/>
    </w:rPr>
  </w:style>
  <w:style w:type="character" w:customStyle="1" w:styleId="apple-converted-space">
    <w:name w:val="apple-converted-space"/>
    <w:basedOn w:val="a0"/>
    <w:rsid w:val="00FC1B3D"/>
  </w:style>
  <w:style w:type="character" w:customStyle="1" w:styleId="32">
    <w:name w:val="Заголовок №3_"/>
    <w:link w:val="33"/>
    <w:uiPriority w:val="99"/>
    <w:locked/>
    <w:rsid w:val="00FC1B3D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"/>
    <w:uiPriority w:val="99"/>
    <w:rsid w:val="00FC1B3D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FC1B3D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FC1B3D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3">
    <w:name w:val="Заголовок №3"/>
    <w:basedOn w:val="a"/>
    <w:link w:val="32"/>
    <w:uiPriority w:val="99"/>
    <w:rsid w:val="00FC1B3D"/>
    <w:pPr>
      <w:spacing w:before="420" w:after="300" w:line="446" w:lineRule="exact"/>
      <w:ind w:hanging="30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81">
    <w:name w:val="Основной текст + Полужирный8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FC1B3D"/>
    <w:rPr>
      <w:rFonts w:ascii="Arial" w:hAnsi="Arial" w:cs="Arial"/>
      <w:b/>
      <w:bCs/>
      <w:spacing w:val="0"/>
      <w:sz w:val="21"/>
      <w:szCs w:val="21"/>
    </w:rPr>
  </w:style>
  <w:style w:type="paragraph" w:styleId="afffff9">
    <w:name w:val="Body Text Indent"/>
    <w:basedOn w:val="a"/>
    <w:link w:val="afffffa"/>
    <w:rsid w:val="00FC1B3D"/>
    <w:pPr>
      <w:suppressAutoHyphens/>
      <w:spacing w:after="0" w:line="240" w:lineRule="auto"/>
      <w:ind w:right="-2" w:firstLine="709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ffa">
    <w:name w:val="Основной текст с отступом Знак"/>
    <w:basedOn w:val="a0"/>
    <w:link w:val="afffff9"/>
    <w:rsid w:val="00FC1B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ffb">
    <w:name w:val="caption"/>
    <w:basedOn w:val="a"/>
    <w:next w:val="a"/>
    <w:qFormat/>
    <w:rsid w:val="00FC1B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"/>
    <w:rsid w:val="00FC1B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c">
    <w:name w:val="Таблица"/>
    <w:basedOn w:val="a"/>
    <w:qFormat/>
    <w:rsid w:val="00FC1B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Обычный (паспорт)"/>
    <w:basedOn w:val="a"/>
    <w:rsid w:val="00FC1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fffe">
    <w:name w:val="No Spacing"/>
    <w:uiPriority w:val="1"/>
    <w:qFormat/>
    <w:rsid w:val="00FC1B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f">
    <w:name w:val="Strong"/>
    <w:uiPriority w:val="22"/>
    <w:qFormat/>
    <w:rsid w:val="00FC1B3D"/>
    <w:rPr>
      <w:b/>
      <w:bCs/>
    </w:rPr>
  </w:style>
  <w:style w:type="paragraph" w:styleId="affffff0">
    <w:name w:val="Normal (Web)"/>
    <w:basedOn w:val="a"/>
    <w:uiPriority w:val="99"/>
    <w:semiHidden/>
    <w:unhideWhenUsed/>
    <w:rsid w:val="00FC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34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2023-09-13T12:40:00Z</cp:lastPrinted>
  <dcterms:created xsi:type="dcterms:W3CDTF">2023-08-22T11:40:00Z</dcterms:created>
  <dcterms:modified xsi:type="dcterms:W3CDTF">2023-09-26T09:11:00Z</dcterms:modified>
</cp:coreProperties>
</file>