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C548" w14:textId="5F6AD9E9" w:rsidR="00AD6C1A" w:rsidRPr="00AD6C1A" w:rsidRDefault="00AD6C1A" w:rsidP="00D46868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D6C1A">
        <w:rPr>
          <w:rFonts w:ascii="Calibri" w:eastAsia="Times New Roman" w:hAnsi="Calibri" w:cs="Times New Roman"/>
          <w:color w:val="FFFFFF" w:themeColor="background1"/>
          <w:sz w:val="48"/>
          <w:lang w:eastAsia="ru-RU"/>
        </w:rPr>
        <w:t xml:space="preserve">А </w:t>
      </w:r>
      <w:r w:rsidRPr="00AD6C1A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 О С Т А Н О В Л Е Н И Е</w:t>
      </w:r>
    </w:p>
    <w:p w14:paraId="665252BD" w14:textId="77777777" w:rsidR="00AD6C1A" w:rsidRPr="00AD6C1A" w:rsidRDefault="00AD6C1A" w:rsidP="00AD6C1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14:paraId="7F3D18F6" w14:textId="77777777" w:rsidR="00AD6C1A" w:rsidRPr="00AD6C1A" w:rsidRDefault="00AD6C1A" w:rsidP="00AD6C1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AD6C1A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АДМИНИСТРАЦИИ АТЯШЕВСКОГО </w:t>
      </w:r>
    </w:p>
    <w:p w14:paraId="65F3A2AE" w14:textId="77777777" w:rsidR="00AD6C1A" w:rsidRPr="00AD6C1A" w:rsidRDefault="00AD6C1A" w:rsidP="00AD6C1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AD6C1A">
        <w:rPr>
          <w:rFonts w:ascii="Times New Roman" w:eastAsia="Times New Roman" w:hAnsi="Times New Roman" w:cs="Times New Roman"/>
          <w:sz w:val="36"/>
          <w:szCs w:val="20"/>
          <w:lang w:eastAsia="ru-RU"/>
        </w:rPr>
        <w:t>МУНИЦИПАЛЬНОГО РАЙОНА</w:t>
      </w:r>
    </w:p>
    <w:p w14:paraId="4EB4DD3A" w14:textId="77777777" w:rsidR="00AD6C1A" w:rsidRPr="00AD6C1A" w:rsidRDefault="00AD6C1A" w:rsidP="00AD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6C1A">
        <w:rPr>
          <w:rFonts w:ascii="Times New Roman" w:eastAsia="Times New Roman" w:hAnsi="Times New Roman" w:cs="Times New Roman"/>
          <w:sz w:val="36"/>
          <w:szCs w:val="36"/>
          <w:lang w:eastAsia="ru-RU"/>
        </w:rPr>
        <w:t>РЕСПУБЛИКИ МОРДОВИЯ</w:t>
      </w:r>
    </w:p>
    <w:p w14:paraId="0B97E91E" w14:textId="77777777" w:rsidR="00AD6C1A" w:rsidRPr="00AD6C1A" w:rsidRDefault="00AD6C1A" w:rsidP="00AD6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D6DEB7" w14:textId="7F73147E" w:rsidR="00AD6C1A" w:rsidRPr="00AD6C1A" w:rsidRDefault="00D46868" w:rsidP="00AD6C1A">
      <w:pPr>
        <w:tabs>
          <w:tab w:val="center" w:pos="4677"/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AD6C1A" w:rsidRPr="00AD6C1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AD6C1A" w:rsidRPr="00AD6C1A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AD6C1A" w:rsidRPr="00AD6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AD6C1A" w:rsidRPr="00AD6C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№ 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60</w:t>
      </w:r>
    </w:p>
    <w:p w14:paraId="6DCFBC1A" w14:textId="04E9AEA3" w:rsidR="00544467" w:rsidRPr="00AD6C1A" w:rsidRDefault="00AD6C1A" w:rsidP="00AD6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AD6C1A">
        <w:rPr>
          <w:rFonts w:ascii="Times New Roman" w:eastAsia="Times New Roman" w:hAnsi="Times New Roman" w:cs="Times New Roman"/>
          <w:sz w:val="24"/>
          <w:szCs w:val="20"/>
          <w:lang w:eastAsia="ru-RU"/>
        </w:rPr>
        <w:t>рп.Атяшево</w:t>
      </w:r>
      <w:proofErr w:type="spellEnd"/>
    </w:p>
    <w:p w14:paraId="4978BE4B" w14:textId="77777777" w:rsidR="00544467" w:rsidRDefault="00544467" w:rsidP="00A13DC5">
      <w:pPr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14:paraId="48AAA4B3" w14:textId="77777777" w:rsidR="00D46868" w:rsidRDefault="00D46868" w:rsidP="00A13DC5">
      <w:pPr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</w:pPr>
    </w:p>
    <w:p w14:paraId="7C1F54CC" w14:textId="55701F97" w:rsidR="00D122FA" w:rsidRPr="005D70AA" w:rsidRDefault="00A13DC5" w:rsidP="00A13D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DC5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О внесении изменений в </w:t>
      </w:r>
      <w:r w:rsidR="00D122FA" w:rsidRPr="005D7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Администрации Атяшевского муниципального района от 19 ноября</w:t>
      </w:r>
      <w:r w:rsidR="00FD6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2013 года № 779 «Об утверждении</w:t>
      </w:r>
      <w:r w:rsidR="00D122FA" w:rsidRPr="005D7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муниципальных программ Атяшевского муниципального района»</w:t>
      </w:r>
    </w:p>
    <w:p w14:paraId="34E7D95B" w14:textId="77777777" w:rsidR="00796E4E" w:rsidRDefault="00796E4E" w:rsidP="00D46868">
      <w:pPr>
        <w:tabs>
          <w:tab w:val="left" w:pos="436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354D8F" w14:textId="77777777" w:rsidR="00E539F3" w:rsidRPr="005D70AA" w:rsidRDefault="00E539F3" w:rsidP="00D122FA">
      <w:pPr>
        <w:tabs>
          <w:tab w:val="left" w:pos="43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ED5F23" w14:textId="77777777" w:rsidR="008A1536" w:rsidRDefault="00D122FA" w:rsidP="004916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70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90414D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90414D" w:rsidRPr="00DF0FD1">
        <w:rPr>
          <w:rFonts w:ascii="Times New Roman" w:hAnsi="Times New Roman"/>
          <w:sz w:val="28"/>
          <w:szCs w:val="28"/>
          <w:lang w:eastAsia="ru-RU"/>
        </w:rPr>
        <w:t>изменения, которые вносятся в Постановление Администрации Атяшевского муниципального района от 19 ноября 2013 года № 779 «</w:t>
      </w:r>
      <w:r w:rsidR="0090414D" w:rsidRPr="0090414D">
        <w:rPr>
          <w:rFonts w:ascii="Times New Roman" w:hAnsi="Times New Roman"/>
          <w:sz w:val="28"/>
          <w:szCs w:val="28"/>
          <w:lang w:eastAsia="ru-RU"/>
        </w:rPr>
        <w:t>Об утверждении перечня муниципальных программ Атяшевского муниципального района</w:t>
      </w:r>
      <w:r w:rsidR="0090414D" w:rsidRPr="00DF0FD1">
        <w:rPr>
          <w:rFonts w:ascii="Times New Roman" w:hAnsi="Times New Roman"/>
          <w:sz w:val="28"/>
          <w:szCs w:val="28"/>
          <w:lang w:eastAsia="ru-RU"/>
        </w:rPr>
        <w:t>»</w:t>
      </w:r>
      <w:r w:rsidR="00624A8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F6782AE" w14:textId="77777777" w:rsidR="00D122FA" w:rsidRDefault="00D122FA" w:rsidP="004916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70AA">
        <w:rPr>
          <w:rFonts w:ascii="Times New Roman" w:eastAsia="Calibri" w:hAnsi="Times New Roman" w:cs="Times New Roman"/>
          <w:sz w:val="28"/>
          <w:szCs w:val="28"/>
          <w:lang w:eastAsia="ru-RU"/>
        </w:rPr>
        <w:t>2. Конт</w:t>
      </w:r>
      <w:r w:rsidR="00B36640">
        <w:rPr>
          <w:rFonts w:ascii="Times New Roman" w:eastAsia="Calibri" w:hAnsi="Times New Roman" w:cs="Times New Roman"/>
          <w:sz w:val="28"/>
          <w:szCs w:val="28"/>
          <w:lang w:eastAsia="ru-RU"/>
        </w:rPr>
        <w:t>роль за исполнением настоящего П</w:t>
      </w:r>
      <w:r w:rsidRPr="005D70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остановления возложить на Первого заместителя Главы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  <w:r w:rsidRPr="005D70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экономике – начальника Финансового управления Администрации Атяшевского муниципального района М.С. Алешину.</w:t>
      </w:r>
    </w:p>
    <w:p w14:paraId="010D1333" w14:textId="58AD7A2A" w:rsidR="00EA0479" w:rsidRPr="00EA0479" w:rsidRDefault="00EA0479" w:rsidP="0049166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B36640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</w:t>
      </w:r>
      <w:r w:rsidRPr="00EA04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ED79A9">
        <w:rPr>
          <w:rFonts w:ascii="Times New Roman" w:eastAsia="Calibri" w:hAnsi="Times New Roman" w:cs="Times New Roman"/>
          <w:sz w:val="28"/>
          <w:szCs w:val="28"/>
          <w:lang w:eastAsia="ru-RU"/>
        </w:rPr>
        <w:t>после</w:t>
      </w:r>
      <w:r w:rsidRPr="00EA04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</w:t>
      </w:r>
      <w:hyperlink r:id="rId8" w:history="1">
        <w:r w:rsidRPr="00EA047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EA04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DA631AA" w14:textId="77777777" w:rsidR="00D122FA" w:rsidRPr="005D70AA" w:rsidRDefault="00D122FA" w:rsidP="00D122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8" w:type="dxa"/>
        <w:tblInd w:w="108" w:type="dxa"/>
        <w:tblLook w:val="0000" w:firstRow="0" w:lastRow="0" w:firstColumn="0" w:lastColumn="0" w:noHBand="0" w:noVBand="0"/>
      </w:tblPr>
      <w:tblGrid>
        <w:gridCol w:w="6305"/>
        <w:gridCol w:w="2943"/>
      </w:tblGrid>
      <w:tr w:rsidR="0090414D" w:rsidRPr="005D70AA" w14:paraId="0C23269D" w14:textId="77777777" w:rsidTr="006D2F5E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81D66" w14:textId="77777777" w:rsidR="0061074A" w:rsidRPr="00544467" w:rsidRDefault="0061074A" w:rsidP="0061074A">
            <w:pPr>
              <w:widowControl w:val="0"/>
              <w:tabs>
                <w:tab w:val="left" w:pos="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46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Глава  Атяшевского</w:t>
            </w:r>
          </w:p>
          <w:p w14:paraId="396CCA77" w14:textId="77777777" w:rsidR="0061074A" w:rsidRPr="00544467" w:rsidRDefault="0061074A" w:rsidP="0061074A">
            <w:pPr>
              <w:widowControl w:val="0"/>
              <w:tabs>
                <w:tab w:val="left" w:pos="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46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муниципального района                                                                  </w:t>
            </w:r>
          </w:p>
          <w:p w14:paraId="1BCC320F" w14:textId="1DA00D2D" w:rsidR="0090414D" w:rsidRPr="00544467" w:rsidRDefault="0061074A" w:rsidP="0061074A">
            <w:pPr>
              <w:widowControl w:val="0"/>
              <w:tabs>
                <w:tab w:val="left" w:pos="8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46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Республики Мордовия                                                                    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92CAA" w14:textId="3BE201E5" w:rsidR="0090414D" w:rsidRPr="00544467" w:rsidRDefault="00645059" w:rsidP="00F10896">
            <w:pPr>
              <w:widowControl w:val="0"/>
              <w:tabs>
                <w:tab w:val="left" w:pos="837"/>
              </w:tabs>
              <w:autoSpaceDE w:val="0"/>
              <w:autoSpaceDN w:val="0"/>
              <w:adjustRightInd w:val="0"/>
              <w:spacing w:after="0" w:line="240" w:lineRule="auto"/>
              <w:ind w:firstLine="612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46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61074A" w:rsidRPr="0054446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К.Н.Николаев</w:t>
            </w:r>
            <w:proofErr w:type="spellEnd"/>
          </w:p>
        </w:tc>
      </w:tr>
    </w:tbl>
    <w:p w14:paraId="3B8D18FF" w14:textId="77777777" w:rsidR="00D122FA" w:rsidRDefault="00D122FA" w:rsidP="00D122FA"/>
    <w:p w14:paraId="2F04BED0" w14:textId="77777777" w:rsidR="006D5627" w:rsidRDefault="006D5627"/>
    <w:p w14:paraId="6418F2AC" w14:textId="77777777" w:rsidR="0060487A" w:rsidRDefault="0060487A"/>
    <w:p w14:paraId="406ADF1D" w14:textId="77777777" w:rsidR="00D46868" w:rsidRDefault="00D46868"/>
    <w:p w14:paraId="5B01A226" w14:textId="77777777" w:rsidR="00D46868" w:rsidRDefault="00D46868"/>
    <w:p w14:paraId="2C22AAC5" w14:textId="6B4AABCB" w:rsidR="0060487A" w:rsidRDefault="0060487A"/>
    <w:p w14:paraId="2AAD8A47" w14:textId="77777777" w:rsidR="00E44C6B" w:rsidRDefault="00E44C6B"/>
    <w:tbl>
      <w:tblPr>
        <w:tblW w:w="0" w:type="auto"/>
        <w:tblLook w:val="04A0" w:firstRow="1" w:lastRow="0" w:firstColumn="1" w:lastColumn="0" w:noHBand="0" w:noVBand="1"/>
      </w:tblPr>
      <w:tblGrid>
        <w:gridCol w:w="4578"/>
        <w:gridCol w:w="4777"/>
      </w:tblGrid>
      <w:tr w:rsidR="00624A82" w:rsidRPr="00624A82" w14:paraId="13321B93" w14:textId="77777777" w:rsidTr="00D1318B">
        <w:tc>
          <w:tcPr>
            <w:tcW w:w="4578" w:type="dxa"/>
          </w:tcPr>
          <w:p w14:paraId="234C2256" w14:textId="77777777" w:rsidR="00624A82" w:rsidRPr="00624A82" w:rsidRDefault="00624A82" w:rsidP="00624A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</w:tcPr>
          <w:p w14:paraId="3ACDFD3C" w14:textId="77777777" w:rsidR="00624A82" w:rsidRPr="00624A82" w:rsidRDefault="00624A82" w:rsidP="00624A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A8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14:paraId="0B78AD4F" w14:textId="5D218DD2" w:rsidR="00624A82" w:rsidRPr="00624A82" w:rsidRDefault="00624A82" w:rsidP="00624A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A8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 Атяшевского муниципального района</w:t>
            </w:r>
            <w:r w:rsidR="00E44C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Мордовия</w:t>
            </w:r>
          </w:p>
          <w:p w14:paraId="2F9D6041" w14:textId="403A29E3" w:rsidR="00624A82" w:rsidRPr="00624A82" w:rsidRDefault="00D46868" w:rsidP="00624A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21.10.2025</w:t>
            </w:r>
            <w:r w:rsidR="0049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44467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  <w:r w:rsidR="0049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493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4A82" w:rsidRPr="00624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460</w:t>
            </w:r>
          </w:p>
          <w:p w14:paraId="43826C10" w14:textId="77777777" w:rsidR="00624A82" w:rsidRPr="00624A82" w:rsidRDefault="00624A82" w:rsidP="00624A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788277" w14:textId="77777777" w:rsidR="00624A82" w:rsidRPr="00624A82" w:rsidRDefault="00624A82" w:rsidP="00624A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4589220" w14:textId="77777777" w:rsidR="00624A82" w:rsidRDefault="00624A82" w:rsidP="00645059">
      <w:pPr>
        <w:tabs>
          <w:tab w:val="left" w:pos="436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A802F" w14:textId="4EBB70AE" w:rsidR="00645059" w:rsidRDefault="00645059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которые вносятся в Постановление Администрации Атяшевского муниципального района от 19 ноября 2013 года № 779 «Об утверждении перечня муниципальных программ Атяшевского муниципального района»</w:t>
      </w:r>
      <w:r w:rsidR="00B2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BB34D83" w14:textId="52B53CC0" w:rsidR="00C6439E" w:rsidRPr="008C26C0" w:rsidRDefault="00C6439E" w:rsidP="0052631F">
      <w:pPr>
        <w:pStyle w:val="a7"/>
        <w:tabs>
          <w:tab w:val="left" w:pos="4368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B262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C26C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еречне муниципальных программ Атяшевского муниципального района:</w:t>
      </w:r>
    </w:p>
    <w:p w14:paraId="4B309718" w14:textId="5B14E3B3" w:rsidR="00F62F3D" w:rsidRPr="008C26C0" w:rsidRDefault="00F62F3D" w:rsidP="00F62F3D">
      <w:pPr>
        <w:pStyle w:val="a7"/>
        <w:numPr>
          <w:ilvl w:val="0"/>
          <w:numId w:val="4"/>
        </w:numPr>
        <w:tabs>
          <w:tab w:val="left" w:pos="436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F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</w:t>
      </w:r>
      <w:r w:rsidR="009B4D7F" w:rsidRPr="00E0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0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B10D1" w:rsidRPr="00E0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8, 9, 10, 12, 14, 15, 17, 18, 20  </w:t>
      </w:r>
      <w:r w:rsidRPr="00E05F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с следующей</w:t>
      </w:r>
      <w:r w:rsidRPr="008C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14:paraId="174C23EE" w14:textId="77777777" w:rsidR="00F62F3D" w:rsidRDefault="00F62F3D" w:rsidP="00F62F3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6C0">
        <w:rPr>
          <w:rFonts w:ascii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8"/>
        <w:tblW w:w="9604" w:type="dxa"/>
        <w:tblLook w:val="04A0" w:firstRow="1" w:lastRow="0" w:firstColumn="1" w:lastColumn="0" w:noHBand="0" w:noVBand="1"/>
      </w:tblPr>
      <w:tblGrid>
        <w:gridCol w:w="704"/>
        <w:gridCol w:w="4086"/>
        <w:gridCol w:w="1885"/>
        <w:gridCol w:w="2929"/>
      </w:tblGrid>
      <w:tr w:rsidR="009B4D7F" w:rsidRPr="00EC42D4" w14:paraId="1BFEE965" w14:textId="77777777" w:rsidTr="004B1D5A">
        <w:trPr>
          <w:trHeight w:val="9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D92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57099008"/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8EF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демографической ситуации в Атяшевском муниципальном районе </w:t>
            </w:r>
          </w:p>
        </w:tc>
        <w:tc>
          <w:tcPr>
            <w:tcW w:w="1885" w:type="dxa"/>
          </w:tcPr>
          <w:p w14:paraId="33FE034B" w14:textId="5A79F686" w:rsidR="009B4D7F" w:rsidRPr="0049322F" w:rsidRDefault="009B4D7F" w:rsidP="003D7E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E3D">
              <w:rPr>
                <w:rFonts w:ascii="Times New Roman" w:eastAsia="Calibri" w:hAnsi="Times New Roman" w:cs="Times New Roman"/>
                <w:sz w:val="24"/>
                <w:szCs w:val="24"/>
              </w:rPr>
              <w:t>2016-202</w:t>
            </w:r>
            <w:r w:rsidR="00EB10D1" w:rsidRPr="003D7E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D7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2180" w14:textId="1D727AD5" w:rsidR="009B4D7F" w:rsidRPr="0049322F" w:rsidRDefault="003D7E3D" w:rsidP="003D7E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культуры, молодежной политики и спорта </w:t>
            </w:r>
            <w:r w:rsidRPr="003D7E3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7C7D56" wp14:editId="48E12242">
                  <wp:extent cx="9525" cy="9525"/>
                  <wp:effectExtent l="0" t="0" r="0" b="0"/>
                  <wp:docPr id="9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52431" name="Picture 2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E3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Атяшевского муниципального района</w:t>
            </w:r>
            <w:r w:rsidRPr="003D7E3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EC2BE5" wp14:editId="225CDBF1">
                  <wp:extent cx="9525" cy="9525"/>
                  <wp:effectExtent l="0" t="0" r="0" b="0"/>
                  <wp:docPr id="1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241572" name="Picture 28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7F" w:rsidRPr="00EC42D4" w14:paraId="0D052D5E" w14:textId="77777777" w:rsidTr="004B1D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91EC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761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образования</w:t>
            </w:r>
          </w:p>
        </w:tc>
        <w:tc>
          <w:tcPr>
            <w:tcW w:w="1885" w:type="dxa"/>
          </w:tcPr>
          <w:p w14:paraId="03BC2C9E" w14:textId="6C3C952F" w:rsidR="009B4D7F" w:rsidRPr="0049322F" w:rsidRDefault="009B4D7F" w:rsidP="004B1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2014-202</w:t>
            </w:r>
            <w:r w:rsidR="0000233D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5DD9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Атяшевского муниципального района </w:t>
            </w:r>
          </w:p>
        </w:tc>
      </w:tr>
      <w:tr w:rsidR="009B4D7F" w:rsidRPr="00EC42D4" w14:paraId="5587DC21" w14:textId="77777777" w:rsidTr="004B1D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954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E9D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культуры и туризма </w:t>
            </w:r>
          </w:p>
        </w:tc>
        <w:tc>
          <w:tcPr>
            <w:tcW w:w="1885" w:type="dxa"/>
          </w:tcPr>
          <w:p w14:paraId="5BB1315E" w14:textId="2BF6D6CB" w:rsidR="009B4D7F" w:rsidRPr="0049322F" w:rsidRDefault="009B4D7F" w:rsidP="004B1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2014-202</w:t>
            </w:r>
            <w:r w:rsidR="00B9710C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D62A" w14:textId="01C7F1B7" w:rsidR="009B4D7F" w:rsidRPr="0049322F" w:rsidRDefault="00B9710C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культуры, молодежной политики и спорта </w:t>
            </w:r>
            <w:r w:rsidRPr="003D7E3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90B532" wp14:editId="40843674">
                  <wp:extent cx="9525" cy="9525"/>
                  <wp:effectExtent l="0" t="0" r="0" b="0"/>
                  <wp:docPr id="63651234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552431" name="Picture 2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E3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Атяшевского муниципального района</w:t>
            </w:r>
            <w:r w:rsidRPr="003D7E3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29D14A" wp14:editId="7E4ED2DB">
                  <wp:extent cx="9525" cy="9525"/>
                  <wp:effectExtent l="0" t="0" r="0" b="0"/>
                  <wp:docPr id="598883042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241572" name="Picture 28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7F" w:rsidRPr="00EC42D4" w14:paraId="3DC740DA" w14:textId="77777777" w:rsidTr="004B1D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3C8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8AC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Патриотическое воспитание граждан </w:t>
            </w:r>
          </w:p>
        </w:tc>
        <w:tc>
          <w:tcPr>
            <w:tcW w:w="1885" w:type="dxa"/>
          </w:tcPr>
          <w:p w14:paraId="5222103B" w14:textId="63579C2B" w:rsidR="009B4D7F" w:rsidRPr="0049322F" w:rsidRDefault="009B4D7F" w:rsidP="004B1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2014-202</w:t>
            </w:r>
            <w:r w:rsidR="004449D2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87CA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Атяшевского муниципального района</w:t>
            </w:r>
          </w:p>
        </w:tc>
      </w:tr>
      <w:tr w:rsidR="009B4D7F" w:rsidRPr="00EC42D4" w14:paraId="0B13C0C5" w14:textId="77777777" w:rsidTr="004B1D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91B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DF3" w14:textId="77777777" w:rsidR="009B4D7F" w:rsidRPr="0049322F" w:rsidRDefault="009B4D7F" w:rsidP="004B1D5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трансформация Атяшевского муниципального района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E48" w14:textId="65285607" w:rsidR="009B4D7F" w:rsidRPr="0049322F" w:rsidRDefault="009B4D7F" w:rsidP="004B1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7C3">
              <w:rPr>
                <w:rFonts w:ascii="Times New Roman" w:eastAsia="Calibri" w:hAnsi="Times New Roman" w:cs="Times New Roman"/>
              </w:rPr>
              <w:t>2021-20</w:t>
            </w:r>
            <w:r w:rsidR="004449D2">
              <w:rPr>
                <w:rFonts w:ascii="Times New Roman" w:eastAsia="Calibri" w:hAnsi="Times New Roman" w:cs="Times New Roman"/>
              </w:rPr>
              <w:t xml:space="preserve">30 </w:t>
            </w:r>
            <w:r>
              <w:rPr>
                <w:rFonts w:ascii="Times New Roman" w:eastAsia="Calibri" w:hAnsi="Times New Roman" w:cs="Times New Roman"/>
              </w:rPr>
              <w:t>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6A67" w14:textId="7BB0AAC4" w:rsidR="009B4D7F" w:rsidRPr="0049322F" w:rsidRDefault="004449D2" w:rsidP="00BE09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9D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Информационно-правовое управление Администрации Атяшевского муниципального района</w:t>
            </w:r>
          </w:p>
        </w:tc>
      </w:tr>
      <w:tr w:rsidR="009B4D7F" w:rsidRPr="00EC42D4" w14:paraId="2218F254" w14:textId="77777777" w:rsidTr="004B1D5A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C11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6AA" w14:textId="77777777" w:rsidR="009B4D7F" w:rsidRPr="0049322F" w:rsidRDefault="009B4D7F" w:rsidP="004B1D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Гармонизация межнациональных и межконфессиональных отношений в Атяшевском муниципальном районе </w:t>
            </w:r>
          </w:p>
        </w:tc>
        <w:tc>
          <w:tcPr>
            <w:tcW w:w="1885" w:type="dxa"/>
          </w:tcPr>
          <w:p w14:paraId="6E247D1B" w14:textId="24CF84BC" w:rsidR="009B4D7F" w:rsidRPr="0049322F" w:rsidRDefault="009B4D7F" w:rsidP="004B1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2016-202</w:t>
            </w:r>
            <w:r w:rsidR="00BE0903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5B3D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Атяшевского муниципального района</w:t>
            </w:r>
          </w:p>
        </w:tc>
      </w:tr>
      <w:tr w:rsidR="009B4D7F" w:rsidRPr="00EC42D4" w14:paraId="7BE3F34F" w14:textId="77777777" w:rsidTr="004B1D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8B7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0CC" w14:textId="77777777" w:rsidR="009B4D7F" w:rsidRPr="005C7FD5" w:rsidRDefault="009B4D7F" w:rsidP="004B1D5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Экономическое развитие Атяшевского муниципального района </w:t>
            </w:r>
          </w:p>
        </w:tc>
        <w:tc>
          <w:tcPr>
            <w:tcW w:w="1885" w:type="dxa"/>
          </w:tcPr>
          <w:p w14:paraId="33B2F46B" w14:textId="77777777" w:rsidR="009B4D7F" w:rsidRPr="0049322F" w:rsidRDefault="009B4D7F" w:rsidP="004B1D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8A3">
              <w:rPr>
                <w:rFonts w:ascii="Times New Roman" w:eastAsia="Calibri" w:hAnsi="Times New Roman" w:cs="Times New Roman"/>
              </w:rPr>
              <w:t>2019-20</w:t>
            </w:r>
            <w:r>
              <w:rPr>
                <w:rFonts w:ascii="Times New Roman" w:eastAsia="Calibri" w:hAnsi="Times New Roman" w:cs="Times New Roman"/>
              </w:rPr>
              <w:t>28</w:t>
            </w:r>
            <w:r w:rsidRPr="00D318A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915" w14:textId="4C9F8A2B" w:rsidR="00BE0903" w:rsidRPr="00BE0903" w:rsidRDefault="009B4D7F" w:rsidP="00BE09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="00BE0903" w:rsidRPr="00BE0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экономического анализа, прогнозирования и бухгалтерского учета Администрации </w:t>
            </w:r>
            <w:r w:rsidR="00BE0903" w:rsidRPr="00BE09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Атяшевского муниципального района</w:t>
            </w:r>
          </w:p>
          <w:p w14:paraId="73576C55" w14:textId="67C896CA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4D7F" w:rsidRPr="00EC42D4" w14:paraId="48BA8FD3" w14:textId="77777777" w:rsidTr="004B1D5A">
        <w:trPr>
          <w:trHeight w:val="14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DAF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721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территории Атяшевского муниципального района градостроительной документацией</w:t>
            </w:r>
          </w:p>
        </w:tc>
        <w:tc>
          <w:tcPr>
            <w:tcW w:w="1885" w:type="dxa"/>
          </w:tcPr>
          <w:p w14:paraId="209C34E9" w14:textId="04728A96" w:rsidR="009B4D7F" w:rsidRPr="0049322F" w:rsidRDefault="009B4D7F" w:rsidP="004B1D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7A1">
              <w:rPr>
                <w:rFonts w:ascii="Times New Roman" w:eastAsia="Calibri" w:hAnsi="Times New Roman" w:cs="Times New Roman"/>
                <w:lang w:eastAsia="ru-RU"/>
              </w:rPr>
              <w:t>2020-20</w:t>
            </w:r>
            <w:r w:rsidR="00E05FB2"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Pr="003717A1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954E" w14:textId="77777777" w:rsidR="009B4D7F" w:rsidRPr="0049322F" w:rsidRDefault="009B4D7F" w:rsidP="004B1D5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строительства, архитектуры и жилищно-коммунального хозяйства Администрации Атяшевского муниципального района</w:t>
            </w:r>
          </w:p>
        </w:tc>
      </w:tr>
      <w:tr w:rsidR="009B4D7F" w:rsidRPr="00EC42D4" w14:paraId="53AA14D0" w14:textId="77777777" w:rsidTr="004B1D5A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E39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21E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общественного здоровья</w:t>
            </w:r>
          </w:p>
        </w:tc>
        <w:tc>
          <w:tcPr>
            <w:tcW w:w="1885" w:type="dxa"/>
          </w:tcPr>
          <w:p w14:paraId="15D66179" w14:textId="7DD7F46A" w:rsidR="009B4D7F" w:rsidRPr="0049322F" w:rsidRDefault="009B4D7F" w:rsidP="004B1D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7A1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3717A1">
              <w:rPr>
                <w:rFonts w:ascii="Times New Roman" w:eastAsia="Calibri" w:hAnsi="Times New Roman" w:cs="Times New Roman"/>
                <w:lang w:eastAsia="ru-RU"/>
              </w:rPr>
              <w:t>-20</w:t>
            </w:r>
            <w:r w:rsidR="00E05FB2"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Pr="003717A1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7C0" w14:textId="77777777" w:rsidR="009B4D7F" w:rsidRPr="0049322F" w:rsidRDefault="009B4D7F" w:rsidP="004B1D5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Атяшевского муниципального района </w:t>
            </w:r>
          </w:p>
        </w:tc>
      </w:tr>
      <w:tr w:rsidR="009B4D7F" w:rsidRPr="00EC42D4" w14:paraId="591417EB" w14:textId="77777777" w:rsidTr="004B1D5A">
        <w:trPr>
          <w:trHeight w:val="1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70D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22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FE1" w14:textId="77777777" w:rsidR="009B4D7F" w:rsidRPr="0049322F" w:rsidRDefault="009B4D7F" w:rsidP="004B1D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 и повышение экологической безопасности Атяшевского муниципального района</w:t>
            </w:r>
          </w:p>
        </w:tc>
        <w:tc>
          <w:tcPr>
            <w:tcW w:w="1885" w:type="dxa"/>
          </w:tcPr>
          <w:p w14:paraId="2DE1F2A1" w14:textId="5496D7BE" w:rsidR="009B4D7F" w:rsidRPr="0049322F" w:rsidRDefault="009B4D7F" w:rsidP="004B1D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2023-20</w:t>
            </w:r>
            <w:r w:rsidR="00E05FB2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E6CD" w14:textId="77777777" w:rsidR="009B4D7F" w:rsidRPr="0049322F" w:rsidRDefault="009B4D7F" w:rsidP="004B1D5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строительства, архитектуры и жилищно-коммунального хозяйства Администрации Атяшевского муниципального района</w:t>
            </w:r>
          </w:p>
        </w:tc>
      </w:tr>
    </w:tbl>
    <w:bookmarkEnd w:id="0"/>
    <w:p w14:paraId="7E0B6F46" w14:textId="2F3F35B6" w:rsidR="00F62F3D" w:rsidRPr="008C26C0" w:rsidRDefault="00F62F3D" w:rsidP="0083308C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C26C0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14:paraId="7832B0AC" w14:textId="1B8A4CE7" w:rsidR="005A6CD3" w:rsidRPr="008C26C0" w:rsidRDefault="00C6439E" w:rsidP="00C6439E">
      <w:pPr>
        <w:pStyle w:val="a7"/>
        <w:numPr>
          <w:ilvl w:val="0"/>
          <w:numId w:val="4"/>
        </w:num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6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позиции 2-6, 11 с 01.01.2026 г.;</w:t>
      </w:r>
    </w:p>
    <w:p w14:paraId="49AD76CD" w14:textId="09FF0E65" w:rsidR="00C6439E" w:rsidRPr="008C26C0" w:rsidRDefault="00C6439E" w:rsidP="00C6439E">
      <w:pPr>
        <w:pStyle w:val="a7"/>
        <w:numPr>
          <w:ilvl w:val="0"/>
          <w:numId w:val="4"/>
        </w:num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позиции 22</w:t>
      </w:r>
      <w:r w:rsidR="00A4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7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C2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4D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8C2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14:paraId="1EB372DD" w14:textId="77777777" w:rsidR="00C6439E" w:rsidRPr="008C26C0" w:rsidRDefault="00C6439E" w:rsidP="00C6439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6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902"/>
        <w:gridCol w:w="1910"/>
        <w:gridCol w:w="3118"/>
      </w:tblGrid>
      <w:tr w:rsidR="00F46798" w:rsidRPr="008C26C0" w14:paraId="53F051A0" w14:textId="77777777" w:rsidTr="008B414B">
        <w:trPr>
          <w:trHeight w:val="443"/>
        </w:trPr>
        <w:tc>
          <w:tcPr>
            <w:tcW w:w="704" w:type="dxa"/>
          </w:tcPr>
          <w:p w14:paraId="654A3A56" w14:textId="2522828B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BF7" w14:textId="276BF7C4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муниципального управления Атяшевского муниципального района </w:t>
            </w:r>
          </w:p>
        </w:tc>
        <w:tc>
          <w:tcPr>
            <w:tcW w:w="1910" w:type="dxa"/>
          </w:tcPr>
          <w:p w14:paraId="617F940E" w14:textId="474ED844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3118" w:type="dxa"/>
          </w:tcPr>
          <w:p w14:paraId="765FCAB4" w14:textId="0E6FF228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B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</w:t>
            </w:r>
            <w:r w:rsidR="001B3B7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C7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Атяшевского муниципального района</w:t>
            </w:r>
          </w:p>
        </w:tc>
      </w:tr>
      <w:tr w:rsidR="00F46798" w:rsidRPr="008C26C0" w14:paraId="689D1BAE" w14:textId="77777777" w:rsidTr="008B414B">
        <w:trPr>
          <w:trHeight w:val="443"/>
        </w:trPr>
        <w:tc>
          <w:tcPr>
            <w:tcW w:w="704" w:type="dxa"/>
          </w:tcPr>
          <w:p w14:paraId="4A6EF22E" w14:textId="6F7ED95E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BBD" w14:textId="740CD252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в Атяшевском муниципальном районе </w:t>
            </w:r>
          </w:p>
        </w:tc>
        <w:tc>
          <w:tcPr>
            <w:tcW w:w="1910" w:type="dxa"/>
          </w:tcPr>
          <w:p w14:paraId="455C7102" w14:textId="561A1FBF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3118" w:type="dxa"/>
          </w:tcPr>
          <w:p w14:paraId="06684148" w14:textId="0A332ADC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строительства, архитектуры и жилищно-коммунального хозяйства Администрации Атяшевского муниципального района</w:t>
            </w:r>
          </w:p>
        </w:tc>
      </w:tr>
      <w:tr w:rsidR="00F46798" w:rsidRPr="008C26C0" w14:paraId="2F80C4CB" w14:textId="77777777" w:rsidTr="008B414B">
        <w:trPr>
          <w:trHeight w:val="443"/>
        </w:trPr>
        <w:tc>
          <w:tcPr>
            <w:tcW w:w="704" w:type="dxa"/>
          </w:tcPr>
          <w:p w14:paraId="3656A790" w14:textId="4E2BD25C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482" w14:textId="2AED95DE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автомобильных дорог местного значения Атяшевского муниципального района </w:t>
            </w:r>
          </w:p>
        </w:tc>
        <w:tc>
          <w:tcPr>
            <w:tcW w:w="1910" w:type="dxa"/>
          </w:tcPr>
          <w:p w14:paraId="4E8A86DC" w14:textId="4340D4BA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3118" w:type="dxa"/>
          </w:tcPr>
          <w:p w14:paraId="33647246" w14:textId="0B0D6E57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архитектуры и жилищно-коммунального хозяйства Администрации Атяшевского муниципального района </w:t>
            </w:r>
          </w:p>
        </w:tc>
      </w:tr>
      <w:tr w:rsidR="00F46798" w:rsidRPr="008C26C0" w14:paraId="122CB66F" w14:textId="77777777" w:rsidTr="008B414B">
        <w:trPr>
          <w:trHeight w:val="443"/>
        </w:trPr>
        <w:tc>
          <w:tcPr>
            <w:tcW w:w="704" w:type="dxa"/>
          </w:tcPr>
          <w:p w14:paraId="7A0A5FA8" w14:textId="7604B9A8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DE8" w14:textId="779B25B6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и реформирование жилищно-коммунального хозяйства </w:t>
            </w:r>
          </w:p>
        </w:tc>
        <w:tc>
          <w:tcPr>
            <w:tcW w:w="1910" w:type="dxa"/>
          </w:tcPr>
          <w:p w14:paraId="7D90A379" w14:textId="292DC474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3118" w:type="dxa"/>
          </w:tcPr>
          <w:p w14:paraId="30DC6573" w14:textId="1D4EAD77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строительства, архитектуры и жилищно-коммунального хозяйства Администрации Атяшевского муниципального района </w:t>
            </w:r>
          </w:p>
        </w:tc>
      </w:tr>
      <w:tr w:rsidR="00F46798" w:rsidRPr="008C26C0" w14:paraId="67FF9E1D" w14:textId="77777777" w:rsidTr="008B414B">
        <w:trPr>
          <w:trHeight w:val="443"/>
        </w:trPr>
        <w:tc>
          <w:tcPr>
            <w:tcW w:w="704" w:type="dxa"/>
          </w:tcPr>
          <w:p w14:paraId="19C7697E" w14:textId="2DEF25F5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9F4" w14:textId="16029C93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правонарушений, алкоголизма, наркомании и токсикомании </w:t>
            </w:r>
          </w:p>
        </w:tc>
        <w:tc>
          <w:tcPr>
            <w:tcW w:w="1910" w:type="dxa"/>
          </w:tcPr>
          <w:p w14:paraId="72B87B70" w14:textId="5BD66AA9" w:rsidR="00F46798" w:rsidRPr="008C26C0" w:rsidRDefault="00F46798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3118" w:type="dxa"/>
          </w:tcPr>
          <w:p w14:paraId="2A646190" w14:textId="4EA02C2D" w:rsidR="00F46798" w:rsidRPr="008C26C0" w:rsidRDefault="00B6454E" w:rsidP="00F46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Атяшевского муниципального района</w:t>
            </w:r>
          </w:p>
        </w:tc>
      </w:tr>
      <w:tr w:rsidR="00A42057" w:rsidRPr="008C26C0" w14:paraId="2412D641" w14:textId="77777777" w:rsidTr="004B1D5A">
        <w:trPr>
          <w:trHeight w:val="443"/>
        </w:trPr>
        <w:tc>
          <w:tcPr>
            <w:tcW w:w="704" w:type="dxa"/>
          </w:tcPr>
          <w:p w14:paraId="3CDD5B7E" w14:textId="400593DD" w:rsidR="00A42057" w:rsidRPr="008C26C0" w:rsidRDefault="00A42057" w:rsidP="00A4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6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2" w:type="dxa"/>
          </w:tcPr>
          <w:p w14:paraId="130BCFA3" w14:textId="4A904F7D" w:rsidR="00A42057" w:rsidRPr="008C26C0" w:rsidRDefault="00F46798" w:rsidP="00A4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FD5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меры социальной поддержки социальной помощи</w:t>
            </w:r>
          </w:p>
        </w:tc>
        <w:tc>
          <w:tcPr>
            <w:tcW w:w="1910" w:type="dxa"/>
          </w:tcPr>
          <w:p w14:paraId="4729520B" w14:textId="1F9C69B7" w:rsidR="00A42057" w:rsidRPr="008C26C0" w:rsidRDefault="00A42057" w:rsidP="00A4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3118" w:type="dxa"/>
          </w:tcPr>
          <w:p w14:paraId="173D41D2" w14:textId="42D8331F" w:rsidR="00A42057" w:rsidRPr="008C26C0" w:rsidRDefault="00B6454E" w:rsidP="00A4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B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</w:t>
            </w:r>
            <w:r w:rsidR="001B3B7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C7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Атяшевского муниципального района</w:t>
            </w:r>
          </w:p>
        </w:tc>
      </w:tr>
    </w:tbl>
    <w:p w14:paraId="4578593E" w14:textId="77777777" w:rsidR="00C6439E" w:rsidRPr="008C26C0" w:rsidRDefault="00C6439E" w:rsidP="00C643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26C0">
        <w:rPr>
          <w:rFonts w:ascii="Times New Roman" w:eastAsia="Calibri" w:hAnsi="Times New Roman" w:cs="Times New Roman"/>
          <w:sz w:val="24"/>
          <w:szCs w:val="24"/>
        </w:rPr>
        <w:t xml:space="preserve">    ».</w:t>
      </w:r>
    </w:p>
    <w:p w14:paraId="35046B80" w14:textId="77777777" w:rsidR="00C6439E" w:rsidRPr="008C26C0" w:rsidRDefault="00C6439E" w:rsidP="00C643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9CEE63" w14:textId="77777777" w:rsidR="00C6439E" w:rsidRPr="008C26C0" w:rsidRDefault="00C6439E" w:rsidP="00C6439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1FA1E" w14:textId="77777777" w:rsidR="00C6439E" w:rsidRPr="008C26C0" w:rsidRDefault="00C6439E" w:rsidP="00C6439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917E04" w14:textId="77777777" w:rsidR="00C6439E" w:rsidRDefault="00C6439E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9FEBF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7C3FED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460DB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07587E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9A28B4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AFF543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D0BB8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28CDA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BD9577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E4E166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B46745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62536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2EE6CC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36A5F2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847349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679D0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BABE48" w14:textId="77777777" w:rsidR="00585A0A" w:rsidRDefault="00585A0A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ADD53" w14:textId="77777777" w:rsidR="00585A0A" w:rsidRDefault="00585A0A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F00CF" w14:textId="77777777" w:rsidR="00585A0A" w:rsidRDefault="00585A0A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0069E" w14:textId="77777777" w:rsidR="00A43F6D" w:rsidRDefault="00A43F6D" w:rsidP="00796E4E">
      <w:pPr>
        <w:tabs>
          <w:tab w:val="left" w:pos="4368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57BC22" w14:textId="77777777" w:rsidR="00D1318B" w:rsidRDefault="00D1318B" w:rsidP="00422F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6A1B17" w14:textId="77777777" w:rsidR="00D52E19" w:rsidRDefault="00D52E19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6373F3" w14:textId="77777777" w:rsidR="00422FBC" w:rsidRPr="00D52E19" w:rsidRDefault="00422FBC" w:rsidP="00422FBC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2E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D63F876" w14:textId="77777777" w:rsidR="00422FBC" w:rsidRPr="00D52E19" w:rsidRDefault="00422FBC" w:rsidP="00422FB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3F8FC6" w14:textId="77777777" w:rsidR="00422FBC" w:rsidRPr="00D52E19" w:rsidRDefault="00422FBC" w:rsidP="00422FBC">
      <w:pPr>
        <w:tabs>
          <w:tab w:val="left" w:pos="4368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E19">
        <w:rPr>
          <w:rFonts w:ascii="Times New Roman" w:eastAsia="Calibri" w:hAnsi="Times New Roman" w:cs="Times New Roman"/>
          <w:b/>
          <w:sz w:val="28"/>
          <w:szCs w:val="28"/>
        </w:rPr>
        <w:t>К проекту Постановления Администрации Атяшевского муниципального района</w:t>
      </w:r>
      <w:r w:rsidRPr="00CA3AC4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Мордовия «О внесении изменений в Постановление Администрации Атяшевского муниципального</w:t>
      </w:r>
      <w:r w:rsidRPr="00D52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от 19 ноября 2013 года № 779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5D7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муниципальных программ Атяшевского муниципального района</w:t>
      </w:r>
      <w:r w:rsidRPr="00D52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47B6EA7" w14:textId="77777777" w:rsidR="00422FBC" w:rsidRPr="00D52E19" w:rsidRDefault="00422FBC" w:rsidP="00422F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50E0B3" w14:textId="01773E52" w:rsidR="00422FBC" w:rsidRPr="00E52D54" w:rsidRDefault="00422FBC" w:rsidP="00A43F6D">
      <w:pPr>
        <w:pStyle w:val="5"/>
        <w:shd w:val="clear" w:color="auto" w:fill="FFFFFF"/>
        <w:ind w:firstLine="709"/>
        <w:jc w:val="both"/>
        <w:rPr>
          <w:rFonts w:eastAsiaTheme="minorEastAsia"/>
          <w:bCs/>
          <w:sz w:val="28"/>
          <w:szCs w:val="28"/>
          <w:lang w:val="ru-RU"/>
        </w:rPr>
      </w:pPr>
      <w:r w:rsidRPr="00D318A3">
        <w:rPr>
          <w:rFonts w:eastAsiaTheme="minorEastAsia"/>
          <w:bCs/>
          <w:sz w:val="28"/>
          <w:szCs w:val="28"/>
        </w:rPr>
        <w:t xml:space="preserve">Проект Постановления Администрации Атяшевского муниципального района Республики Мордовия </w:t>
      </w:r>
      <w:r w:rsidRPr="00D318A3">
        <w:rPr>
          <w:bCs/>
          <w:sz w:val="28"/>
          <w:szCs w:val="28"/>
        </w:rPr>
        <w:t xml:space="preserve">«О внесении изменений в Постановление Администрации </w:t>
      </w:r>
      <w:r w:rsidRPr="00D318A3">
        <w:rPr>
          <w:rFonts w:eastAsiaTheme="minorEastAsia"/>
          <w:bCs/>
          <w:sz w:val="28"/>
          <w:szCs w:val="28"/>
        </w:rPr>
        <w:t>Атяшевского муниципального района от 19 ноября 2013 года № 779 «Об утверждении перечня муниципальных программ Атяшевского муниципального района», подготовлен в связи с продлением сроков реализации муниципальных программ</w:t>
      </w:r>
      <w:r w:rsidR="004D5738">
        <w:rPr>
          <w:rFonts w:eastAsiaTheme="minorEastAsia"/>
          <w:bCs/>
          <w:sz w:val="28"/>
          <w:szCs w:val="28"/>
          <w:lang w:val="ru-RU"/>
        </w:rPr>
        <w:t xml:space="preserve"> и </w:t>
      </w:r>
      <w:r w:rsidR="0084337D">
        <w:rPr>
          <w:rFonts w:eastAsiaTheme="minorEastAsia"/>
          <w:bCs/>
          <w:sz w:val="28"/>
          <w:szCs w:val="28"/>
          <w:lang w:val="ru-RU"/>
        </w:rPr>
        <w:t xml:space="preserve">внесением </w:t>
      </w:r>
      <w:r w:rsidR="004D5738">
        <w:rPr>
          <w:rFonts w:eastAsiaTheme="minorEastAsia"/>
          <w:bCs/>
          <w:sz w:val="28"/>
          <w:szCs w:val="28"/>
          <w:lang w:val="ru-RU"/>
        </w:rPr>
        <w:t>изменени</w:t>
      </w:r>
      <w:r w:rsidR="0084337D">
        <w:rPr>
          <w:rFonts w:eastAsiaTheme="minorEastAsia"/>
          <w:bCs/>
          <w:sz w:val="28"/>
          <w:szCs w:val="28"/>
          <w:lang w:val="ru-RU"/>
        </w:rPr>
        <w:t xml:space="preserve">й в столбце </w:t>
      </w:r>
      <w:r w:rsidR="004D5738">
        <w:rPr>
          <w:rFonts w:eastAsiaTheme="minorEastAsia"/>
          <w:bCs/>
          <w:sz w:val="28"/>
          <w:szCs w:val="28"/>
          <w:lang w:val="ru-RU"/>
        </w:rPr>
        <w:t xml:space="preserve"> </w:t>
      </w:r>
      <w:r w:rsidR="0084337D">
        <w:rPr>
          <w:rFonts w:eastAsiaTheme="minorEastAsia"/>
          <w:bCs/>
          <w:sz w:val="28"/>
          <w:szCs w:val="28"/>
          <w:lang w:val="ru-RU"/>
        </w:rPr>
        <w:t>«О</w:t>
      </w:r>
      <w:r w:rsidR="004D5738">
        <w:rPr>
          <w:rFonts w:eastAsiaTheme="minorEastAsia"/>
          <w:bCs/>
          <w:sz w:val="28"/>
          <w:szCs w:val="28"/>
          <w:lang w:val="ru-RU"/>
        </w:rPr>
        <w:t>тветственны</w:t>
      </w:r>
      <w:r w:rsidR="0084337D">
        <w:rPr>
          <w:rFonts w:eastAsiaTheme="minorEastAsia"/>
          <w:bCs/>
          <w:sz w:val="28"/>
          <w:szCs w:val="28"/>
          <w:lang w:val="ru-RU"/>
        </w:rPr>
        <w:t>й</w:t>
      </w:r>
      <w:r w:rsidR="004D5738">
        <w:rPr>
          <w:rFonts w:eastAsiaTheme="minorEastAsia"/>
          <w:bCs/>
          <w:sz w:val="28"/>
          <w:szCs w:val="28"/>
          <w:lang w:val="ru-RU"/>
        </w:rPr>
        <w:t xml:space="preserve"> исполнител</w:t>
      </w:r>
      <w:r w:rsidR="0084337D">
        <w:rPr>
          <w:rFonts w:eastAsiaTheme="minorEastAsia"/>
          <w:bCs/>
          <w:sz w:val="28"/>
          <w:szCs w:val="28"/>
          <w:lang w:val="ru-RU"/>
        </w:rPr>
        <w:t>ь»</w:t>
      </w:r>
      <w:r w:rsidR="00004991">
        <w:rPr>
          <w:rFonts w:eastAsiaTheme="minorEastAsia"/>
          <w:bCs/>
          <w:sz w:val="28"/>
          <w:szCs w:val="28"/>
          <w:lang w:val="ru-RU"/>
        </w:rPr>
        <w:t xml:space="preserve"> перечня</w:t>
      </w:r>
      <w:r w:rsidR="00A43F6D">
        <w:rPr>
          <w:rFonts w:eastAsiaTheme="minorEastAsia"/>
          <w:bCs/>
          <w:sz w:val="28"/>
          <w:szCs w:val="28"/>
          <w:lang w:val="ru-RU"/>
        </w:rPr>
        <w:t>, исключением муниципальных програм</w:t>
      </w:r>
      <w:r w:rsidR="00F1702A">
        <w:rPr>
          <w:rFonts w:eastAsiaTheme="minorEastAsia"/>
          <w:bCs/>
          <w:sz w:val="28"/>
          <w:szCs w:val="28"/>
          <w:lang w:val="ru-RU"/>
        </w:rPr>
        <w:t xml:space="preserve">м: </w:t>
      </w:r>
      <w:r w:rsidR="00A43F6D" w:rsidRPr="00A43F6D">
        <w:rPr>
          <w:rFonts w:eastAsiaTheme="minorEastAsia"/>
          <w:bCs/>
          <w:sz w:val="28"/>
          <w:szCs w:val="28"/>
          <w:lang w:val="ru-RU"/>
        </w:rPr>
        <w:t>«Дополнительные меры  социальной поддержки, социальной помощи»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, </w:t>
      </w:r>
      <w:r w:rsidR="00A43F6D" w:rsidRPr="00A43F6D">
        <w:rPr>
          <w:rFonts w:eastAsiaTheme="minorEastAsia"/>
          <w:bCs/>
          <w:sz w:val="28"/>
          <w:szCs w:val="28"/>
          <w:lang w:val="ru-RU"/>
        </w:rPr>
        <w:t>«Повышение эффективности муниципального управления Атяшевского муниципального района»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, </w:t>
      </w:r>
      <w:r w:rsidR="00A43F6D" w:rsidRPr="00A43F6D">
        <w:rPr>
          <w:rFonts w:eastAsiaTheme="minorEastAsia"/>
          <w:bCs/>
          <w:sz w:val="28"/>
          <w:szCs w:val="28"/>
          <w:lang w:val="ru-RU"/>
        </w:rPr>
        <w:t>«Профилактика правонарушений, алкоголизма, наркомании и токсикомании»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, </w:t>
      </w:r>
      <w:r w:rsidR="00A43F6D" w:rsidRPr="00A43F6D">
        <w:rPr>
          <w:rFonts w:eastAsiaTheme="minorEastAsia"/>
          <w:bCs/>
          <w:sz w:val="28"/>
          <w:szCs w:val="28"/>
          <w:lang w:val="ru-RU"/>
        </w:rPr>
        <w:t>«Энергосбережение и повышение энергетической эффективности в Атяшевском муниципальном районе»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, </w:t>
      </w:r>
      <w:r w:rsidR="00A43F6D" w:rsidRPr="00A43F6D">
        <w:rPr>
          <w:rFonts w:eastAsiaTheme="minorEastAsia"/>
          <w:bCs/>
          <w:sz w:val="28"/>
          <w:szCs w:val="28"/>
          <w:lang w:val="ru-RU"/>
        </w:rPr>
        <w:t>«Развитие автомобильных дорог местного значения Атяшевского муниципального района»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, </w:t>
      </w:r>
      <w:r w:rsidR="00A43F6D" w:rsidRPr="00A43F6D">
        <w:rPr>
          <w:rFonts w:eastAsiaTheme="minorEastAsia"/>
          <w:bCs/>
          <w:sz w:val="28"/>
          <w:szCs w:val="28"/>
          <w:lang w:val="ru-RU"/>
        </w:rPr>
        <w:t>«Модернизация и реформирование жилищно-коммунального хозяйства»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 из перечня с 01.01.2026 года</w:t>
      </w:r>
      <w:r w:rsidR="004D5738">
        <w:rPr>
          <w:rFonts w:eastAsiaTheme="minorEastAsia"/>
          <w:bCs/>
          <w:sz w:val="28"/>
          <w:szCs w:val="28"/>
          <w:lang w:val="ru-RU"/>
        </w:rPr>
        <w:t>, а также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 </w:t>
      </w:r>
      <w:r w:rsidR="00E84DEF">
        <w:rPr>
          <w:rFonts w:eastAsiaTheme="minorEastAsia"/>
          <w:bCs/>
          <w:sz w:val="28"/>
          <w:szCs w:val="28"/>
          <w:lang w:val="ru-RU"/>
        </w:rPr>
        <w:t xml:space="preserve">дополнением перечня 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 </w:t>
      </w:r>
      <w:r w:rsidR="004D5738">
        <w:rPr>
          <w:rFonts w:eastAsiaTheme="minorEastAsia"/>
          <w:bCs/>
          <w:sz w:val="28"/>
          <w:szCs w:val="28"/>
          <w:lang w:val="ru-RU"/>
        </w:rPr>
        <w:t>шестью</w:t>
      </w:r>
      <w:r w:rsidR="00E84DEF">
        <w:rPr>
          <w:rFonts w:eastAsiaTheme="minorEastAsia"/>
          <w:bCs/>
          <w:sz w:val="28"/>
          <w:szCs w:val="28"/>
          <w:lang w:val="ru-RU"/>
        </w:rPr>
        <w:t xml:space="preserve"> муниципальными </w:t>
      </w:r>
      <w:r w:rsidR="00A43F6D">
        <w:rPr>
          <w:rFonts w:eastAsiaTheme="minorEastAsia"/>
          <w:bCs/>
          <w:sz w:val="28"/>
          <w:szCs w:val="28"/>
          <w:lang w:val="ru-RU"/>
        </w:rPr>
        <w:t xml:space="preserve"> </w:t>
      </w:r>
      <w:r w:rsidR="00E84DEF">
        <w:rPr>
          <w:rFonts w:eastAsiaTheme="minorEastAsia"/>
          <w:bCs/>
          <w:sz w:val="28"/>
          <w:szCs w:val="28"/>
          <w:lang w:val="ru-RU"/>
        </w:rPr>
        <w:t>программами со сроками реализации 2026-2030 гг.</w:t>
      </w:r>
    </w:p>
    <w:p w14:paraId="799E22AF" w14:textId="77777777" w:rsidR="00D52E19" w:rsidRDefault="00D52E19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A591E7" w14:textId="77777777" w:rsidR="00D52E19" w:rsidRDefault="00D52E19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DB2E59" w14:textId="77777777" w:rsidR="00D52E19" w:rsidRDefault="00D52E19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8DE798" w14:textId="77777777" w:rsidR="00D52E19" w:rsidRDefault="00D52E19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FA9533" w14:textId="77777777" w:rsidR="00D52E19" w:rsidRDefault="00D52E19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3A9D59" w14:textId="77777777" w:rsidR="00D52E19" w:rsidRDefault="00D52E19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DC29A3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5DF85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2933B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BFA8BA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67F040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E8E223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072524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B51340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5E90FA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40F421" w14:textId="77777777" w:rsidR="00CA0BD2" w:rsidRPr="00CA0BD2" w:rsidRDefault="00CA0BD2" w:rsidP="00CA0BD2">
      <w:pPr>
        <w:pStyle w:val="a6"/>
        <w:rPr>
          <w:rFonts w:ascii="Times New Roman" w:hAnsi="Times New Roman" w:cs="Times New Roman"/>
          <w:sz w:val="28"/>
          <w:szCs w:val="28"/>
        </w:rPr>
      </w:pPr>
      <w:r w:rsidRPr="00CA0BD2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</w:p>
    <w:p w14:paraId="779946DB" w14:textId="77777777" w:rsidR="00CA0BD2" w:rsidRPr="00CA0BD2" w:rsidRDefault="00CA0BD2" w:rsidP="00CA0BD2">
      <w:pPr>
        <w:pStyle w:val="a6"/>
        <w:rPr>
          <w:rFonts w:ascii="Times New Roman" w:hAnsi="Times New Roman" w:cs="Times New Roman"/>
          <w:sz w:val="28"/>
          <w:szCs w:val="28"/>
        </w:rPr>
      </w:pPr>
      <w:r w:rsidRPr="00CA0BD2">
        <w:rPr>
          <w:rFonts w:ascii="Times New Roman" w:hAnsi="Times New Roman" w:cs="Times New Roman"/>
          <w:sz w:val="28"/>
          <w:szCs w:val="28"/>
        </w:rPr>
        <w:t xml:space="preserve">экономического анализа, </w:t>
      </w:r>
      <w:r w:rsidRPr="00CA0B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9FF1F0" wp14:editId="4D113AF6">
            <wp:extent cx="9525" cy="9525"/>
            <wp:effectExtent l="0" t="0" r="0" b="0"/>
            <wp:docPr id="2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60356" name="Picture 290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BD2">
        <w:rPr>
          <w:rFonts w:ascii="Times New Roman" w:hAnsi="Times New Roman" w:cs="Times New Roman"/>
          <w:sz w:val="28"/>
          <w:szCs w:val="28"/>
        </w:rPr>
        <w:t>прогнозирования</w:t>
      </w:r>
    </w:p>
    <w:p w14:paraId="10B2DAD6" w14:textId="15F28C7E" w:rsidR="00CA0BD2" w:rsidRPr="00CA0BD2" w:rsidRDefault="00CA0BD2" w:rsidP="00CA0BD2">
      <w:pPr>
        <w:pStyle w:val="a6"/>
        <w:rPr>
          <w:rFonts w:ascii="Times New Roman" w:hAnsi="Times New Roman" w:cs="Times New Roman"/>
          <w:sz w:val="28"/>
          <w:szCs w:val="28"/>
        </w:rPr>
      </w:pPr>
      <w:r w:rsidRPr="00CA0BD2">
        <w:rPr>
          <w:rFonts w:ascii="Times New Roman" w:hAnsi="Times New Roman" w:cs="Times New Roman"/>
          <w:sz w:val="28"/>
          <w:szCs w:val="28"/>
        </w:rPr>
        <w:t xml:space="preserve">и бухгалтерского учета Администрации </w:t>
      </w:r>
    </w:p>
    <w:p w14:paraId="7191D4DC" w14:textId="23170482" w:rsidR="00CA0BD2" w:rsidRPr="00CA0BD2" w:rsidRDefault="00CA0BD2" w:rsidP="00CA0BD2">
      <w:pPr>
        <w:pStyle w:val="a6"/>
        <w:rPr>
          <w:rFonts w:ascii="Times New Roman" w:hAnsi="Times New Roman" w:cs="Times New Roman"/>
          <w:sz w:val="28"/>
          <w:szCs w:val="28"/>
        </w:rPr>
      </w:pPr>
      <w:r w:rsidRPr="00CA0BD2">
        <w:rPr>
          <w:rFonts w:ascii="Times New Roman" w:hAnsi="Times New Roman" w:cs="Times New Roman"/>
          <w:sz w:val="28"/>
          <w:szCs w:val="28"/>
        </w:rPr>
        <w:t>Атяшевского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О.Н.Пиянзина</w:t>
      </w:r>
      <w:proofErr w:type="spellEnd"/>
    </w:p>
    <w:p w14:paraId="4C1B2B47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807958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CBEA1F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C15B0C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24C414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CCCFB6" w14:textId="77777777" w:rsidR="00CA0BD2" w:rsidRDefault="00CA0BD2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61C71C" w14:textId="77777777" w:rsidR="00E80D27" w:rsidRDefault="00E80D27" w:rsidP="00D52E1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109ADF" w14:textId="77777777" w:rsidR="0060487A" w:rsidRPr="00C33BFF" w:rsidRDefault="0060487A" w:rsidP="00D52E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487A" w:rsidRPr="00C33BFF" w:rsidSect="00CD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B968" w14:textId="77777777" w:rsidR="00252C2D" w:rsidRDefault="00252C2D" w:rsidP="00A13DC5">
      <w:pPr>
        <w:spacing w:after="0" w:line="240" w:lineRule="auto"/>
      </w:pPr>
      <w:r>
        <w:separator/>
      </w:r>
    </w:p>
  </w:endnote>
  <w:endnote w:type="continuationSeparator" w:id="0">
    <w:p w14:paraId="3468B817" w14:textId="77777777" w:rsidR="00252C2D" w:rsidRDefault="00252C2D" w:rsidP="00A1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5048" w14:textId="77777777" w:rsidR="00252C2D" w:rsidRDefault="00252C2D" w:rsidP="00A13DC5">
      <w:pPr>
        <w:spacing w:after="0" w:line="240" w:lineRule="auto"/>
      </w:pPr>
      <w:r>
        <w:separator/>
      </w:r>
    </w:p>
  </w:footnote>
  <w:footnote w:type="continuationSeparator" w:id="0">
    <w:p w14:paraId="6F204F9F" w14:textId="77777777" w:rsidR="00252C2D" w:rsidRDefault="00252C2D" w:rsidP="00A13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B5A"/>
    <w:multiLevelType w:val="hybridMultilevel"/>
    <w:tmpl w:val="A21C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3C60"/>
    <w:multiLevelType w:val="hybridMultilevel"/>
    <w:tmpl w:val="684EE682"/>
    <w:lvl w:ilvl="0" w:tplc="B2285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4830CD"/>
    <w:multiLevelType w:val="hybridMultilevel"/>
    <w:tmpl w:val="A67ED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F1A23"/>
    <w:multiLevelType w:val="hybridMultilevel"/>
    <w:tmpl w:val="891EA780"/>
    <w:lvl w:ilvl="0" w:tplc="35DCA2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5256554">
    <w:abstractNumId w:val="2"/>
  </w:num>
  <w:num w:numId="2" w16cid:durableId="21253588">
    <w:abstractNumId w:val="1"/>
  </w:num>
  <w:num w:numId="3" w16cid:durableId="1008025882">
    <w:abstractNumId w:val="0"/>
  </w:num>
  <w:num w:numId="4" w16cid:durableId="1029064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FA"/>
    <w:rsid w:val="0000233D"/>
    <w:rsid w:val="00004991"/>
    <w:rsid w:val="000204B3"/>
    <w:rsid w:val="00024388"/>
    <w:rsid w:val="00025BDE"/>
    <w:rsid w:val="00032498"/>
    <w:rsid w:val="00066BC2"/>
    <w:rsid w:val="000B2628"/>
    <w:rsid w:val="000C4F76"/>
    <w:rsid w:val="000D4438"/>
    <w:rsid w:val="000F0538"/>
    <w:rsid w:val="00135FF5"/>
    <w:rsid w:val="001411BF"/>
    <w:rsid w:val="001645C6"/>
    <w:rsid w:val="001669BE"/>
    <w:rsid w:val="001845A8"/>
    <w:rsid w:val="001A639B"/>
    <w:rsid w:val="001B3B7F"/>
    <w:rsid w:val="001B6D79"/>
    <w:rsid w:val="001C2B6B"/>
    <w:rsid w:val="001C2B79"/>
    <w:rsid w:val="001E18F4"/>
    <w:rsid w:val="002122FD"/>
    <w:rsid w:val="00212870"/>
    <w:rsid w:val="00221334"/>
    <w:rsid w:val="002324B5"/>
    <w:rsid w:val="0024080F"/>
    <w:rsid w:val="00252C2D"/>
    <w:rsid w:val="00264C57"/>
    <w:rsid w:val="0027142B"/>
    <w:rsid w:val="00277A8C"/>
    <w:rsid w:val="0028359D"/>
    <w:rsid w:val="002E42D8"/>
    <w:rsid w:val="00304D30"/>
    <w:rsid w:val="00364AE0"/>
    <w:rsid w:val="00372BEA"/>
    <w:rsid w:val="003B6621"/>
    <w:rsid w:val="003D7E3D"/>
    <w:rsid w:val="00415DBB"/>
    <w:rsid w:val="00422FBC"/>
    <w:rsid w:val="00430AED"/>
    <w:rsid w:val="00431201"/>
    <w:rsid w:val="004449D2"/>
    <w:rsid w:val="0045101E"/>
    <w:rsid w:val="00453DEB"/>
    <w:rsid w:val="00485123"/>
    <w:rsid w:val="00491669"/>
    <w:rsid w:val="0049322F"/>
    <w:rsid w:val="004A2F7A"/>
    <w:rsid w:val="004B1895"/>
    <w:rsid w:val="004D5738"/>
    <w:rsid w:val="004E7349"/>
    <w:rsid w:val="00504AA9"/>
    <w:rsid w:val="00504F33"/>
    <w:rsid w:val="00507FE5"/>
    <w:rsid w:val="0052631F"/>
    <w:rsid w:val="005272A7"/>
    <w:rsid w:val="00537E2A"/>
    <w:rsid w:val="0054444E"/>
    <w:rsid w:val="00544467"/>
    <w:rsid w:val="00553A04"/>
    <w:rsid w:val="00575F1D"/>
    <w:rsid w:val="00575F7E"/>
    <w:rsid w:val="00585A0A"/>
    <w:rsid w:val="005A12FD"/>
    <w:rsid w:val="005A6CD3"/>
    <w:rsid w:val="005C7FD5"/>
    <w:rsid w:val="005D6769"/>
    <w:rsid w:val="005E58E8"/>
    <w:rsid w:val="0060487A"/>
    <w:rsid w:val="0061074A"/>
    <w:rsid w:val="00620F83"/>
    <w:rsid w:val="00624A82"/>
    <w:rsid w:val="00645059"/>
    <w:rsid w:val="00655CF2"/>
    <w:rsid w:val="00663BE4"/>
    <w:rsid w:val="006845BC"/>
    <w:rsid w:val="006D2F5E"/>
    <w:rsid w:val="006D5627"/>
    <w:rsid w:val="006E3C1F"/>
    <w:rsid w:val="006F04F4"/>
    <w:rsid w:val="007055B0"/>
    <w:rsid w:val="007231AF"/>
    <w:rsid w:val="00796E4E"/>
    <w:rsid w:val="00797111"/>
    <w:rsid w:val="007B4080"/>
    <w:rsid w:val="007B44CA"/>
    <w:rsid w:val="007C7986"/>
    <w:rsid w:val="007E7E85"/>
    <w:rsid w:val="0083308C"/>
    <w:rsid w:val="0084337D"/>
    <w:rsid w:val="00854479"/>
    <w:rsid w:val="008A1536"/>
    <w:rsid w:val="008C26C0"/>
    <w:rsid w:val="008C756A"/>
    <w:rsid w:val="008E761C"/>
    <w:rsid w:val="0090414D"/>
    <w:rsid w:val="00904BB7"/>
    <w:rsid w:val="00910CD6"/>
    <w:rsid w:val="009166FF"/>
    <w:rsid w:val="0095008B"/>
    <w:rsid w:val="00955111"/>
    <w:rsid w:val="00975C8F"/>
    <w:rsid w:val="00991C05"/>
    <w:rsid w:val="009B4D7F"/>
    <w:rsid w:val="009B6722"/>
    <w:rsid w:val="009F66F5"/>
    <w:rsid w:val="00A13DC5"/>
    <w:rsid w:val="00A16AEE"/>
    <w:rsid w:val="00A27A42"/>
    <w:rsid w:val="00A34A79"/>
    <w:rsid w:val="00A42057"/>
    <w:rsid w:val="00A43F6D"/>
    <w:rsid w:val="00AA0CD9"/>
    <w:rsid w:val="00AC4EC4"/>
    <w:rsid w:val="00AD2361"/>
    <w:rsid w:val="00AD6C1A"/>
    <w:rsid w:val="00AE1602"/>
    <w:rsid w:val="00B234F5"/>
    <w:rsid w:val="00B258F9"/>
    <w:rsid w:val="00B36640"/>
    <w:rsid w:val="00B4038F"/>
    <w:rsid w:val="00B424B3"/>
    <w:rsid w:val="00B427D8"/>
    <w:rsid w:val="00B62E1D"/>
    <w:rsid w:val="00B6454E"/>
    <w:rsid w:val="00B701AA"/>
    <w:rsid w:val="00B70F2E"/>
    <w:rsid w:val="00B9710C"/>
    <w:rsid w:val="00BA60FD"/>
    <w:rsid w:val="00BE0903"/>
    <w:rsid w:val="00C04250"/>
    <w:rsid w:val="00C24666"/>
    <w:rsid w:val="00C26568"/>
    <w:rsid w:val="00C33BFF"/>
    <w:rsid w:val="00C515A8"/>
    <w:rsid w:val="00C616CC"/>
    <w:rsid w:val="00C61876"/>
    <w:rsid w:val="00C6439E"/>
    <w:rsid w:val="00C94317"/>
    <w:rsid w:val="00CA0BD2"/>
    <w:rsid w:val="00CA237A"/>
    <w:rsid w:val="00CA3AC4"/>
    <w:rsid w:val="00CB5511"/>
    <w:rsid w:val="00CC07B3"/>
    <w:rsid w:val="00CC46AB"/>
    <w:rsid w:val="00CC71BE"/>
    <w:rsid w:val="00CD03DB"/>
    <w:rsid w:val="00CD1979"/>
    <w:rsid w:val="00CE0DA5"/>
    <w:rsid w:val="00CF6F32"/>
    <w:rsid w:val="00CF7F40"/>
    <w:rsid w:val="00D122FA"/>
    <w:rsid w:val="00D1318B"/>
    <w:rsid w:val="00D3011C"/>
    <w:rsid w:val="00D318A3"/>
    <w:rsid w:val="00D413EF"/>
    <w:rsid w:val="00D46868"/>
    <w:rsid w:val="00D52E19"/>
    <w:rsid w:val="00D64306"/>
    <w:rsid w:val="00D740A8"/>
    <w:rsid w:val="00D74F7B"/>
    <w:rsid w:val="00DB51A8"/>
    <w:rsid w:val="00DE4756"/>
    <w:rsid w:val="00DF70C5"/>
    <w:rsid w:val="00E05FB2"/>
    <w:rsid w:val="00E2631A"/>
    <w:rsid w:val="00E44C6B"/>
    <w:rsid w:val="00E50615"/>
    <w:rsid w:val="00E52D54"/>
    <w:rsid w:val="00E539F3"/>
    <w:rsid w:val="00E80D27"/>
    <w:rsid w:val="00E84DEF"/>
    <w:rsid w:val="00EA0479"/>
    <w:rsid w:val="00EB10D1"/>
    <w:rsid w:val="00EB290B"/>
    <w:rsid w:val="00ED79A9"/>
    <w:rsid w:val="00EE1872"/>
    <w:rsid w:val="00EE759A"/>
    <w:rsid w:val="00F011B1"/>
    <w:rsid w:val="00F10896"/>
    <w:rsid w:val="00F1702A"/>
    <w:rsid w:val="00F3516A"/>
    <w:rsid w:val="00F40CCF"/>
    <w:rsid w:val="00F42580"/>
    <w:rsid w:val="00F46798"/>
    <w:rsid w:val="00F50A85"/>
    <w:rsid w:val="00F62F3D"/>
    <w:rsid w:val="00F724CE"/>
    <w:rsid w:val="00F77326"/>
    <w:rsid w:val="00F837B4"/>
    <w:rsid w:val="00F951F5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545F"/>
  <w15:docId w15:val="{A49FE9E2-67FC-4109-8E58-F9D1DAFC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2FA"/>
  </w:style>
  <w:style w:type="paragraph" w:styleId="5">
    <w:name w:val="heading 5"/>
    <w:basedOn w:val="a"/>
    <w:next w:val="a"/>
    <w:link w:val="50"/>
    <w:uiPriority w:val="9"/>
    <w:qFormat/>
    <w:rsid w:val="00DF70C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A0479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02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38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2B7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10896"/>
    <w:pPr>
      <w:ind w:left="720"/>
      <w:contextualSpacing/>
    </w:pPr>
  </w:style>
  <w:style w:type="table" w:customStyle="1" w:styleId="2">
    <w:name w:val="Сетка таблицы2"/>
    <w:basedOn w:val="a1"/>
    <w:next w:val="a8"/>
    <w:uiPriority w:val="59"/>
    <w:rsid w:val="00E5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5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3DC5"/>
  </w:style>
  <w:style w:type="paragraph" w:styleId="ab">
    <w:name w:val="footer"/>
    <w:basedOn w:val="a"/>
    <w:link w:val="ac"/>
    <w:uiPriority w:val="99"/>
    <w:unhideWhenUsed/>
    <w:rsid w:val="00A1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3DC5"/>
  </w:style>
  <w:style w:type="character" w:customStyle="1" w:styleId="50">
    <w:name w:val="Заголовок 5 Знак"/>
    <w:basedOn w:val="a0"/>
    <w:link w:val="5"/>
    <w:uiPriority w:val="9"/>
    <w:rsid w:val="00DF70C5"/>
    <w:rPr>
      <w:rFonts w:ascii="Times New Roman" w:eastAsia="Times New Roman" w:hAnsi="Times New Roman" w:cs="Times New Roman"/>
      <w:sz w:val="36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30574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D0A6-C582-482D-89C8-08D791E9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86</cp:revision>
  <cp:lastPrinted>2025-10-22T13:54:00Z</cp:lastPrinted>
  <dcterms:created xsi:type="dcterms:W3CDTF">2023-07-27T13:05:00Z</dcterms:created>
  <dcterms:modified xsi:type="dcterms:W3CDTF">2025-10-24T11:40:00Z</dcterms:modified>
</cp:coreProperties>
</file>