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DF" w:rsidRPr="00B771EF" w:rsidRDefault="00DA45DF" w:rsidP="00DA45DF">
      <w:pPr>
        <w:keepNext/>
        <w:jc w:val="center"/>
        <w:outlineLvl w:val="2"/>
        <w:rPr>
          <w:b/>
          <w:sz w:val="48"/>
          <w:szCs w:val="20"/>
        </w:rPr>
      </w:pPr>
      <w:r w:rsidRPr="00B771EF">
        <w:rPr>
          <w:b/>
          <w:sz w:val="48"/>
          <w:szCs w:val="20"/>
        </w:rPr>
        <w:t>П О С Т А Н О В Л Е Н И Е</w:t>
      </w:r>
    </w:p>
    <w:p w:rsidR="00DA45DF" w:rsidRPr="00B771EF" w:rsidRDefault="00DA45DF" w:rsidP="00DA45DF">
      <w:pPr>
        <w:keepNext/>
        <w:jc w:val="center"/>
        <w:outlineLvl w:val="4"/>
        <w:rPr>
          <w:sz w:val="36"/>
          <w:szCs w:val="20"/>
        </w:rPr>
      </w:pPr>
    </w:p>
    <w:p w:rsidR="00DA45DF" w:rsidRPr="00B771EF" w:rsidRDefault="00DA45DF" w:rsidP="00DA45DF">
      <w:pPr>
        <w:keepNext/>
        <w:jc w:val="center"/>
        <w:outlineLvl w:val="4"/>
        <w:rPr>
          <w:sz w:val="36"/>
          <w:szCs w:val="20"/>
        </w:rPr>
      </w:pPr>
      <w:r w:rsidRPr="00B771EF">
        <w:rPr>
          <w:sz w:val="36"/>
          <w:szCs w:val="20"/>
        </w:rPr>
        <w:t>АДМИНИСТРАЦИИ АТЯШЕВСКОГО</w:t>
      </w:r>
    </w:p>
    <w:p w:rsidR="00DA45DF" w:rsidRPr="00B771EF" w:rsidRDefault="00DA45DF" w:rsidP="00DA45DF">
      <w:pPr>
        <w:keepNext/>
        <w:jc w:val="center"/>
        <w:outlineLvl w:val="4"/>
        <w:rPr>
          <w:sz w:val="36"/>
          <w:szCs w:val="20"/>
        </w:rPr>
      </w:pPr>
      <w:r w:rsidRPr="00B771EF">
        <w:rPr>
          <w:sz w:val="36"/>
          <w:szCs w:val="20"/>
        </w:rPr>
        <w:t>МУНИЦИПАЛЬНОГО РАЙОНА</w:t>
      </w:r>
    </w:p>
    <w:p w:rsidR="00DA45DF" w:rsidRPr="00B771EF" w:rsidRDefault="00DA45DF" w:rsidP="00DA45DF">
      <w:pPr>
        <w:jc w:val="center"/>
        <w:rPr>
          <w:sz w:val="36"/>
          <w:szCs w:val="36"/>
        </w:rPr>
      </w:pPr>
      <w:r w:rsidRPr="00B771EF">
        <w:rPr>
          <w:sz w:val="36"/>
          <w:szCs w:val="36"/>
        </w:rPr>
        <w:t>РЕСПУБЛИКИ МОРДОВИЯ</w:t>
      </w:r>
    </w:p>
    <w:p w:rsidR="00DA45DF" w:rsidRPr="00B771EF" w:rsidRDefault="00DA45DF" w:rsidP="00DA45DF">
      <w:pPr>
        <w:jc w:val="center"/>
        <w:rPr>
          <w:sz w:val="28"/>
          <w:szCs w:val="20"/>
        </w:rPr>
      </w:pPr>
    </w:p>
    <w:p w:rsidR="00DA45DF" w:rsidRPr="00B771EF" w:rsidRDefault="00DA45DF" w:rsidP="00DA45DF">
      <w:pPr>
        <w:jc w:val="center"/>
        <w:rPr>
          <w:sz w:val="28"/>
          <w:szCs w:val="20"/>
        </w:rPr>
      </w:pPr>
      <w:r>
        <w:rPr>
          <w:sz w:val="28"/>
          <w:szCs w:val="20"/>
        </w:rPr>
        <w:t>_</w:t>
      </w:r>
      <w:r w:rsidRPr="00DA45DF">
        <w:rPr>
          <w:sz w:val="28"/>
          <w:szCs w:val="20"/>
        </w:rPr>
        <w:t>__</w:t>
      </w:r>
      <w:r w:rsidR="003C7B1B" w:rsidRPr="003C7B1B">
        <w:rPr>
          <w:sz w:val="28"/>
          <w:szCs w:val="20"/>
          <w:u w:val="single"/>
        </w:rPr>
        <w:t>31.08.2023</w:t>
      </w:r>
      <w:r w:rsidR="003C7B1B">
        <w:rPr>
          <w:sz w:val="28"/>
          <w:szCs w:val="20"/>
        </w:rPr>
        <w:t>_____</w:t>
      </w:r>
      <w:r w:rsidRPr="00B771EF">
        <w:rPr>
          <w:sz w:val="28"/>
          <w:szCs w:val="20"/>
        </w:rPr>
        <w:t xml:space="preserve">                                     </w:t>
      </w:r>
      <w:r>
        <w:rPr>
          <w:sz w:val="28"/>
          <w:szCs w:val="20"/>
        </w:rPr>
        <w:t xml:space="preserve">     </w:t>
      </w:r>
      <w:r w:rsidRPr="00B771EF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                    </w:t>
      </w:r>
      <w:r w:rsidRPr="00B771EF">
        <w:rPr>
          <w:sz w:val="28"/>
          <w:szCs w:val="20"/>
        </w:rPr>
        <w:t xml:space="preserve">  №__</w:t>
      </w:r>
      <w:r w:rsidRPr="00DA45DF">
        <w:rPr>
          <w:sz w:val="28"/>
          <w:szCs w:val="20"/>
        </w:rPr>
        <w:t>___</w:t>
      </w:r>
      <w:r w:rsidR="003C7B1B" w:rsidRPr="003C7B1B">
        <w:rPr>
          <w:sz w:val="28"/>
          <w:szCs w:val="20"/>
          <w:u w:val="single"/>
        </w:rPr>
        <w:t>439</w:t>
      </w:r>
      <w:r w:rsidRPr="003C7B1B">
        <w:rPr>
          <w:sz w:val="28"/>
          <w:szCs w:val="20"/>
        </w:rPr>
        <w:t>___</w:t>
      </w:r>
      <w:r w:rsidR="003C7B1B" w:rsidRPr="003C7B1B">
        <w:rPr>
          <w:sz w:val="28"/>
          <w:szCs w:val="20"/>
        </w:rPr>
        <w:t>__</w:t>
      </w:r>
    </w:p>
    <w:p w:rsidR="00DA45DF" w:rsidRPr="00B771EF" w:rsidRDefault="00DA45DF" w:rsidP="00DA45DF">
      <w:pPr>
        <w:jc w:val="center"/>
        <w:rPr>
          <w:szCs w:val="20"/>
        </w:rPr>
      </w:pPr>
      <w:proofErr w:type="spellStart"/>
      <w:r w:rsidRPr="00B771EF">
        <w:rPr>
          <w:szCs w:val="20"/>
        </w:rPr>
        <w:t>рп.Атяшево</w:t>
      </w:r>
      <w:bookmarkStart w:id="0" w:name="_GoBack"/>
      <w:bookmarkEnd w:id="0"/>
      <w:proofErr w:type="spellEnd"/>
    </w:p>
    <w:p w:rsidR="00DA45DF" w:rsidRPr="00B771EF" w:rsidRDefault="00DA45DF" w:rsidP="00DA45DF">
      <w:pPr>
        <w:rPr>
          <w:sz w:val="20"/>
          <w:szCs w:val="20"/>
        </w:rPr>
      </w:pPr>
    </w:p>
    <w:p w:rsidR="00DA45DF" w:rsidRDefault="00DA45DF" w:rsidP="00DA45DF">
      <w:pPr>
        <w:jc w:val="center"/>
        <w:rPr>
          <w:b/>
          <w:sz w:val="28"/>
          <w:szCs w:val="28"/>
        </w:rPr>
      </w:pPr>
    </w:p>
    <w:p w:rsidR="00DA45DF" w:rsidRPr="00B771EF" w:rsidRDefault="00DA45DF" w:rsidP="00DA45DF">
      <w:pPr>
        <w:jc w:val="center"/>
        <w:rPr>
          <w:b/>
          <w:sz w:val="28"/>
          <w:szCs w:val="28"/>
        </w:rPr>
      </w:pPr>
    </w:p>
    <w:p w:rsidR="00DA45DF" w:rsidRPr="00B771EF" w:rsidRDefault="00DA45DF" w:rsidP="00DA45DF">
      <w:pPr>
        <w:jc w:val="center"/>
        <w:rPr>
          <w:b/>
          <w:sz w:val="28"/>
          <w:szCs w:val="28"/>
        </w:rPr>
      </w:pPr>
      <w:r w:rsidRPr="00B771EF">
        <w:rPr>
          <w:b/>
          <w:sz w:val="28"/>
          <w:szCs w:val="28"/>
        </w:rPr>
        <w:t xml:space="preserve">О внесении изменений в муниципальную программу «Улучшение демографической ситуации в </w:t>
      </w:r>
      <w:proofErr w:type="spellStart"/>
      <w:r w:rsidRPr="00B771EF">
        <w:rPr>
          <w:b/>
          <w:sz w:val="28"/>
          <w:szCs w:val="28"/>
        </w:rPr>
        <w:t>Атяшевском</w:t>
      </w:r>
      <w:proofErr w:type="spellEnd"/>
      <w:r w:rsidRPr="00B771EF">
        <w:rPr>
          <w:b/>
          <w:sz w:val="28"/>
          <w:szCs w:val="28"/>
        </w:rPr>
        <w:t xml:space="preserve"> муниципальном районе», утвержденную Постановлением Администрации </w:t>
      </w:r>
      <w:proofErr w:type="spellStart"/>
      <w:r w:rsidRPr="00B771EF">
        <w:rPr>
          <w:b/>
          <w:sz w:val="28"/>
          <w:szCs w:val="28"/>
        </w:rPr>
        <w:t>Атяшевского</w:t>
      </w:r>
      <w:proofErr w:type="spellEnd"/>
      <w:r w:rsidRPr="00B771EF">
        <w:rPr>
          <w:b/>
          <w:sz w:val="28"/>
          <w:szCs w:val="28"/>
        </w:rPr>
        <w:t xml:space="preserve"> муниципального района от 28 декабря 2015 года № 688 «Об утверждении муниципальной программы «Улучшение демографической ситуации в </w:t>
      </w:r>
      <w:proofErr w:type="spellStart"/>
      <w:r w:rsidRPr="00B771EF">
        <w:rPr>
          <w:b/>
          <w:sz w:val="28"/>
          <w:szCs w:val="28"/>
        </w:rPr>
        <w:t>Атяшевском</w:t>
      </w:r>
      <w:proofErr w:type="spellEnd"/>
      <w:r w:rsidRPr="00B771EF">
        <w:rPr>
          <w:b/>
          <w:sz w:val="28"/>
          <w:szCs w:val="28"/>
        </w:rPr>
        <w:t xml:space="preserve"> муниципальном районе на 2016-2020 годы»</w:t>
      </w:r>
    </w:p>
    <w:p w:rsidR="00DA45DF" w:rsidRPr="00B771EF" w:rsidRDefault="00DA45DF" w:rsidP="00DA45DF">
      <w:pPr>
        <w:rPr>
          <w:sz w:val="28"/>
          <w:szCs w:val="28"/>
        </w:rPr>
      </w:pPr>
    </w:p>
    <w:p w:rsidR="00DA45DF" w:rsidRPr="00B771EF" w:rsidRDefault="00DA45DF" w:rsidP="00DA45DF">
      <w:pPr>
        <w:jc w:val="center"/>
        <w:rPr>
          <w:sz w:val="28"/>
          <w:szCs w:val="28"/>
        </w:rPr>
      </w:pPr>
    </w:p>
    <w:p w:rsidR="00DA45DF" w:rsidRPr="00B771EF" w:rsidRDefault="00DA45DF" w:rsidP="00DA45DF">
      <w:pPr>
        <w:ind w:firstLine="567"/>
        <w:jc w:val="both"/>
        <w:rPr>
          <w:sz w:val="28"/>
          <w:szCs w:val="28"/>
        </w:rPr>
      </w:pPr>
      <w:r w:rsidRPr="00B771EF">
        <w:rPr>
          <w:sz w:val="28"/>
          <w:szCs w:val="28"/>
        </w:rPr>
        <w:t xml:space="preserve">1. Утвердить изменения, которые вносятся в муниципальную программу «Улучшение демографической ситуации в </w:t>
      </w:r>
      <w:proofErr w:type="spellStart"/>
      <w:r w:rsidRPr="00B771EF">
        <w:rPr>
          <w:sz w:val="28"/>
          <w:szCs w:val="28"/>
        </w:rPr>
        <w:t>Атяшевском</w:t>
      </w:r>
      <w:proofErr w:type="spellEnd"/>
      <w:r w:rsidRPr="00B771EF">
        <w:rPr>
          <w:sz w:val="28"/>
          <w:szCs w:val="28"/>
        </w:rPr>
        <w:t xml:space="preserve"> муниципальном районе», утвержденную Постановлением Администрации </w:t>
      </w:r>
      <w:proofErr w:type="spellStart"/>
      <w:r w:rsidRPr="00B771EF">
        <w:rPr>
          <w:sz w:val="28"/>
          <w:szCs w:val="28"/>
        </w:rPr>
        <w:t>Атяшевского</w:t>
      </w:r>
      <w:proofErr w:type="spellEnd"/>
      <w:r w:rsidRPr="00B771EF">
        <w:rPr>
          <w:sz w:val="28"/>
          <w:szCs w:val="28"/>
        </w:rPr>
        <w:t xml:space="preserve"> муниципального района от 28 декабря 2015 года №688 «Об утверждении муниципальной программы «Улучшение демографической ситуации в </w:t>
      </w:r>
      <w:proofErr w:type="spellStart"/>
      <w:r w:rsidRPr="00B771EF">
        <w:rPr>
          <w:sz w:val="28"/>
          <w:szCs w:val="28"/>
        </w:rPr>
        <w:t>Атяшевском</w:t>
      </w:r>
      <w:proofErr w:type="spellEnd"/>
      <w:r w:rsidRPr="00B771EF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ьном районе на 2016-2020 годы».</w:t>
      </w:r>
    </w:p>
    <w:p w:rsidR="00DA45DF" w:rsidRPr="00B771EF" w:rsidRDefault="00DA45DF" w:rsidP="00DA45DF">
      <w:pPr>
        <w:ind w:firstLine="567"/>
        <w:jc w:val="both"/>
        <w:rPr>
          <w:sz w:val="28"/>
          <w:szCs w:val="28"/>
        </w:rPr>
      </w:pPr>
      <w:r w:rsidRPr="00B771EF">
        <w:rPr>
          <w:sz w:val="28"/>
          <w:szCs w:val="28"/>
        </w:rPr>
        <w:t xml:space="preserve">2. Настоящее постановление вступает в силу после </w:t>
      </w:r>
      <w:r>
        <w:rPr>
          <w:sz w:val="28"/>
          <w:szCs w:val="28"/>
        </w:rPr>
        <w:t>его официального опубликования.</w:t>
      </w:r>
    </w:p>
    <w:p w:rsidR="00DA45DF" w:rsidRPr="00B771EF" w:rsidRDefault="00DA45DF" w:rsidP="00DA45DF">
      <w:pPr>
        <w:ind w:firstLine="567"/>
        <w:jc w:val="both"/>
        <w:rPr>
          <w:sz w:val="28"/>
          <w:szCs w:val="28"/>
        </w:rPr>
      </w:pPr>
      <w:r w:rsidRPr="00B771EF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по социальным вопросам – начальника Управления образования Администрации </w:t>
      </w:r>
      <w:proofErr w:type="spellStart"/>
      <w:r w:rsidRPr="00B771EF">
        <w:rPr>
          <w:sz w:val="28"/>
          <w:szCs w:val="28"/>
        </w:rPr>
        <w:t>Атяшевского</w:t>
      </w:r>
      <w:proofErr w:type="spellEnd"/>
      <w:r w:rsidRPr="00B771EF">
        <w:rPr>
          <w:sz w:val="28"/>
          <w:szCs w:val="28"/>
        </w:rPr>
        <w:t xml:space="preserve"> муниципального района </w:t>
      </w:r>
      <w:proofErr w:type="spellStart"/>
      <w:r w:rsidRPr="00B771EF">
        <w:rPr>
          <w:sz w:val="28"/>
          <w:szCs w:val="28"/>
        </w:rPr>
        <w:t>Бухаркину</w:t>
      </w:r>
      <w:proofErr w:type="spellEnd"/>
      <w:r w:rsidRPr="00B771EF">
        <w:rPr>
          <w:sz w:val="28"/>
          <w:szCs w:val="28"/>
        </w:rPr>
        <w:t xml:space="preserve"> Н.М.</w:t>
      </w:r>
    </w:p>
    <w:p w:rsidR="00DA45DF" w:rsidRPr="00B771EF" w:rsidRDefault="00DA45DF" w:rsidP="00DA45DF">
      <w:pPr>
        <w:jc w:val="both"/>
        <w:rPr>
          <w:sz w:val="28"/>
          <w:szCs w:val="28"/>
        </w:rPr>
      </w:pPr>
    </w:p>
    <w:p w:rsidR="00DA45DF" w:rsidRPr="00B771EF" w:rsidRDefault="00DA45DF" w:rsidP="00DA45DF">
      <w:pPr>
        <w:jc w:val="both"/>
        <w:rPr>
          <w:color w:val="000080"/>
          <w:kern w:val="32"/>
          <w:sz w:val="28"/>
          <w:szCs w:val="28"/>
        </w:rPr>
      </w:pPr>
    </w:p>
    <w:p w:rsidR="00DA45DF" w:rsidRPr="00B771EF" w:rsidRDefault="00DA45DF" w:rsidP="00DA45DF">
      <w:pPr>
        <w:rPr>
          <w:sz w:val="28"/>
          <w:szCs w:val="28"/>
        </w:rPr>
      </w:pPr>
      <w:proofErr w:type="gramStart"/>
      <w:r w:rsidRPr="00B771EF">
        <w:rPr>
          <w:sz w:val="28"/>
          <w:szCs w:val="28"/>
        </w:rPr>
        <w:t xml:space="preserve">Глава  </w:t>
      </w:r>
      <w:proofErr w:type="spellStart"/>
      <w:r w:rsidRPr="00B771EF">
        <w:rPr>
          <w:sz w:val="28"/>
          <w:szCs w:val="28"/>
        </w:rPr>
        <w:t>Атяшевского</w:t>
      </w:r>
      <w:proofErr w:type="spellEnd"/>
      <w:proofErr w:type="gramEnd"/>
    </w:p>
    <w:p w:rsidR="00DA45DF" w:rsidRDefault="00DA45DF" w:rsidP="00DA45DF">
      <w:pPr>
        <w:rPr>
          <w:sz w:val="28"/>
          <w:szCs w:val="28"/>
        </w:rPr>
      </w:pPr>
      <w:r w:rsidRPr="00B771EF">
        <w:rPr>
          <w:sz w:val="28"/>
          <w:szCs w:val="28"/>
        </w:rPr>
        <w:t xml:space="preserve">муниципального района </w:t>
      </w:r>
    </w:p>
    <w:p w:rsidR="00DA45DF" w:rsidRPr="00B771EF" w:rsidRDefault="00DA45DF" w:rsidP="00DA45DF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B771E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К.Н. Николаев</w:t>
      </w:r>
    </w:p>
    <w:p w:rsidR="00DA45DF" w:rsidRPr="00B771EF" w:rsidRDefault="00DA45DF" w:rsidP="00DA45DF">
      <w:pPr>
        <w:rPr>
          <w:b/>
          <w:sz w:val="28"/>
          <w:szCs w:val="28"/>
        </w:rPr>
      </w:pPr>
    </w:p>
    <w:p w:rsidR="00DA45DF" w:rsidRPr="00B771EF" w:rsidRDefault="00DA45DF" w:rsidP="00DA45DF">
      <w:pPr>
        <w:rPr>
          <w:b/>
          <w:sz w:val="28"/>
          <w:szCs w:val="28"/>
        </w:rPr>
      </w:pPr>
    </w:p>
    <w:p w:rsidR="00DA45DF" w:rsidRPr="00B771EF" w:rsidRDefault="00DA45DF" w:rsidP="00DA45DF">
      <w:pPr>
        <w:rPr>
          <w:b/>
          <w:sz w:val="28"/>
          <w:szCs w:val="28"/>
        </w:rPr>
      </w:pPr>
    </w:p>
    <w:p w:rsidR="00DA45DF" w:rsidRPr="00B771EF" w:rsidRDefault="00DA45DF" w:rsidP="00DA45DF">
      <w:pPr>
        <w:rPr>
          <w:b/>
          <w:sz w:val="28"/>
          <w:szCs w:val="28"/>
        </w:rPr>
      </w:pPr>
      <w:r w:rsidRPr="00B771EF">
        <w:rPr>
          <w:b/>
          <w:sz w:val="28"/>
          <w:szCs w:val="28"/>
        </w:rPr>
        <w:t xml:space="preserve">                                                                  </w:t>
      </w:r>
    </w:p>
    <w:p w:rsidR="00DA45DF" w:rsidRPr="00B771EF" w:rsidRDefault="00DA45DF" w:rsidP="00DA45DF">
      <w:pPr>
        <w:rPr>
          <w:b/>
          <w:sz w:val="28"/>
          <w:szCs w:val="28"/>
        </w:rPr>
      </w:pPr>
    </w:p>
    <w:p w:rsidR="00DA45DF" w:rsidRPr="00B771EF" w:rsidRDefault="00DA45DF" w:rsidP="00DA45DF">
      <w:pPr>
        <w:rPr>
          <w:b/>
          <w:sz w:val="28"/>
          <w:szCs w:val="28"/>
        </w:rPr>
      </w:pPr>
    </w:p>
    <w:p w:rsidR="00DA45DF" w:rsidRDefault="00DA45DF" w:rsidP="00DA45DF">
      <w:pPr>
        <w:jc w:val="right"/>
        <w:rPr>
          <w:b/>
          <w:sz w:val="28"/>
          <w:szCs w:val="28"/>
        </w:rPr>
      </w:pPr>
    </w:p>
    <w:p w:rsidR="00DA45DF" w:rsidRDefault="00DA45DF" w:rsidP="00DA45DF">
      <w:pPr>
        <w:jc w:val="right"/>
        <w:rPr>
          <w:sz w:val="28"/>
          <w:szCs w:val="28"/>
        </w:rPr>
      </w:pPr>
    </w:p>
    <w:p w:rsidR="00DA45DF" w:rsidRPr="005D4C89" w:rsidRDefault="00DA45DF" w:rsidP="00DA45DF">
      <w:pPr>
        <w:jc w:val="right"/>
        <w:rPr>
          <w:sz w:val="28"/>
          <w:szCs w:val="28"/>
        </w:rPr>
      </w:pPr>
      <w:r w:rsidRPr="005D4C89">
        <w:rPr>
          <w:sz w:val="28"/>
          <w:szCs w:val="28"/>
        </w:rPr>
        <w:t>Утверждены</w:t>
      </w:r>
    </w:p>
    <w:p w:rsidR="00DA45DF" w:rsidRPr="005D4C89" w:rsidRDefault="00DA45DF" w:rsidP="00DA45DF">
      <w:pPr>
        <w:jc w:val="right"/>
        <w:rPr>
          <w:sz w:val="28"/>
          <w:szCs w:val="28"/>
        </w:rPr>
      </w:pPr>
      <w:r w:rsidRPr="005D4C89">
        <w:rPr>
          <w:sz w:val="28"/>
          <w:szCs w:val="28"/>
        </w:rPr>
        <w:t xml:space="preserve">                                                     Постановлением Администрации</w:t>
      </w:r>
    </w:p>
    <w:p w:rsidR="00DA45DF" w:rsidRPr="005D4C89" w:rsidRDefault="00DA45DF" w:rsidP="00DA45DF">
      <w:pPr>
        <w:jc w:val="right"/>
        <w:rPr>
          <w:sz w:val="28"/>
          <w:szCs w:val="28"/>
        </w:rPr>
      </w:pPr>
      <w:r w:rsidRPr="005D4C89">
        <w:rPr>
          <w:sz w:val="28"/>
          <w:szCs w:val="28"/>
        </w:rPr>
        <w:t xml:space="preserve">                                                             </w:t>
      </w:r>
      <w:proofErr w:type="spellStart"/>
      <w:r w:rsidRPr="005D4C89">
        <w:rPr>
          <w:sz w:val="28"/>
          <w:szCs w:val="28"/>
        </w:rPr>
        <w:t>Атяшевского</w:t>
      </w:r>
      <w:proofErr w:type="spellEnd"/>
      <w:r w:rsidRPr="005D4C89">
        <w:rPr>
          <w:sz w:val="28"/>
          <w:szCs w:val="28"/>
        </w:rPr>
        <w:t xml:space="preserve"> муниципального района</w:t>
      </w:r>
    </w:p>
    <w:p w:rsidR="00DA45DF" w:rsidRPr="005D4C89" w:rsidRDefault="00DA45DF" w:rsidP="00DA45DF">
      <w:pPr>
        <w:jc w:val="right"/>
        <w:rPr>
          <w:sz w:val="28"/>
          <w:szCs w:val="28"/>
        </w:rPr>
      </w:pPr>
      <w:r w:rsidRPr="005D4C89">
        <w:rPr>
          <w:sz w:val="28"/>
          <w:szCs w:val="28"/>
        </w:rPr>
        <w:t>Республики Мордовия</w:t>
      </w:r>
    </w:p>
    <w:p w:rsidR="00DA45DF" w:rsidRPr="005D4C89" w:rsidRDefault="00DA45DF" w:rsidP="00DA45DF">
      <w:pPr>
        <w:jc w:val="right"/>
        <w:rPr>
          <w:sz w:val="28"/>
          <w:szCs w:val="28"/>
        </w:rPr>
      </w:pPr>
      <w:r w:rsidRPr="005D4C89">
        <w:rPr>
          <w:sz w:val="28"/>
          <w:szCs w:val="28"/>
        </w:rPr>
        <w:t xml:space="preserve">                                                                   от _______________года   №_______</w:t>
      </w:r>
    </w:p>
    <w:p w:rsidR="00DA45DF" w:rsidRPr="005D4C89" w:rsidRDefault="00DA45DF" w:rsidP="00DA45DF">
      <w:pPr>
        <w:rPr>
          <w:sz w:val="28"/>
          <w:szCs w:val="28"/>
        </w:rPr>
      </w:pPr>
    </w:p>
    <w:p w:rsidR="00DA45DF" w:rsidRPr="005D4C89" w:rsidRDefault="00DA45DF" w:rsidP="00DA45DF">
      <w:pPr>
        <w:rPr>
          <w:sz w:val="28"/>
          <w:szCs w:val="28"/>
        </w:rPr>
      </w:pPr>
    </w:p>
    <w:p w:rsidR="00DA45DF" w:rsidRPr="005D4C89" w:rsidRDefault="00DA45DF" w:rsidP="00DA45DF">
      <w:pPr>
        <w:rPr>
          <w:sz w:val="28"/>
          <w:szCs w:val="28"/>
        </w:rPr>
      </w:pPr>
    </w:p>
    <w:p w:rsidR="00DA45DF" w:rsidRPr="005D4C89" w:rsidRDefault="00DA45DF" w:rsidP="00DA45DF">
      <w:pPr>
        <w:jc w:val="center"/>
        <w:rPr>
          <w:b/>
          <w:sz w:val="28"/>
          <w:szCs w:val="28"/>
        </w:rPr>
      </w:pPr>
      <w:r w:rsidRPr="005D4C89">
        <w:rPr>
          <w:b/>
          <w:sz w:val="28"/>
          <w:szCs w:val="28"/>
        </w:rPr>
        <w:t>Изменения,</w:t>
      </w:r>
    </w:p>
    <w:p w:rsidR="00DA45DF" w:rsidRPr="005D4C89" w:rsidRDefault="00DA45DF" w:rsidP="00DA45DF">
      <w:pPr>
        <w:jc w:val="center"/>
        <w:rPr>
          <w:b/>
          <w:sz w:val="28"/>
          <w:szCs w:val="28"/>
        </w:rPr>
      </w:pPr>
      <w:r w:rsidRPr="005D4C89">
        <w:rPr>
          <w:b/>
          <w:sz w:val="28"/>
          <w:szCs w:val="28"/>
        </w:rPr>
        <w:t xml:space="preserve">которые вносятся в муниципальную программу «Улучшение демографической ситуации в </w:t>
      </w:r>
      <w:proofErr w:type="spellStart"/>
      <w:r w:rsidRPr="005D4C89">
        <w:rPr>
          <w:b/>
          <w:sz w:val="28"/>
          <w:szCs w:val="28"/>
        </w:rPr>
        <w:t>Атяшевском</w:t>
      </w:r>
      <w:proofErr w:type="spellEnd"/>
      <w:r w:rsidRPr="005D4C89">
        <w:rPr>
          <w:b/>
          <w:sz w:val="28"/>
          <w:szCs w:val="28"/>
        </w:rPr>
        <w:t xml:space="preserve"> муниципальном районе», утвержденную Постановлением Администрации </w:t>
      </w:r>
      <w:proofErr w:type="spellStart"/>
      <w:r w:rsidRPr="005D4C89">
        <w:rPr>
          <w:b/>
          <w:sz w:val="28"/>
          <w:szCs w:val="28"/>
        </w:rPr>
        <w:t>Атяшевского</w:t>
      </w:r>
      <w:proofErr w:type="spellEnd"/>
      <w:r w:rsidRPr="005D4C89">
        <w:rPr>
          <w:b/>
          <w:sz w:val="28"/>
          <w:szCs w:val="28"/>
        </w:rPr>
        <w:t xml:space="preserve"> муниципального района от 28 декабря 2015 года № 688 «Об утверждении муниципальной программы «Улучшение демографической ситуации в </w:t>
      </w:r>
      <w:proofErr w:type="spellStart"/>
      <w:r w:rsidRPr="005D4C89">
        <w:rPr>
          <w:b/>
          <w:sz w:val="28"/>
          <w:szCs w:val="28"/>
        </w:rPr>
        <w:t>Атяшевском</w:t>
      </w:r>
      <w:proofErr w:type="spellEnd"/>
      <w:r w:rsidRPr="005D4C89">
        <w:rPr>
          <w:b/>
          <w:sz w:val="28"/>
          <w:szCs w:val="28"/>
        </w:rPr>
        <w:t xml:space="preserve"> муниципальном районе на 2016-2020 годы»</w:t>
      </w:r>
    </w:p>
    <w:p w:rsidR="00DA45DF" w:rsidRPr="005D4C89" w:rsidRDefault="00DA45DF" w:rsidP="00DA45DF">
      <w:pPr>
        <w:jc w:val="both"/>
        <w:rPr>
          <w:b/>
          <w:sz w:val="28"/>
          <w:szCs w:val="28"/>
        </w:rPr>
      </w:pPr>
    </w:p>
    <w:p w:rsidR="00DA45DF" w:rsidRPr="005D4C89" w:rsidRDefault="00DA45DF" w:rsidP="00DA45DF">
      <w:pPr>
        <w:ind w:firstLine="567"/>
        <w:jc w:val="both"/>
        <w:rPr>
          <w:sz w:val="28"/>
          <w:szCs w:val="28"/>
        </w:rPr>
      </w:pPr>
      <w:r w:rsidRPr="005D4C89">
        <w:rPr>
          <w:sz w:val="28"/>
          <w:szCs w:val="28"/>
        </w:rPr>
        <w:t>1. В паспорте Программы:</w:t>
      </w:r>
    </w:p>
    <w:p w:rsidR="00DA45DF" w:rsidRPr="005D4C89" w:rsidRDefault="00DA45DF" w:rsidP="00DA45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C89">
        <w:rPr>
          <w:sz w:val="28"/>
          <w:szCs w:val="28"/>
        </w:rPr>
        <w:t xml:space="preserve">1) Позицию «Сроки и этапы реализации Программы» изложить в следующей редакции: </w:t>
      </w:r>
    </w:p>
    <w:p w:rsidR="00DA45DF" w:rsidRPr="005D4C89" w:rsidRDefault="00DA45DF" w:rsidP="00DA45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C89">
        <w:rPr>
          <w:sz w:val="28"/>
          <w:szCs w:val="28"/>
        </w:rPr>
        <w:t>«</w:t>
      </w:r>
    </w:p>
    <w:tbl>
      <w:tblPr>
        <w:tblW w:w="9480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2821"/>
        <w:gridCol w:w="6659"/>
      </w:tblGrid>
      <w:tr w:rsidR="00DA45DF" w:rsidRPr="005D4C89" w:rsidTr="00E237C2">
        <w:trPr>
          <w:trHeight w:val="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5DF" w:rsidRPr="005D4C89" w:rsidRDefault="00DA45DF" w:rsidP="00E237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5DF" w:rsidRPr="005D4C89" w:rsidRDefault="00DA45DF" w:rsidP="00E237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2016- 2026</w:t>
            </w:r>
            <w:r w:rsidRPr="005D4C89">
              <w:rPr>
                <w:sz w:val="28"/>
                <w:szCs w:val="28"/>
              </w:rPr>
              <w:t xml:space="preserve"> годы, этапы реализации Программы не предусматриваются.</w:t>
            </w:r>
          </w:p>
          <w:p w:rsidR="00DA45DF" w:rsidRPr="005D4C89" w:rsidRDefault="00DA45DF" w:rsidP="00E237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A45DF" w:rsidRPr="005D4C89" w:rsidRDefault="00DA45DF" w:rsidP="00E237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A45DF" w:rsidRPr="005D4C89" w:rsidRDefault="00DA45DF" w:rsidP="00DA45DF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5D4C89">
        <w:rPr>
          <w:sz w:val="28"/>
          <w:szCs w:val="28"/>
        </w:rPr>
        <w:t>»;</w:t>
      </w:r>
    </w:p>
    <w:p w:rsidR="00DA45DF" w:rsidRPr="005D4C89" w:rsidRDefault="00DA45DF" w:rsidP="00DA45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C89">
        <w:rPr>
          <w:sz w:val="28"/>
          <w:szCs w:val="28"/>
        </w:rPr>
        <w:t xml:space="preserve">2) позицию «Объем бюджетных ассигнований Программы» изложить в следующей редакции: </w:t>
      </w:r>
    </w:p>
    <w:p w:rsidR="00DA45DF" w:rsidRPr="005D4C89" w:rsidRDefault="00DA45DF" w:rsidP="00DA45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C89">
        <w:rPr>
          <w:sz w:val="28"/>
          <w:szCs w:val="28"/>
        </w:rPr>
        <w:t>«</w:t>
      </w:r>
    </w:p>
    <w:tbl>
      <w:tblPr>
        <w:tblW w:w="9480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2821"/>
        <w:gridCol w:w="6659"/>
      </w:tblGrid>
      <w:tr w:rsidR="00DA45DF" w:rsidRPr="005D4C89" w:rsidTr="00E237C2">
        <w:trPr>
          <w:trHeight w:val="252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5DF" w:rsidRPr="005D4C89" w:rsidRDefault="00DA45DF" w:rsidP="00E237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D4C89">
              <w:rPr>
                <w:sz w:val="28"/>
                <w:szCs w:val="28"/>
                <w:lang w:val="en-US"/>
              </w:rPr>
              <w:t>Объем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бюджетных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ассигнований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5DF" w:rsidRPr="00E604CC" w:rsidRDefault="00DA45DF" w:rsidP="00E237C2">
            <w:pPr>
              <w:jc w:val="both"/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Общий объем финансирования мероприятий </w:t>
            </w:r>
            <w:r w:rsidRPr="00E604CC">
              <w:rPr>
                <w:sz w:val="28"/>
                <w:szCs w:val="28"/>
              </w:rPr>
              <w:t xml:space="preserve">ассигнований программы </w:t>
            </w:r>
            <w:proofErr w:type="gramStart"/>
            <w:r w:rsidRPr="00E604CC">
              <w:rPr>
                <w:sz w:val="28"/>
                <w:szCs w:val="28"/>
              </w:rPr>
              <w:t xml:space="preserve">составляет  </w:t>
            </w:r>
            <w:r w:rsidR="00ED4E80" w:rsidRPr="00E604CC">
              <w:rPr>
                <w:sz w:val="28"/>
                <w:szCs w:val="28"/>
              </w:rPr>
              <w:t>230165</w:t>
            </w:r>
            <w:proofErr w:type="gramEnd"/>
            <w:r w:rsidR="00ED4E80" w:rsidRPr="00E604CC">
              <w:rPr>
                <w:sz w:val="28"/>
                <w:szCs w:val="28"/>
              </w:rPr>
              <w:t xml:space="preserve">,4 </w:t>
            </w:r>
            <w:r w:rsidRPr="00E604CC">
              <w:rPr>
                <w:sz w:val="28"/>
                <w:szCs w:val="28"/>
              </w:rPr>
              <w:t>тыс. рублей из них:</w:t>
            </w:r>
          </w:p>
          <w:p w:rsidR="00DA45DF" w:rsidRPr="00E604CC" w:rsidRDefault="00DA45DF" w:rsidP="00ED4E80">
            <w:pPr>
              <w:spacing w:line="259" w:lineRule="auto"/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 xml:space="preserve">за счет федерального бюджета- </w:t>
            </w:r>
            <w:r w:rsidR="00ED4E80" w:rsidRPr="00E604CC">
              <w:rPr>
                <w:sz w:val="28"/>
                <w:szCs w:val="28"/>
              </w:rPr>
              <w:t xml:space="preserve"> 45619,1 </w:t>
            </w:r>
            <w:r w:rsidRPr="00E604CC">
              <w:rPr>
                <w:sz w:val="28"/>
                <w:szCs w:val="28"/>
              </w:rPr>
              <w:t>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2016 год – 2281,0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2017 год – 3059,7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2018 год – 4140, 7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2019 год – 1630,1 тыс. руб.</w:t>
            </w:r>
          </w:p>
          <w:p w:rsidR="00DA45DF" w:rsidRPr="005D4C89" w:rsidRDefault="00DA45DF" w:rsidP="00E237C2">
            <w:pPr>
              <w:rPr>
                <w:color w:val="000000"/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2020 год –</w:t>
            </w:r>
            <w:r w:rsidRPr="005D4C89">
              <w:rPr>
                <w:color w:val="000000"/>
                <w:sz w:val="28"/>
                <w:szCs w:val="28"/>
              </w:rPr>
              <w:t>9200,0 тыс. руб.</w:t>
            </w:r>
          </w:p>
          <w:p w:rsidR="00DA45DF" w:rsidRPr="005D4C89" w:rsidRDefault="00DA45DF" w:rsidP="00E237C2">
            <w:pPr>
              <w:rPr>
                <w:color w:val="000000"/>
                <w:sz w:val="28"/>
                <w:szCs w:val="28"/>
              </w:rPr>
            </w:pPr>
            <w:r w:rsidRPr="005D4C89">
              <w:rPr>
                <w:color w:val="000000"/>
                <w:sz w:val="28"/>
                <w:szCs w:val="28"/>
              </w:rPr>
              <w:t>2021 год –2493,1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color w:val="000000"/>
                <w:sz w:val="28"/>
                <w:szCs w:val="28"/>
              </w:rPr>
              <w:t>2022 год – 2955,</w:t>
            </w:r>
            <w:r w:rsidRPr="005D4C89">
              <w:rPr>
                <w:sz w:val="28"/>
                <w:szCs w:val="28"/>
              </w:rPr>
              <w:t>2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2023 год –6000,0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2024 год –6000,0 тыс. руб.</w:t>
            </w:r>
          </w:p>
          <w:p w:rsidR="00DA45DF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2025 год –6000,0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5D4C89">
              <w:rPr>
                <w:sz w:val="28"/>
                <w:szCs w:val="28"/>
              </w:rPr>
              <w:t xml:space="preserve"> год –6000,0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lastRenderedPageBreak/>
              <w:t>за счет республиканского бюджета –</w:t>
            </w:r>
            <w:r w:rsidR="00ED4E80" w:rsidRPr="00E604CC">
              <w:rPr>
                <w:sz w:val="28"/>
                <w:szCs w:val="28"/>
              </w:rPr>
              <w:t xml:space="preserve"> 49074,8 </w:t>
            </w:r>
            <w:proofErr w:type="spellStart"/>
            <w:r w:rsidRPr="00E604CC">
              <w:rPr>
                <w:sz w:val="28"/>
                <w:szCs w:val="28"/>
              </w:rPr>
              <w:t>тыс.руб</w:t>
            </w:r>
            <w:proofErr w:type="spellEnd"/>
            <w:r w:rsidRPr="00E604CC">
              <w:rPr>
                <w:sz w:val="28"/>
                <w:szCs w:val="28"/>
              </w:rPr>
              <w:t>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2016 год – 4181,9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2017 год – 5657,5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2018 год – 1035,2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2019 год – 2032,4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2020 год – 8700,0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2021 год – 649,5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2022 год – 818,3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 xml:space="preserve">2023 </w:t>
            </w:r>
            <w:proofErr w:type="gramStart"/>
            <w:r w:rsidRPr="00E604CC">
              <w:rPr>
                <w:sz w:val="28"/>
                <w:szCs w:val="28"/>
              </w:rPr>
              <w:t>год  –</w:t>
            </w:r>
            <w:proofErr w:type="gramEnd"/>
            <w:r w:rsidRPr="00E604CC">
              <w:rPr>
                <w:sz w:val="28"/>
                <w:szCs w:val="28"/>
              </w:rPr>
              <w:t xml:space="preserve"> 6500,0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2024 год – 6500,0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2025 год – 6500,0 тыс. руб.</w:t>
            </w:r>
          </w:p>
          <w:p w:rsidR="00ED4E80" w:rsidRPr="00E604CC" w:rsidRDefault="00ED4E80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2026 год – 6500,0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 xml:space="preserve">за счет бюджета </w:t>
            </w:r>
            <w:proofErr w:type="spellStart"/>
            <w:r w:rsidRPr="00E604CC">
              <w:rPr>
                <w:sz w:val="28"/>
                <w:szCs w:val="28"/>
              </w:rPr>
              <w:t>Атяшевского</w:t>
            </w:r>
            <w:proofErr w:type="spellEnd"/>
            <w:r w:rsidRPr="00E604CC">
              <w:rPr>
                <w:sz w:val="28"/>
                <w:szCs w:val="28"/>
              </w:rPr>
              <w:t xml:space="preserve"> муниципального района </w:t>
            </w:r>
            <w:r w:rsidR="00ED4E80" w:rsidRPr="00E604CC">
              <w:rPr>
                <w:sz w:val="28"/>
                <w:szCs w:val="28"/>
              </w:rPr>
              <w:t xml:space="preserve">- 4431,5 </w:t>
            </w:r>
            <w:r w:rsidRPr="00E604CC">
              <w:rPr>
                <w:sz w:val="28"/>
                <w:szCs w:val="28"/>
              </w:rPr>
              <w:t>тыс. руб.</w:t>
            </w:r>
          </w:p>
          <w:p w:rsidR="00DA45DF" w:rsidRPr="005D4C89" w:rsidRDefault="00DA45DF" w:rsidP="00E237C2">
            <w:pPr>
              <w:rPr>
                <w:color w:val="000000"/>
                <w:sz w:val="28"/>
                <w:szCs w:val="28"/>
              </w:rPr>
            </w:pPr>
            <w:r w:rsidRPr="005D4C89">
              <w:rPr>
                <w:color w:val="000000"/>
                <w:sz w:val="28"/>
                <w:szCs w:val="28"/>
              </w:rPr>
              <w:t>2016 год – 266,8 тыс. руб.</w:t>
            </w:r>
          </w:p>
          <w:p w:rsidR="00DA45DF" w:rsidRPr="005D4C89" w:rsidRDefault="00DA45DF" w:rsidP="00E237C2">
            <w:pPr>
              <w:rPr>
                <w:color w:val="000000"/>
                <w:sz w:val="28"/>
                <w:szCs w:val="28"/>
              </w:rPr>
            </w:pPr>
            <w:r w:rsidRPr="005D4C89">
              <w:rPr>
                <w:color w:val="000000"/>
                <w:sz w:val="28"/>
                <w:szCs w:val="28"/>
              </w:rPr>
              <w:t>2017 год – 338,0 тыс. руб.</w:t>
            </w:r>
          </w:p>
          <w:p w:rsidR="00DA45DF" w:rsidRPr="005D4C89" w:rsidRDefault="00DA45DF" w:rsidP="00E237C2">
            <w:pPr>
              <w:rPr>
                <w:color w:val="000000"/>
                <w:sz w:val="28"/>
                <w:szCs w:val="28"/>
              </w:rPr>
            </w:pPr>
            <w:r w:rsidRPr="005D4C89">
              <w:rPr>
                <w:color w:val="000000"/>
                <w:sz w:val="28"/>
                <w:szCs w:val="28"/>
              </w:rPr>
              <w:t>2018 год – 238,5 тыс. руб.</w:t>
            </w:r>
          </w:p>
          <w:p w:rsidR="00DA45DF" w:rsidRPr="005D4C89" w:rsidRDefault="00DA45DF" w:rsidP="00E237C2">
            <w:pPr>
              <w:rPr>
                <w:color w:val="000000"/>
                <w:sz w:val="28"/>
                <w:szCs w:val="28"/>
              </w:rPr>
            </w:pPr>
            <w:r w:rsidRPr="005D4C89">
              <w:rPr>
                <w:color w:val="000000"/>
                <w:sz w:val="28"/>
                <w:szCs w:val="28"/>
              </w:rPr>
              <w:t>2019 год -  272,6 тыс. руб.</w:t>
            </w:r>
          </w:p>
          <w:p w:rsidR="00DA45DF" w:rsidRPr="005D4C89" w:rsidRDefault="00DA45DF" w:rsidP="00E237C2">
            <w:pPr>
              <w:rPr>
                <w:color w:val="000000"/>
                <w:sz w:val="28"/>
                <w:szCs w:val="28"/>
              </w:rPr>
            </w:pPr>
            <w:r w:rsidRPr="005D4C89">
              <w:rPr>
                <w:color w:val="000000"/>
                <w:sz w:val="28"/>
                <w:szCs w:val="28"/>
              </w:rPr>
              <w:t>2020 год – 471,4 тыс. руб.</w:t>
            </w:r>
          </w:p>
          <w:p w:rsidR="00DA45DF" w:rsidRPr="005D4C89" w:rsidRDefault="00DA45DF" w:rsidP="00E237C2">
            <w:pPr>
              <w:rPr>
                <w:color w:val="000000"/>
                <w:sz w:val="28"/>
                <w:szCs w:val="28"/>
              </w:rPr>
            </w:pPr>
            <w:r w:rsidRPr="005D4C89">
              <w:rPr>
                <w:color w:val="000000"/>
                <w:sz w:val="28"/>
                <w:szCs w:val="28"/>
              </w:rPr>
              <w:t>2021 год – 183,4 тыс. руб.</w:t>
            </w:r>
          </w:p>
          <w:p w:rsidR="00DA45DF" w:rsidRPr="005D4C89" w:rsidRDefault="00DA45DF" w:rsidP="00E237C2">
            <w:pPr>
              <w:rPr>
                <w:color w:val="000000"/>
                <w:sz w:val="28"/>
                <w:szCs w:val="28"/>
              </w:rPr>
            </w:pPr>
            <w:r w:rsidRPr="005D4C89">
              <w:rPr>
                <w:color w:val="000000"/>
                <w:sz w:val="28"/>
                <w:szCs w:val="28"/>
              </w:rPr>
              <w:t>2022 год – 414,6 тыс. руб.</w:t>
            </w:r>
          </w:p>
          <w:p w:rsidR="00DA45DF" w:rsidRPr="005D4C89" w:rsidRDefault="00DA45DF" w:rsidP="00E237C2">
            <w:pPr>
              <w:rPr>
                <w:color w:val="000000"/>
                <w:sz w:val="28"/>
                <w:szCs w:val="28"/>
              </w:rPr>
            </w:pPr>
            <w:r w:rsidRPr="005D4C89">
              <w:rPr>
                <w:color w:val="000000"/>
                <w:sz w:val="28"/>
                <w:szCs w:val="28"/>
              </w:rPr>
              <w:t>2023 год – 550,3 тыс. руб.</w:t>
            </w:r>
          </w:p>
          <w:p w:rsidR="00DA45DF" w:rsidRPr="005D4C89" w:rsidRDefault="00DA45DF" w:rsidP="00E237C2">
            <w:pPr>
              <w:rPr>
                <w:color w:val="000000"/>
                <w:sz w:val="28"/>
                <w:szCs w:val="28"/>
              </w:rPr>
            </w:pPr>
            <w:r w:rsidRPr="005D4C89">
              <w:rPr>
                <w:color w:val="000000"/>
                <w:sz w:val="28"/>
                <w:szCs w:val="28"/>
              </w:rPr>
              <w:t>2024 год – 565,3 тыс. руб.</w:t>
            </w:r>
          </w:p>
          <w:p w:rsidR="00DA45DF" w:rsidRDefault="00DA45DF" w:rsidP="00E237C2">
            <w:pPr>
              <w:rPr>
                <w:color w:val="000000"/>
                <w:sz w:val="28"/>
                <w:szCs w:val="28"/>
              </w:rPr>
            </w:pPr>
            <w:r w:rsidRPr="005D4C89">
              <w:rPr>
                <w:color w:val="000000"/>
                <w:sz w:val="28"/>
                <w:szCs w:val="28"/>
              </w:rPr>
              <w:t>2025 год – 565,3 тыс. руб.</w:t>
            </w:r>
          </w:p>
          <w:p w:rsidR="00ED4E80" w:rsidRPr="005D4C89" w:rsidRDefault="00ED4E80" w:rsidP="00E237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565,3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за счет внебюджетных средств -</w:t>
            </w:r>
            <w:r w:rsidR="00ED4E80" w:rsidRPr="00E604CC">
              <w:rPr>
                <w:sz w:val="28"/>
                <w:szCs w:val="28"/>
              </w:rPr>
              <w:t xml:space="preserve"> 131040 </w:t>
            </w:r>
            <w:r w:rsidRPr="00E604CC">
              <w:rPr>
                <w:sz w:val="28"/>
                <w:szCs w:val="28"/>
              </w:rPr>
              <w:t xml:space="preserve">тыс.   руб.    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2016 год – 15500,0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2017 год -  12500,0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2018 год – 12500,0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2019 год – 12500,0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2020 год – 12500,0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2021 год – 12500,0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2022 год – 5520,0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2023 год – 12520,0 тыс. руб.                                                              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2024 год – 12500,0 тыс. руб.</w:t>
            </w:r>
          </w:p>
          <w:p w:rsidR="00DA45DF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2025 год – 12500,0 тыс. руб.</w:t>
            </w:r>
          </w:p>
          <w:p w:rsidR="00ED4E80" w:rsidRPr="005D4C89" w:rsidRDefault="00ED4E80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100</w:t>
            </w:r>
            <w:r w:rsidRPr="005D4C89">
              <w:rPr>
                <w:sz w:val="28"/>
                <w:szCs w:val="28"/>
              </w:rPr>
              <w:t>00,0 тыс. руб.</w:t>
            </w:r>
          </w:p>
        </w:tc>
      </w:tr>
    </w:tbl>
    <w:p w:rsidR="00DA45DF" w:rsidRPr="005D4C89" w:rsidRDefault="00DA45DF" w:rsidP="00DA45DF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5D4C89">
        <w:rPr>
          <w:sz w:val="28"/>
          <w:szCs w:val="28"/>
        </w:rPr>
        <w:lastRenderedPageBreak/>
        <w:t>»;</w:t>
      </w:r>
    </w:p>
    <w:p w:rsidR="00DA45DF" w:rsidRPr="005D4C89" w:rsidRDefault="00DA45DF" w:rsidP="00DA45DF">
      <w:pPr>
        <w:jc w:val="both"/>
        <w:rPr>
          <w:color w:val="000000"/>
          <w:sz w:val="28"/>
          <w:szCs w:val="28"/>
        </w:rPr>
      </w:pPr>
      <w:r w:rsidRPr="005D4C89">
        <w:rPr>
          <w:color w:val="000000"/>
          <w:sz w:val="28"/>
          <w:szCs w:val="28"/>
        </w:rPr>
        <w:t xml:space="preserve">          2. В разделах 1,3,4,6</w:t>
      </w:r>
      <w:r w:rsidR="000D5C6C">
        <w:rPr>
          <w:color w:val="000000"/>
          <w:sz w:val="28"/>
          <w:szCs w:val="28"/>
        </w:rPr>
        <w:t xml:space="preserve"> цифры «2025» заменить цифрами «2026</w:t>
      </w:r>
      <w:r w:rsidRPr="005D4C89">
        <w:rPr>
          <w:color w:val="000000"/>
          <w:sz w:val="28"/>
          <w:szCs w:val="28"/>
        </w:rPr>
        <w:t>».</w:t>
      </w:r>
    </w:p>
    <w:p w:rsidR="00DA45DF" w:rsidRPr="005D4C89" w:rsidRDefault="00DA45DF" w:rsidP="00DA45DF">
      <w:pPr>
        <w:jc w:val="center"/>
        <w:rPr>
          <w:sz w:val="28"/>
          <w:szCs w:val="28"/>
        </w:rPr>
      </w:pPr>
    </w:p>
    <w:p w:rsidR="00DA45DF" w:rsidRPr="005D4C89" w:rsidRDefault="00DA45DF" w:rsidP="00DA45DF">
      <w:pPr>
        <w:shd w:val="clear" w:color="auto" w:fill="FFFFFF"/>
        <w:ind w:firstLine="709"/>
        <w:jc w:val="both"/>
        <w:outlineLvl w:val="3"/>
        <w:rPr>
          <w:rFonts w:eastAsia="Arial"/>
          <w:bCs/>
          <w:sz w:val="28"/>
          <w:szCs w:val="28"/>
        </w:rPr>
      </w:pPr>
      <w:r w:rsidRPr="005D4C89">
        <w:rPr>
          <w:bCs/>
          <w:sz w:val="28"/>
          <w:szCs w:val="28"/>
        </w:rPr>
        <w:t>3. В паспорте Подпрограммы «</w:t>
      </w:r>
      <w:r w:rsidRPr="005D4C89">
        <w:rPr>
          <w:rFonts w:eastAsia="Arial"/>
          <w:bCs/>
          <w:sz w:val="28"/>
          <w:szCs w:val="28"/>
        </w:rPr>
        <w:t xml:space="preserve">Развитие физической культуры и спорта в </w:t>
      </w:r>
      <w:proofErr w:type="spellStart"/>
      <w:r w:rsidRPr="005D4C89">
        <w:rPr>
          <w:rFonts w:eastAsia="Arial"/>
          <w:bCs/>
          <w:sz w:val="28"/>
          <w:szCs w:val="28"/>
        </w:rPr>
        <w:t>Атяшевском</w:t>
      </w:r>
      <w:proofErr w:type="spellEnd"/>
      <w:r w:rsidRPr="005D4C89">
        <w:rPr>
          <w:rFonts w:eastAsia="Arial"/>
          <w:bCs/>
          <w:sz w:val="28"/>
          <w:szCs w:val="28"/>
        </w:rPr>
        <w:t xml:space="preserve"> муниципальном районе»:</w:t>
      </w:r>
    </w:p>
    <w:p w:rsidR="00DA45DF" w:rsidRPr="005D4C89" w:rsidRDefault="00DA45DF" w:rsidP="00DA45DF">
      <w:pPr>
        <w:shd w:val="clear" w:color="auto" w:fill="FFFFFF"/>
        <w:ind w:firstLine="709"/>
        <w:jc w:val="both"/>
        <w:outlineLvl w:val="3"/>
        <w:rPr>
          <w:rFonts w:eastAsia="Arial"/>
          <w:bCs/>
          <w:sz w:val="28"/>
          <w:szCs w:val="28"/>
        </w:rPr>
      </w:pPr>
      <w:r w:rsidRPr="005D4C89">
        <w:rPr>
          <w:rFonts w:eastAsia="Arial"/>
          <w:bCs/>
          <w:sz w:val="28"/>
          <w:szCs w:val="28"/>
        </w:rPr>
        <w:t>1) позицию «Этапы и сроки реализации Подпрограммы» изложить в следующей редакции:</w:t>
      </w:r>
    </w:p>
    <w:p w:rsidR="00DA45DF" w:rsidRPr="005D4C89" w:rsidRDefault="00DA45DF" w:rsidP="00DA45DF">
      <w:pPr>
        <w:shd w:val="clear" w:color="auto" w:fill="FFFFFF"/>
        <w:ind w:firstLine="709"/>
        <w:jc w:val="both"/>
        <w:outlineLvl w:val="3"/>
        <w:rPr>
          <w:rFonts w:eastAsia="Arial"/>
          <w:bCs/>
          <w:sz w:val="28"/>
          <w:szCs w:val="28"/>
        </w:rPr>
      </w:pPr>
      <w:r w:rsidRPr="005D4C89">
        <w:rPr>
          <w:rFonts w:eastAsia="Arial"/>
          <w:bCs/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DA45DF" w:rsidRPr="005D4C89" w:rsidTr="00E237C2">
        <w:trPr>
          <w:trHeight w:val="122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5D4C89" w:rsidRDefault="000D5C6C" w:rsidP="00E2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2026</w:t>
            </w:r>
            <w:r w:rsidR="00DA45DF" w:rsidRPr="005D4C89">
              <w:rPr>
                <w:sz w:val="28"/>
                <w:szCs w:val="28"/>
              </w:rPr>
              <w:t xml:space="preserve"> годы</w:t>
            </w:r>
          </w:p>
          <w:p w:rsidR="00DA45DF" w:rsidRPr="005D4C89" w:rsidRDefault="00DA45DF" w:rsidP="00E237C2">
            <w:pPr>
              <w:jc w:val="both"/>
              <w:rPr>
                <w:sz w:val="28"/>
                <w:szCs w:val="28"/>
              </w:rPr>
            </w:pPr>
          </w:p>
        </w:tc>
      </w:tr>
    </w:tbl>
    <w:p w:rsidR="00DA45DF" w:rsidRPr="005D4C89" w:rsidRDefault="00DA45DF" w:rsidP="00DA45DF">
      <w:pPr>
        <w:shd w:val="clear" w:color="auto" w:fill="FFFFFF"/>
        <w:ind w:firstLine="709"/>
        <w:jc w:val="right"/>
        <w:outlineLvl w:val="3"/>
        <w:rPr>
          <w:rFonts w:eastAsia="Arial"/>
          <w:bCs/>
          <w:sz w:val="28"/>
          <w:szCs w:val="28"/>
        </w:rPr>
      </w:pPr>
      <w:r w:rsidRPr="005D4C89">
        <w:rPr>
          <w:rFonts w:eastAsia="Arial"/>
          <w:bCs/>
          <w:sz w:val="28"/>
          <w:szCs w:val="28"/>
        </w:rPr>
        <w:t>»;</w:t>
      </w:r>
    </w:p>
    <w:p w:rsidR="00DA45DF" w:rsidRPr="005D4C89" w:rsidRDefault="00DA45DF" w:rsidP="00DA45DF">
      <w:pPr>
        <w:shd w:val="clear" w:color="auto" w:fill="FFFFFF"/>
        <w:ind w:firstLine="709"/>
        <w:jc w:val="both"/>
        <w:outlineLvl w:val="3"/>
        <w:rPr>
          <w:bCs/>
          <w:sz w:val="28"/>
          <w:szCs w:val="28"/>
        </w:rPr>
      </w:pPr>
      <w:r w:rsidRPr="005D4C89">
        <w:rPr>
          <w:bCs/>
          <w:sz w:val="28"/>
          <w:szCs w:val="28"/>
        </w:rPr>
        <w:t xml:space="preserve"> 2) позицию «Объемы бюджетных ассигнований Подпрограммы» изложить в следующей редакции: </w:t>
      </w:r>
    </w:p>
    <w:p w:rsidR="00DA45DF" w:rsidRPr="005D4C89" w:rsidRDefault="00DA45DF" w:rsidP="00DA45DF">
      <w:pPr>
        <w:shd w:val="clear" w:color="auto" w:fill="FFFFFF"/>
        <w:ind w:firstLine="709"/>
        <w:jc w:val="both"/>
        <w:outlineLvl w:val="3"/>
        <w:rPr>
          <w:bCs/>
          <w:sz w:val="28"/>
          <w:szCs w:val="28"/>
        </w:rPr>
      </w:pPr>
      <w:r w:rsidRPr="005D4C89">
        <w:rPr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DA45DF" w:rsidRPr="005D4C89" w:rsidTr="00E237C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5D4C89" w:rsidRDefault="00DA45DF" w:rsidP="00E237C2">
            <w:pPr>
              <w:rPr>
                <w:sz w:val="28"/>
                <w:szCs w:val="28"/>
                <w:lang w:val="en-US"/>
              </w:rPr>
            </w:pPr>
            <w:proofErr w:type="spellStart"/>
            <w:r w:rsidRPr="005D4C89">
              <w:rPr>
                <w:sz w:val="28"/>
                <w:szCs w:val="28"/>
                <w:lang w:val="en-US"/>
              </w:rPr>
              <w:t>Объемы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бюджетных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ассигнований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Подпрограммы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E604CC" w:rsidRDefault="00DA45DF" w:rsidP="00E237C2">
            <w:pPr>
              <w:jc w:val="both"/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Общий объем финансирования мероприятий</w:t>
            </w:r>
          </w:p>
          <w:p w:rsidR="00DA45DF" w:rsidRPr="000D5C6C" w:rsidRDefault="000D5C6C" w:rsidP="00E237C2">
            <w:pPr>
              <w:jc w:val="both"/>
              <w:rPr>
                <w:color w:val="FF0000"/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подпрограммы составляет 16273</w:t>
            </w:r>
            <w:r w:rsidR="00DA45DF" w:rsidRPr="00E604CC">
              <w:rPr>
                <w:sz w:val="28"/>
                <w:szCs w:val="28"/>
              </w:rPr>
              <w:t>,6 тыс. рублей, из них</w:t>
            </w:r>
            <w:r w:rsidR="00DA45DF" w:rsidRPr="000D5C6C">
              <w:rPr>
                <w:color w:val="FF0000"/>
                <w:sz w:val="28"/>
                <w:szCs w:val="28"/>
              </w:rPr>
              <w:t xml:space="preserve">:                                                                                    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за счет федерального бюджета – </w:t>
            </w:r>
            <w:r w:rsidR="000D5C6C">
              <w:rPr>
                <w:sz w:val="28"/>
                <w:szCs w:val="28"/>
              </w:rPr>
              <w:t>6</w:t>
            </w:r>
            <w:r w:rsidRPr="005D4C89">
              <w:rPr>
                <w:sz w:val="28"/>
                <w:szCs w:val="28"/>
              </w:rPr>
              <w:t>000,</w:t>
            </w:r>
            <w:proofErr w:type="gramStart"/>
            <w:r w:rsidRPr="005D4C89">
              <w:rPr>
                <w:sz w:val="28"/>
                <w:szCs w:val="28"/>
              </w:rPr>
              <w:t>0  тыс.</w:t>
            </w:r>
            <w:proofErr w:type="gramEnd"/>
            <w:r w:rsidRPr="005D4C89">
              <w:rPr>
                <w:sz w:val="28"/>
                <w:szCs w:val="28"/>
              </w:rPr>
              <w:t xml:space="preserve">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2020 год –1000,0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2021 год – 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2022 год –1000,0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2023 год –1000,0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2024 год –1000,0 тыс. руб.</w:t>
            </w:r>
          </w:p>
          <w:p w:rsidR="00DA45DF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2025 год –1000,0 тыс. руб.</w:t>
            </w:r>
          </w:p>
          <w:p w:rsidR="000D5C6C" w:rsidRPr="005D4C89" w:rsidRDefault="000D5C6C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–1000,0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за сч</w:t>
            </w:r>
            <w:r>
              <w:rPr>
                <w:sz w:val="28"/>
                <w:szCs w:val="28"/>
              </w:rPr>
              <w:t xml:space="preserve">ет республиканского бюджета –   </w:t>
            </w:r>
            <w:r w:rsidR="000D5C6C">
              <w:rPr>
                <w:sz w:val="28"/>
                <w:szCs w:val="28"/>
              </w:rPr>
              <w:t>30</w:t>
            </w:r>
            <w:r w:rsidRPr="005D4C89">
              <w:rPr>
                <w:sz w:val="28"/>
                <w:szCs w:val="28"/>
              </w:rPr>
              <w:t>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2020 год – 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2021 год – 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2022 год – 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2023 год – 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2024 год – 500,0 тыс. руб.</w:t>
            </w:r>
          </w:p>
          <w:p w:rsidR="00DA45DF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2025 год – 500,0 тыс. руб.</w:t>
            </w:r>
          </w:p>
          <w:p w:rsidR="000D5C6C" w:rsidRPr="005D4C89" w:rsidRDefault="000D5C6C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5D4C89">
              <w:rPr>
                <w:sz w:val="28"/>
                <w:szCs w:val="28"/>
              </w:rPr>
              <w:t xml:space="preserve"> год – 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за сче</w:t>
            </w:r>
            <w:r>
              <w:rPr>
                <w:sz w:val="28"/>
                <w:szCs w:val="28"/>
              </w:rPr>
              <w:t xml:space="preserve">т бюджета </w:t>
            </w:r>
            <w:proofErr w:type="spellStart"/>
            <w:r>
              <w:rPr>
                <w:sz w:val="28"/>
                <w:szCs w:val="28"/>
              </w:rPr>
              <w:t>Атяшевского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="000D5C6C">
              <w:rPr>
                <w:sz w:val="28"/>
                <w:szCs w:val="28"/>
              </w:rPr>
              <w:t>1733</w:t>
            </w:r>
            <w:proofErr w:type="gramEnd"/>
            <w:r w:rsidRPr="005D4C89">
              <w:rPr>
                <w:sz w:val="28"/>
                <w:szCs w:val="28"/>
              </w:rPr>
              <w:t xml:space="preserve">,6  тыс. руб. 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2016 год – 60,0 тыс. руб. 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2017 год – 62,4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2018 год – 64,6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2019 год - 144,7 тыс. руб. 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2020 год – 150,4 тыс. руб. 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2021 год -  56,1 тыс. руб. 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2022 год -  231,7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2023 год -  231,7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2024 год -  244,0 тыс. руб.</w:t>
            </w:r>
          </w:p>
          <w:p w:rsidR="00DA45DF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2025 год -  244,0 тыс. руб.</w:t>
            </w:r>
          </w:p>
          <w:p w:rsidR="000D5C6C" w:rsidRPr="005D4C89" w:rsidRDefault="000D5C6C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5D4C89">
              <w:rPr>
                <w:sz w:val="28"/>
                <w:szCs w:val="28"/>
              </w:rPr>
              <w:t xml:space="preserve"> год -  244,0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за счет внебюджетных средств –  </w:t>
            </w:r>
          </w:p>
          <w:p w:rsidR="00DA45DF" w:rsidRPr="005D4C89" w:rsidRDefault="000D5C6C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55</w:t>
            </w:r>
            <w:r w:rsidR="00DA45DF" w:rsidRPr="005D4C89">
              <w:rPr>
                <w:sz w:val="28"/>
                <w:szCs w:val="28"/>
              </w:rPr>
              <w:t xml:space="preserve">40,0 тыс. руб. 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2016 год – 500,0 тыс. руб. 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2017 год – 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2018 год – 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lastRenderedPageBreak/>
              <w:t>2019 год – 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2020 год – 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2021 год – 500,0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2022 год – 520,0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2023 год – 520,0 тыс. руб.</w:t>
            </w:r>
          </w:p>
          <w:p w:rsidR="00DA45DF" w:rsidRPr="005D4C89" w:rsidRDefault="00DA45DF" w:rsidP="00E237C2">
            <w:pPr>
              <w:jc w:val="both"/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2024 год – 500,0 тыс. руб.</w:t>
            </w:r>
          </w:p>
          <w:p w:rsidR="00DA45DF" w:rsidRDefault="00DA45DF" w:rsidP="00E237C2">
            <w:pPr>
              <w:jc w:val="both"/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2025 год – 500,0 тыс. руб.</w:t>
            </w:r>
          </w:p>
          <w:p w:rsidR="000D5C6C" w:rsidRPr="005D4C89" w:rsidRDefault="000D5C6C" w:rsidP="00E2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5D4C89">
              <w:rPr>
                <w:sz w:val="28"/>
                <w:szCs w:val="28"/>
              </w:rPr>
              <w:t xml:space="preserve"> год – 500,0 тыс. руб.</w:t>
            </w:r>
          </w:p>
        </w:tc>
      </w:tr>
    </w:tbl>
    <w:p w:rsidR="00DA45DF" w:rsidRPr="005D4C89" w:rsidRDefault="00DA45DF" w:rsidP="00DA45DF">
      <w:pPr>
        <w:shd w:val="clear" w:color="auto" w:fill="FFFFFF"/>
        <w:spacing w:line="240" w:lineRule="atLeast"/>
        <w:jc w:val="right"/>
        <w:rPr>
          <w:rFonts w:eastAsia="Arial"/>
          <w:color w:val="000000"/>
          <w:sz w:val="28"/>
          <w:szCs w:val="28"/>
        </w:rPr>
      </w:pPr>
      <w:r w:rsidRPr="005D4C89">
        <w:rPr>
          <w:rFonts w:eastAsia="Arial"/>
          <w:color w:val="000000"/>
          <w:sz w:val="28"/>
          <w:szCs w:val="28"/>
        </w:rPr>
        <w:lastRenderedPageBreak/>
        <w:t>»;</w:t>
      </w:r>
    </w:p>
    <w:p w:rsidR="00DA45DF" w:rsidRPr="005D4C89" w:rsidRDefault="00DA45DF" w:rsidP="00DA45DF">
      <w:pPr>
        <w:ind w:firstLine="567"/>
        <w:jc w:val="both"/>
        <w:rPr>
          <w:sz w:val="28"/>
          <w:szCs w:val="28"/>
        </w:rPr>
      </w:pPr>
      <w:r w:rsidRPr="005D4C89">
        <w:rPr>
          <w:sz w:val="28"/>
          <w:szCs w:val="28"/>
        </w:rPr>
        <w:t xml:space="preserve">   3. В паспорте Подпрограммы</w:t>
      </w:r>
      <w:r w:rsidR="000D5C6C">
        <w:rPr>
          <w:sz w:val="28"/>
          <w:szCs w:val="28"/>
        </w:rPr>
        <w:t xml:space="preserve"> </w:t>
      </w:r>
      <w:r w:rsidRPr="005D4C89">
        <w:rPr>
          <w:sz w:val="28"/>
          <w:szCs w:val="28"/>
        </w:rPr>
        <w:t xml:space="preserve">«Развитие молодежной политики в </w:t>
      </w:r>
      <w:proofErr w:type="spellStart"/>
      <w:r w:rsidRPr="005D4C89">
        <w:rPr>
          <w:sz w:val="28"/>
          <w:szCs w:val="28"/>
        </w:rPr>
        <w:t>Атяшевском</w:t>
      </w:r>
      <w:proofErr w:type="spellEnd"/>
      <w:r w:rsidRPr="005D4C89">
        <w:rPr>
          <w:sz w:val="28"/>
          <w:szCs w:val="28"/>
        </w:rPr>
        <w:t xml:space="preserve"> муниципальном районе»:</w:t>
      </w:r>
    </w:p>
    <w:p w:rsidR="00DA45DF" w:rsidRPr="005D4C89" w:rsidRDefault="00DA45DF" w:rsidP="00DA45DF">
      <w:pPr>
        <w:shd w:val="clear" w:color="auto" w:fill="FFFFFF"/>
        <w:ind w:firstLine="709"/>
        <w:jc w:val="both"/>
        <w:outlineLvl w:val="3"/>
        <w:rPr>
          <w:rFonts w:eastAsia="Arial"/>
          <w:bCs/>
          <w:sz w:val="28"/>
          <w:szCs w:val="28"/>
        </w:rPr>
      </w:pPr>
      <w:r w:rsidRPr="005D4C89">
        <w:rPr>
          <w:rFonts w:eastAsia="Arial"/>
          <w:bCs/>
          <w:sz w:val="28"/>
          <w:szCs w:val="28"/>
        </w:rPr>
        <w:t>1) позицию «Этапы и сроки реализации Подпрограммы» изложить в следующей редакции:</w:t>
      </w:r>
    </w:p>
    <w:p w:rsidR="00DA45DF" w:rsidRPr="005D4C89" w:rsidRDefault="00DA45DF" w:rsidP="00DA45DF">
      <w:pPr>
        <w:jc w:val="both"/>
        <w:rPr>
          <w:sz w:val="28"/>
          <w:szCs w:val="28"/>
        </w:rPr>
      </w:pPr>
      <w:r w:rsidRPr="005D4C89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DA45DF" w:rsidRPr="005D4C89" w:rsidTr="00E237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Этапы и </w:t>
            </w:r>
            <w:proofErr w:type="gramStart"/>
            <w:r w:rsidRPr="005D4C89">
              <w:rPr>
                <w:sz w:val="28"/>
                <w:szCs w:val="28"/>
              </w:rPr>
              <w:t>сроки  реализации</w:t>
            </w:r>
            <w:proofErr w:type="gramEnd"/>
            <w:r w:rsidRPr="005D4C89">
              <w:rPr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5D4C89" w:rsidRDefault="000D5C6C" w:rsidP="00E237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2016- 2026</w:t>
            </w:r>
            <w:r w:rsidR="00DA45DF" w:rsidRPr="005D4C89">
              <w:rPr>
                <w:sz w:val="28"/>
                <w:szCs w:val="28"/>
              </w:rPr>
              <w:t xml:space="preserve"> годы</w:t>
            </w:r>
          </w:p>
          <w:p w:rsidR="00DA45DF" w:rsidRPr="005D4C89" w:rsidRDefault="00DA45DF" w:rsidP="00E237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A45DF" w:rsidRPr="005D4C89" w:rsidRDefault="00DA45DF" w:rsidP="00DA45DF">
      <w:pPr>
        <w:jc w:val="right"/>
        <w:rPr>
          <w:sz w:val="28"/>
          <w:szCs w:val="28"/>
        </w:rPr>
      </w:pPr>
      <w:r w:rsidRPr="005D4C89">
        <w:rPr>
          <w:sz w:val="28"/>
          <w:szCs w:val="28"/>
        </w:rPr>
        <w:t>»;</w:t>
      </w:r>
    </w:p>
    <w:p w:rsidR="00DA45DF" w:rsidRPr="005D4C89" w:rsidRDefault="00DA45DF" w:rsidP="00DA45DF">
      <w:pPr>
        <w:jc w:val="both"/>
        <w:rPr>
          <w:sz w:val="28"/>
          <w:szCs w:val="28"/>
        </w:rPr>
      </w:pPr>
    </w:p>
    <w:p w:rsidR="00DA45DF" w:rsidRPr="005D4C89" w:rsidRDefault="00DA45DF" w:rsidP="00DA45DF">
      <w:pPr>
        <w:ind w:firstLine="709"/>
        <w:jc w:val="both"/>
        <w:rPr>
          <w:sz w:val="28"/>
          <w:szCs w:val="28"/>
        </w:rPr>
      </w:pPr>
      <w:r w:rsidRPr="005D4C89">
        <w:rPr>
          <w:sz w:val="28"/>
          <w:szCs w:val="28"/>
        </w:rPr>
        <w:t xml:space="preserve">2) </w:t>
      </w:r>
      <w:r w:rsidR="000D5C6C">
        <w:rPr>
          <w:sz w:val="28"/>
          <w:szCs w:val="28"/>
        </w:rPr>
        <w:t>позицию</w:t>
      </w:r>
      <w:r w:rsidRPr="005D4C89">
        <w:rPr>
          <w:sz w:val="28"/>
          <w:szCs w:val="28"/>
        </w:rPr>
        <w:t xml:space="preserve"> «Объемы бюджетных ассигнований Подпрограммы» изложить в следующей редакции:</w:t>
      </w:r>
    </w:p>
    <w:p w:rsidR="00DA45DF" w:rsidRPr="005D4C89" w:rsidRDefault="00DA45DF" w:rsidP="00DA45DF">
      <w:pPr>
        <w:ind w:firstLine="709"/>
        <w:jc w:val="both"/>
        <w:rPr>
          <w:sz w:val="28"/>
          <w:szCs w:val="28"/>
        </w:rPr>
      </w:pPr>
      <w:r w:rsidRPr="005D4C89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DA45DF" w:rsidRPr="005D4C89" w:rsidTr="00E237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5D4C89" w:rsidRDefault="00DA45DF" w:rsidP="00E237C2">
            <w:pPr>
              <w:rPr>
                <w:sz w:val="28"/>
                <w:szCs w:val="28"/>
                <w:lang w:val="en-US"/>
              </w:rPr>
            </w:pPr>
            <w:proofErr w:type="spellStart"/>
            <w:r w:rsidRPr="005D4C89">
              <w:rPr>
                <w:sz w:val="28"/>
                <w:szCs w:val="28"/>
                <w:lang w:val="en-US"/>
              </w:rPr>
              <w:t>Объемы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бюджетных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ассигнований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Подпрограммы</w:t>
            </w:r>
            <w:proofErr w:type="spellEnd"/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Подпрограмма будет финансироваться за счет средств бюджета </w:t>
            </w:r>
            <w:proofErr w:type="spellStart"/>
            <w:r w:rsidRPr="005D4C89">
              <w:rPr>
                <w:sz w:val="28"/>
                <w:szCs w:val="28"/>
              </w:rPr>
              <w:t>Атяшевского</w:t>
            </w:r>
            <w:proofErr w:type="spellEnd"/>
            <w:r w:rsidRPr="005D4C89">
              <w:rPr>
                <w:sz w:val="28"/>
                <w:szCs w:val="28"/>
              </w:rPr>
              <w:t xml:space="preserve"> муниципального района, в том числе:</w:t>
            </w:r>
          </w:p>
          <w:p w:rsidR="00DA45DF" w:rsidRPr="005D4C89" w:rsidRDefault="000D5C6C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</w:t>
            </w:r>
            <w:r w:rsidR="00DA45DF" w:rsidRPr="005D4C89">
              <w:rPr>
                <w:sz w:val="28"/>
                <w:szCs w:val="28"/>
              </w:rPr>
              <w:t xml:space="preserve"> - 16,8 тыс. руб.</w:t>
            </w:r>
          </w:p>
          <w:p w:rsidR="00DA45DF" w:rsidRPr="005D4C89" w:rsidRDefault="000D5C6C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2017 </w:t>
            </w:r>
            <w:r w:rsidR="00DA45DF" w:rsidRPr="005D4C89">
              <w:rPr>
                <w:sz w:val="28"/>
                <w:szCs w:val="28"/>
              </w:rPr>
              <w:t>- 19,2 тыс. руб.</w:t>
            </w:r>
          </w:p>
          <w:p w:rsidR="00DA45DF" w:rsidRPr="005D4C89" w:rsidRDefault="000D5C6C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</w:t>
            </w:r>
            <w:r w:rsidR="00DA45DF" w:rsidRPr="005D4C89">
              <w:rPr>
                <w:sz w:val="28"/>
                <w:szCs w:val="28"/>
              </w:rPr>
              <w:t xml:space="preserve"> - 21,2 тыс. руб.</w:t>
            </w:r>
          </w:p>
          <w:p w:rsidR="00DA45DF" w:rsidRPr="005D4C89" w:rsidRDefault="000D5C6C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</w:t>
            </w:r>
            <w:r w:rsidR="00DA45DF" w:rsidRPr="005D4C89">
              <w:rPr>
                <w:sz w:val="28"/>
                <w:szCs w:val="28"/>
              </w:rPr>
              <w:t xml:space="preserve"> - 19,6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в 2020 - 20,5 тыс. руб.</w:t>
            </w:r>
          </w:p>
          <w:p w:rsidR="00DA45DF" w:rsidRPr="005D4C89" w:rsidRDefault="000D5C6C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</w:t>
            </w:r>
            <w:r w:rsidR="00DA45DF" w:rsidRPr="005D4C89">
              <w:rPr>
                <w:sz w:val="28"/>
                <w:szCs w:val="28"/>
              </w:rPr>
              <w:t xml:space="preserve"> – 34,9 тыс. руб.</w:t>
            </w:r>
          </w:p>
          <w:p w:rsidR="00DA45DF" w:rsidRPr="005D4C89" w:rsidRDefault="000D5C6C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</w:t>
            </w:r>
            <w:r w:rsidR="00DA45DF" w:rsidRPr="005D4C89">
              <w:rPr>
                <w:sz w:val="28"/>
                <w:szCs w:val="28"/>
              </w:rPr>
              <w:t>– 116,0 тыс. руб.</w:t>
            </w:r>
          </w:p>
          <w:p w:rsidR="00DA45DF" w:rsidRPr="005D4C89" w:rsidRDefault="000D5C6C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</w:t>
            </w:r>
            <w:r w:rsidR="00DA45DF" w:rsidRPr="005D4C89">
              <w:rPr>
                <w:sz w:val="28"/>
                <w:szCs w:val="28"/>
              </w:rPr>
              <w:t>– 118,6 тыс. руб.</w:t>
            </w:r>
          </w:p>
          <w:p w:rsidR="00DA45DF" w:rsidRPr="005D4C89" w:rsidRDefault="000D5C6C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DA45DF" w:rsidRPr="005D4C89">
              <w:rPr>
                <w:sz w:val="28"/>
                <w:szCs w:val="28"/>
              </w:rPr>
              <w:t xml:space="preserve"> – 121,3 тыс. руб.</w:t>
            </w:r>
          </w:p>
          <w:p w:rsidR="00DA45DF" w:rsidRDefault="000D5C6C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</w:t>
            </w:r>
            <w:r w:rsidR="00DA45DF" w:rsidRPr="005D4C89">
              <w:rPr>
                <w:sz w:val="28"/>
                <w:szCs w:val="28"/>
              </w:rPr>
              <w:t>– 121,3 тыс. руб.</w:t>
            </w:r>
          </w:p>
          <w:p w:rsidR="000D5C6C" w:rsidRPr="005D4C89" w:rsidRDefault="000D5C6C" w:rsidP="000D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</w:t>
            </w:r>
            <w:r w:rsidRPr="005D4C89">
              <w:rPr>
                <w:sz w:val="28"/>
                <w:szCs w:val="28"/>
              </w:rPr>
              <w:t>– 121,3 тыс. руб.</w:t>
            </w:r>
          </w:p>
        </w:tc>
      </w:tr>
    </w:tbl>
    <w:p w:rsidR="00DA45DF" w:rsidRPr="005D4C89" w:rsidRDefault="00DA45DF" w:rsidP="00DA45DF">
      <w:pPr>
        <w:ind w:firstLine="709"/>
        <w:jc w:val="right"/>
        <w:rPr>
          <w:sz w:val="28"/>
          <w:szCs w:val="28"/>
        </w:rPr>
      </w:pPr>
      <w:r w:rsidRPr="005D4C89">
        <w:rPr>
          <w:sz w:val="28"/>
          <w:szCs w:val="28"/>
        </w:rPr>
        <w:t>»;</w:t>
      </w:r>
    </w:p>
    <w:p w:rsidR="00DA45DF" w:rsidRPr="005D4C89" w:rsidRDefault="00DA45DF" w:rsidP="00DA45DF">
      <w:pPr>
        <w:jc w:val="both"/>
        <w:rPr>
          <w:sz w:val="28"/>
          <w:szCs w:val="28"/>
        </w:rPr>
      </w:pPr>
      <w:r w:rsidRPr="005D4C89">
        <w:rPr>
          <w:sz w:val="28"/>
          <w:szCs w:val="28"/>
        </w:rPr>
        <w:t xml:space="preserve">     4. В </w:t>
      </w:r>
      <w:proofErr w:type="gramStart"/>
      <w:r w:rsidRPr="005D4C89">
        <w:rPr>
          <w:sz w:val="28"/>
          <w:szCs w:val="28"/>
        </w:rPr>
        <w:t>Подпрограмме  «</w:t>
      </w:r>
      <w:proofErr w:type="gramEnd"/>
      <w:r w:rsidRPr="005D4C89">
        <w:rPr>
          <w:bCs/>
          <w:sz w:val="28"/>
          <w:szCs w:val="28"/>
        </w:rPr>
        <w:t xml:space="preserve">Обеспечение жильем молодых семей </w:t>
      </w:r>
      <w:proofErr w:type="spellStart"/>
      <w:r w:rsidRPr="005D4C89">
        <w:rPr>
          <w:bCs/>
          <w:sz w:val="28"/>
          <w:szCs w:val="28"/>
        </w:rPr>
        <w:t>Атяшевского</w:t>
      </w:r>
      <w:proofErr w:type="spellEnd"/>
      <w:r w:rsidRPr="005D4C89">
        <w:rPr>
          <w:bCs/>
          <w:sz w:val="28"/>
          <w:szCs w:val="28"/>
        </w:rPr>
        <w:t xml:space="preserve"> муниципального района</w:t>
      </w:r>
      <w:r w:rsidRPr="005D4C89">
        <w:rPr>
          <w:sz w:val="28"/>
          <w:szCs w:val="28"/>
        </w:rPr>
        <w:t>»:</w:t>
      </w:r>
    </w:p>
    <w:p w:rsidR="00DA45DF" w:rsidRPr="005D4C89" w:rsidRDefault="00DA45DF" w:rsidP="00DA45DF">
      <w:pPr>
        <w:ind w:firstLine="709"/>
        <w:jc w:val="both"/>
        <w:rPr>
          <w:sz w:val="28"/>
          <w:szCs w:val="28"/>
        </w:rPr>
      </w:pPr>
    </w:p>
    <w:p w:rsidR="00DA45DF" w:rsidRPr="005D4C89" w:rsidRDefault="00DA45DF" w:rsidP="00DA45DF">
      <w:pPr>
        <w:shd w:val="clear" w:color="auto" w:fill="FFFFFF"/>
        <w:ind w:firstLine="709"/>
        <w:jc w:val="both"/>
        <w:outlineLvl w:val="3"/>
        <w:rPr>
          <w:rFonts w:eastAsia="Arial"/>
          <w:bCs/>
          <w:sz w:val="28"/>
          <w:szCs w:val="28"/>
        </w:rPr>
      </w:pPr>
      <w:r w:rsidRPr="005D4C89">
        <w:rPr>
          <w:rFonts w:eastAsia="Arial"/>
          <w:bCs/>
          <w:sz w:val="28"/>
          <w:szCs w:val="28"/>
        </w:rPr>
        <w:t>1) позицию «Этапы и сроки реализации Подпрограммы» изложить в следующей редакции:</w:t>
      </w:r>
    </w:p>
    <w:p w:rsidR="00DA45DF" w:rsidRPr="005D4C89" w:rsidRDefault="00DA45DF" w:rsidP="00DA45DF">
      <w:pPr>
        <w:jc w:val="both"/>
        <w:rPr>
          <w:sz w:val="28"/>
          <w:szCs w:val="28"/>
        </w:rPr>
      </w:pPr>
      <w:r w:rsidRPr="005D4C89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DA45DF" w:rsidRPr="005D4C89" w:rsidTr="00E237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Этапы и </w:t>
            </w:r>
            <w:proofErr w:type="gramStart"/>
            <w:r w:rsidRPr="005D4C89">
              <w:rPr>
                <w:sz w:val="28"/>
                <w:szCs w:val="28"/>
              </w:rPr>
              <w:t>сроки  реализации</w:t>
            </w:r>
            <w:proofErr w:type="gramEnd"/>
            <w:r w:rsidRPr="005D4C89">
              <w:rPr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5D4C89" w:rsidRDefault="000D5C6C" w:rsidP="00E237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2016- 2026</w:t>
            </w:r>
            <w:r w:rsidR="00DA45DF" w:rsidRPr="005D4C89">
              <w:rPr>
                <w:sz w:val="28"/>
                <w:szCs w:val="28"/>
              </w:rPr>
              <w:t xml:space="preserve"> годы</w:t>
            </w:r>
          </w:p>
          <w:p w:rsidR="00DA45DF" w:rsidRPr="005D4C89" w:rsidRDefault="00DA45DF" w:rsidP="00E237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A45DF" w:rsidRPr="005D4C89" w:rsidRDefault="00DA45DF" w:rsidP="00DA45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D4C89">
        <w:rPr>
          <w:sz w:val="28"/>
          <w:szCs w:val="28"/>
        </w:rPr>
        <w:t>»;</w:t>
      </w:r>
    </w:p>
    <w:p w:rsidR="00DA45DF" w:rsidRPr="005D4C89" w:rsidRDefault="00DA45DF" w:rsidP="00DA45DF">
      <w:pPr>
        <w:ind w:firstLine="709"/>
        <w:jc w:val="both"/>
        <w:rPr>
          <w:sz w:val="28"/>
          <w:szCs w:val="28"/>
        </w:rPr>
      </w:pPr>
      <w:r w:rsidRPr="005D4C89">
        <w:rPr>
          <w:sz w:val="28"/>
          <w:szCs w:val="28"/>
        </w:rPr>
        <w:lastRenderedPageBreak/>
        <w:t>2) пози</w:t>
      </w:r>
      <w:r w:rsidR="000D5C6C">
        <w:rPr>
          <w:sz w:val="28"/>
          <w:szCs w:val="28"/>
        </w:rPr>
        <w:t xml:space="preserve">цию </w:t>
      </w:r>
      <w:r w:rsidRPr="005D4C89">
        <w:rPr>
          <w:sz w:val="28"/>
          <w:szCs w:val="28"/>
        </w:rPr>
        <w:t>«Объемы бюджетных ассигнований Подпрограммы» изложить в следующей редакции:</w:t>
      </w:r>
    </w:p>
    <w:p w:rsidR="00DA45DF" w:rsidRPr="005D4C89" w:rsidRDefault="00DA45DF" w:rsidP="00DA45DF">
      <w:pPr>
        <w:ind w:firstLine="709"/>
        <w:jc w:val="both"/>
        <w:rPr>
          <w:sz w:val="28"/>
          <w:szCs w:val="28"/>
        </w:rPr>
      </w:pPr>
      <w:r w:rsidRPr="005D4C89">
        <w:rPr>
          <w:sz w:val="28"/>
          <w:szCs w:val="28"/>
        </w:rPr>
        <w:t>«</w:t>
      </w:r>
    </w:p>
    <w:tbl>
      <w:tblPr>
        <w:tblW w:w="0" w:type="auto"/>
        <w:tblInd w:w="206" w:type="dxa"/>
        <w:tblLayout w:type="fixed"/>
        <w:tblLook w:val="04A0" w:firstRow="1" w:lastRow="0" w:firstColumn="1" w:lastColumn="0" w:noHBand="0" w:noVBand="1"/>
      </w:tblPr>
      <w:tblGrid>
        <w:gridCol w:w="2819"/>
        <w:gridCol w:w="6654"/>
      </w:tblGrid>
      <w:tr w:rsidR="00DA45DF" w:rsidRPr="005D4C89" w:rsidTr="00E237C2">
        <w:trPr>
          <w:trHeight w:val="1408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5DF" w:rsidRPr="005D4C89" w:rsidRDefault="00DA45DF" w:rsidP="00E237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D4C89">
              <w:rPr>
                <w:sz w:val="28"/>
                <w:szCs w:val="28"/>
                <w:lang w:val="en-US"/>
              </w:rPr>
              <w:t>Объем</w:t>
            </w:r>
            <w:proofErr w:type="spellEnd"/>
            <w:r w:rsidRPr="005D4C89">
              <w:rPr>
                <w:sz w:val="28"/>
                <w:szCs w:val="28"/>
              </w:rPr>
              <w:t>ы</w:t>
            </w:r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бюджетных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r w:rsidRPr="005D4C89">
              <w:rPr>
                <w:sz w:val="28"/>
                <w:szCs w:val="28"/>
              </w:rPr>
              <w:t>а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ссигнований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Подпрограммы</w:t>
            </w:r>
            <w:proofErr w:type="spellEnd"/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5DF" w:rsidRPr="00E604CC" w:rsidRDefault="00DA45DF" w:rsidP="00E237C2">
            <w:pPr>
              <w:jc w:val="both"/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Общий объем финансирования мероприятий </w:t>
            </w:r>
            <w:r w:rsidRPr="00E604CC">
              <w:rPr>
                <w:sz w:val="28"/>
                <w:szCs w:val="28"/>
              </w:rPr>
              <w:t xml:space="preserve">подпрограммы составляет </w:t>
            </w:r>
            <w:r w:rsidR="00003275" w:rsidRPr="00E604CC">
              <w:rPr>
                <w:sz w:val="28"/>
                <w:szCs w:val="28"/>
              </w:rPr>
              <w:t>219800,4</w:t>
            </w:r>
            <w:r w:rsidRPr="00E604CC">
              <w:rPr>
                <w:sz w:val="28"/>
                <w:szCs w:val="28"/>
              </w:rPr>
              <w:t xml:space="preserve"> тыс. руб.,</w:t>
            </w:r>
          </w:p>
          <w:p w:rsidR="00DA45DF" w:rsidRPr="00E604CC" w:rsidRDefault="00DA45DF" w:rsidP="00E237C2">
            <w:pPr>
              <w:spacing w:line="259" w:lineRule="auto"/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из них:</w:t>
            </w:r>
          </w:p>
          <w:p w:rsidR="00DA45DF" w:rsidRPr="00E604CC" w:rsidRDefault="00DA45DF" w:rsidP="00E237C2">
            <w:pPr>
              <w:spacing w:line="259" w:lineRule="auto"/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за</w:t>
            </w:r>
            <w:r w:rsidR="00003275" w:rsidRPr="00E604CC">
              <w:rPr>
                <w:sz w:val="28"/>
                <w:szCs w:val="28"/>
              </w:rPr>
              <w:t xml:space="preserve"> счет федерального бюджета–43759</w:t>
            </w:r>
            <w:r w:rsidRPr="00E604CC">
              <w:rPr>
                <w:sz w:val="28"/>
                <w:szCs w:val="28"/>
              </w:rPr>
              <w:t>,</w:t>
            </w:r>
            <w:proofErr w:type="gramStart"/>
            <w:r w:rsidRPr="00E604CC">
              <w:rPr>
                <w:sz w:val="28"/>
                <w:szCs w:val="28"/>
              </w:rPr>
              <w:t>9  тыс.</w:t>
            </w:r>
            <w:proofErr w:type="gramEnd"/>
            <w:r w:rsidRPr="00E604CC">
              <w:rPr>
                <w:sz w:val="28"/>
                <w:szCs w:val="28"/>
              </w:rPr>
              <w:t xml:space="preserve">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2016 год – 2281,0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2017 год – 3059,7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2018 год – 4140, 7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2019 год – 1630,1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2020 год – 8200,0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2021 год – 2493,1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2022 год – 1955,2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2023 год – 5000,0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2024 год – 5000,0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2025 год – 5000,0 тыс. руб.</w:t>
            </w:r>
          </w:p>
          <w:p w:rsidR="000D5C6C" w:rsidRPr="00E604CC" w:rsidRDefault="000D5C6C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2026 год – 5000,0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за счет республиканского бюджета –</w:t>
            </w:r>
          </w:p>
          <w:p w:rsidR="00DA45DF" w:rsidRPr="00E604CC" w:rsidRDefault="00003275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46</w:t>
            </w:r>
            <w:r w:rsidR="00DA45DF" w:rsidRPr="00E604CC">
              <w:rPr>
                <w:sz w:val="28"/>
                <w:szCs w:val="28"/>
              </w:rPr>
              <w:t>074,8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2016 год – 4181,9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2017 год – 5657,5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2018 год – 1035,2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2019 год – 2032,4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2020 год – 8200,0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2021 год – 649,5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2022 год – 318,3тыс.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2023 год – 6000,0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2024 год – 6000,0 тыс. руб.</w:t>
            </w:r>
          </w:p>
          <w:p w:rsidR="00DA45DF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2025 год – 6000,0 тыс. руб.</w:t>
            </w:r>
          </w:p>
          <w:p w:rsidR="00003275" w:rsidRPr="005D4C89" w:rsidRDefault="00003275" w:rsidP="00E2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6000,0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за счет бюджета </w:t>
            </w:r>
            <w:proofErr w:type="spellStart"/>
            <w:r w:rsidRPr="005D4C89">
              <w:rPr>
                <w:sz w:val="28"/>
                <w:szCs w:val="28"/>
              </w:rPr>
              <w:t>Атяшевского</w:t>
            </w:r>
            <w:proofErr w:type="spellEnd"/>
            <w:r w:rsidRPr="005D4C89">
              <w:rPr>
                <w:sz w:val="28"/>
                <w:szCs w:val="28"/>
              </w:rPr>
              <w:t xml:space="preserve"> 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муниципального района –</w:t>
            </w:r>
            <w:r w:rsidR="00003275" w:rsidRPr="00E604CC">
              <w:rPr>
                <w:sz w:val="28"/>
                <w:szCs w:val="28"/>
              </w:rPr>
              <w:t>1965</w:t>
            </w:r>
            <w:r w:rsidRPr="00E604CC">
              <w:rPr>
                <w:sz w:val="28"/>
                <w:szCs w:val="28"/>
              </w:rPr>
              <w:t>,7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2016 год – 190,0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2017 год – 256,4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2018 год – 152,2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2019 год - 107,8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2020 год – 300,0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2021 год – 92,4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2022 год – 66,9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2023 год – 200,0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2024 год – 200,0 тыс. руб.</w:t>
            </w:r>
          </w:p>
          <w:p w:rsidR="00DA45DF" w:rsidRPr="00E604CC" w:rsidRDefault="00DA45DF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 xml:space="preserve">2025 год – 200,0 тыс. </w:t>
            </w:r>
            <w:proofErr w:type="spellStart"/>
            <w:r w:rsidRPr="00E604CC">
              <w:rPr>
                <w:sz w:val="28"/>
                <w:szCs w:val="28"/>
              </w:rPr>
              <w:t>руб</w:t>
            </w:r>
            <w:proofErr w:type="spellEnd"/>
          </w:p>
          <w:p w:rsidR="00003275" w:rsidRPr="00E604CC" w:rsidRDefault="00003275" w:rsidP="00E237C2">
            <w:pPr>
              <w:rPr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 xml:space="preserve">2026 год – 200,0 тыс. </w:t>
            </w:r>
            <w:proofErr w:type="spellStart"/>
            <w:r w:rsidRPr="00E604CC">
              <w:rPr>
                <w:sz w:val="28"/>
                <w:szCs w:val="28"/>
              </w:rPr>
              <w:t>руб</w:t>
            </w:r>
            <w:proofErr w:type="spellEnd"/>
          </w:p>
          <w:p w:rsidR="00DA45DF" w:rsidRPr="00003275" w:rsidRDefault="00DA45DF" w:rsidP="00E237C2">
            <w:pPr>
              <w:rPr>
                <w:color w:val="FF0000"/>
                <w:sz w:val="28"/>
                <w:szCs w:val="28"/>
              </w:rPr>
            </w:pPr>
            <w:r w:rsidRPr="00E604CC">
              <w:rPr>
                <w:sz w:val="28"/>
                <w:szCs w:val="28"/>
              </w:rPr>
              <w:t>за счет внебюджетных средств</w:t>
            </w:r>
            <w:r w:rsidR="00003275" w:rsidRPr="00E604CC">
              <w:rPr>
                <w:sz w:val="28"/>
                <w:szCs w:val="28"/>
              </w:rPr>
              <w:t xml:space="preserve"> </w:t>
            </w:r>
            <w:proofErr w:type="gramStart"/>
            <w:r w:rsidR="00003275" w:rsidRPr="00E604CC">
              <w:rPr>
                <w:sz w:val="28"/>
                <w:szCs w:val="28"/>
              </w:rPr>
              <w:t>–  128</w:t>
            </w:r>
            <w:r w:rsidRPr="00E604CC">
              <w:rPr>
                <w:sz w:val="28"/>
                <w:szCs w:val="28"/>
              </w:rPr>
              <w:t>000</w:t>
            </w:r>
            <w:proofErr w:type="gramEnd"/>
            <w:r w:rsidRPr="00E604CC">
              <w:rPr>
                <w:sz w:val="28"/>
                <w:szCs w:val="28"/>
              </w:rPr>
              <w:t>,0 тыс.   руб</w:t>
            </w:r>
            <w:r w:rsidRPr="00003275">
              <w:rPr>
                <w:color w:val="FF0000"/>
                <w:sz w:val="28"/>
                <w:szCs w:val="28"/>
              </w:rPr>
              <w:t xml:space="preserve">.    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lastRenderedPageBreak/>
              <w:t>2016 год – 15000,0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2017 год -  12000,0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2018 год – 12000,0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2019 год – 12000,0 тыс. руб.</w:t>
            </w:r>
          </w:p>
          <w:p w:rsidR="00DA45DF" w:rsidRPr="005D4C89" w:rsidRDefault="00DA45DF" w:rsidP="00E237C2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2020 год – 12000,0 тыс. руб.</w:t>
            </w:r>
          </w:p>
          <w:p w:rsidR="00DA45DF" w:rsidRPr="005D4C89" w:rsidRDefault="00DA45DF" w:rsidP="00E237C2">
            <w:pPr>
              <w:jc w:val="both"/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2021 год – 12000,0 тыс. руб.        </w:t>
            </w:r>
          </w:p>
          <w:p w:rsidR="00DA45DF" w:rsidRPr="005D4C89" w:rsidRDefault="00DA45DF" w:rsidP="00E237C2">
            <w:pPr>
              <w:jc w:val="both"/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2022 год – 5000,0 тыс. руб.</w:t>
            </w:r>
          </w:p>
          <w:p w:rsidR="00DA45DF" w:rsidRPr="005D4C89" w:rsidRDefault="00DA45DF" w:rsidP="00E237C2">
            <w:pPr>
              <w:jc w:val="both"/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2023 год – 12000,0 тыс. руб.</w:t>
            </w:r>
          </w:p>
          <w:p w:rsidR="00DA45DF" w:rsidRPr="005D4C89" w:rsidRDefault="00DA45DF" w:rsidP="00E237C2">
            <w:pPr>
              <w:jc w:val="both"/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2024 год – 12000,0 тыс. руб.</w:t>
            </w:r>
          </w:p>
          <w:p w:rsidR="00DA45DF" w:rsidRDefault="00DA45DF" w:rsidP="00E237C2">
            <w:pPr>
              <w:jc w:val="both"/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2025 год – 12000,0 тыс. руб.</w:t>
            </w:r>
          </w:p>
          <w:p w:rsidR="00003275" w:rsidRPr="005C5B4F" w:rsidRDefault="00003275" w:rsidP="00E2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5D4C89">
              <w:rPr>
                <w:sz w:val="28"/>
                <w:szCs w:val="28"/>
              </w:rPr>
              <w:t xml:space="preserve"> год – 12000,0 тыс. руб.</w:t>
            </w:r>
          </w:p>
        </w:tc>
      </w:tr>
    </w:tbl>
    <w:p w:rsidR="00DA45DF" w:rsidRPr="005D4C89" w:rsidRDefault="00DA45DF" w:rsidP="00DA45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D4C89">
        <w:rPr>
          <w:sz w:val="28"/>
          <w:szCs w:val="28"/>
        </w:rPr>
        <w:lastRenderedPageBreak/>
        <w:t>».</w:t>
      </w:r>
    </w:p>
    <w:p w:rsidR="00DA45DF" w:rsidRPr="005D4C89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4C89">
        <w:rPr>
          <w:color w:val="000000"/>
          <w:sz w:val="28"/>
          <w:szCs w:val="28"/>
        </w:rPr>
        <w:t xml:space="preserve">     3)</w:t>
      </w:r>
      <w:r w:rsidR="00003275">
        <w:rPr>
          <w:color w:val="000000"/>
          <w:sz w:val="28"/>
          <w:szCs w:val="28"/>
        </w:rPr>
        <w:t xml:space="preserve"> </w:t>
      </w:r>
      <w:proofErr w:type="gramStart"/>
      <w:r w:rsidR="00003275">
        <w:rPr>
          <w:color w:val="000000"/>
          <w:sz w:val="28"/>
          <w:szCs w:val="28"/>
        </w:rPr>
        <w:t>В</w:t>
      </w:r>
      <w:proofErr w:type="gramEnd"/>
      <w:r w:rsidR="00003275">
        <w:rPr>
          <w:color w:val="000000"/>
          <w:sz w:val="28"/>
          <w:szCs w:val="28"/>
        </w:rPr>
        <w:t xml:space="preserve"> разделах 6 цифры «2025» заменить цифрами «2026</w:t>
      </w:r>
      <w:r w:rsidRPr="005D4C89">
        <w:rPr>
          <w:color w:val="000000"/>
          <w:sz w:val="28"/>
          <w:szCs w:val="28"/>
        </w:rPr>
        <w:t>».</w:t>
      </w:r>
    </w:p>
    <w:p w:rsidR="00DA45DF" w:rsidRPr="005D4C89" w:rsidRDefault="00DA45DF" w:rsidP="00DA45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45DF" w:rsidRPr="005D4C89" w:rsidRDefault="00DF2B03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Приложения 1, 2, 4, 5</w:t>
      </w:r>
      <w:r w:rsidR="00DA45DF" w:rsidRPr="005D4C89">
        <w:rPr>
          <w:sz w:val="28"/>
          <w:szCs w:val="28"/>
        </w:rPr>
        <w:t xml:space="preserve"> изложить в следующей редакции:</w:t>
      </w:r>
    </w:p>
    <w:p w:rsidR="00DA45DF" w:rsidRPr="005D4C89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Pr="005D4C89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Pr="005D4C89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Pr="005D4C89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Pr="005D4C89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A45DF" w:rsidSect="00F808C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5DF" w:rsidRPr="00FD1D36" w:rsidRDefault="00DA45DF" w:rsidP="00DA45DF">
      <w:pPr>
        <w:jc w:val="center"/>
      </w:pPr>
      <w:r w:rsidRPr="00FD1D36">
        <w:t xml:space="preserve">                                                                                                                                  </w:t>
      </w:r>
      <w:proofErr w:type="gramStart"/>
      <w:r>
        <w:t>«</w:t>
      </w:r>
      <w:r w:rsidRPr="00FD1D36">
        <w:t xml:space="preserve"> Приложение</w:t>
      </w:r>
      <w:proofErr w:type="gramEnd"/>
      <w:r w:rsidRPr="00FD1D36">
        <w:t xml:space="preserve"> 1                                                                                                                                                                                                                                  </w:t>
      </w:r>
    </w:p>
    <w:p w:rsidR="00DA45DF" w:rsidRPr="00FD1D36" w:rsidRDefault="00DA45DF" w:rsidP="00DA45DF">
      <w:r w:rsidRPr="00FD1D36">
        <w:t xml:space="preserve">                                                                                                                                                                              к муниципальной программе </w:t>
      </w:r>
    </w:p>
    <w:p w:rsidR="00DA45DF" w:rsidRPr="00FD1D36" w:rsidRDefault="00DA45DF" w:rsidP="00DA45DF">
      <w:r w:rsidRPr="00FD1D36">
        <w:t xml:space="preserve">                                                                                                                                                                            «Улучшение демографической ситуации</w:t>
      </w:r>
    </w:p>
    <w:p w:rsidR="00DA45DF" w:rsidRPr="00FD1D36" w:rsidRDefault="00DA45DF" w:rsidP="00DA45DF">
      <w:r w:rsidRPr="00FD1D36">
        <w:t xml:space="preserve">                                                                                                                                                                              в </w:t>
      </w:r>
      <w:proofErr w:type="spellStart"/>
      <w:r w:rsidRPr="00FD1D36">
        <w:t>Атяшевском</w:t>
      </w:r>
      <w:proofErr w:type="spellEnd"/>
      <w:r w:rsidRPr="00FD1D36">
        <w:t xml:space="preserve"> муниципальном районе» </w:t>
      </w:r>
    </w:p>
    <w:p w:rsidR="00DA45DF" w:rsidRPr="00FD1D36" w:rsidRDefault="00DA45DF" w:rsidP="00DA45DF">
      <w:r w:rsidRPr="00FD1D36">
        <w:t xml:space="preserve">                                                                                                                                                                             </w:t>
      </w:r>
    </w:p>
    <w:p w:rsidR="00DA45DF" w:rsidRPr="00FD1D36" w:rsidRDefault="00DA45DF" w:rsidP="00DA45DF"/>
    <w:p w:rsidR="00DA45DF" w:rsidRPr="00FD1D36" w:rsidRDefault="00DA45DF" w:rsidP="00DA45DF">
      <w:pPr>
        <w:jc w:val="center"/>
        <w:rPr>
          <w:b/>
        </w:rPr>
      </w:pPr>
    </w:p>
    <w:p w:rsidR="00DA45DF" w:rsidRPr="00FD1D36" w:rsidRDefault="00DA45DF" w:rsidP="00DA45DF">
      <w:pPr>
        <w:jc w:val="center"/>
        <w:rPr>
          <w:b/>
        </w:rPr>
      </w:pPr>
      <w:r w:rsidRPr="00FD1D36">
        <w:rPr>
          <w:b/>
        </w:rPr>
        <w:t>Сведения</w:t>
      </w:r>
    </w:p>
    <w:p w:rsidR="00DA45DF" w:rsidRPr="00FD1D36" w:rsidRDefault="00DA45DF" w:rsidP="00DA45DF">
      <w:pPr>
        <w:jc w:val="center"/>
        <w:rPr>
          <w:b/>
        </w:rPr>
      </w:pPr>
      <w:r w:rsidRPr="00FD1D36">
        <w:rPr>
          <w:b/>
        </w:rPr>
        <w:t>о показателях (индикаторах) муниципальной программы, подпрограмм муниципальной программы и их значениях</w:t>
      </w:r>
    </w:p>
    <w:p w:rsidR="00DA45DF" w:rsidRPr="00FD1D36" w:rsidRDefault="00DA45DF" w:rsidP="00DA45DF">
      <w:pPr>
        <w:rPr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714"/>
        <w:gridCol w:w="1832"/>
        <w:gridCol w:w="853"/>
        <w:gridCol w:w="850"/>
        <w:gridCol w:w="990"/>
        <w:gridCol w:w="722"/>
        <w:gridCol w:w="709"/>
        <w:gridCol w:w="850"/>
        <w:gridCol w:w="851"/>
        <w:gridCol w:w="850"/>
        <w:gridCol w:w="992"/>
        <w:gridCol w:w="993"/>
        <w:gridCol w:w="821"/>
      </w:tblGrid>
      <w:tr w:rsidR="00DA45DF" w:rsidRPr="00FD1D36" w:rsidTr="00E237C2"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FD1D36" w:rsidRDefault="00DA45DF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№</w:t>
            </w:r>
          </w:p>
          <w:p w:rsidR="00DA45DF" w:rsidRPr="00FD1D36" w:rsidRDefault="00DA45DF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FD1D36" w:rsidRDefault="00DA45DF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Наименование показателя</w:t>
            </w:r>
          </w:p>
          <w:p w:rsidR="00DA45DF" w:rsidRPr="00FD1D36" w:rsidRDefault="00DA45DF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(индикатора)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FD1D36" w:rsidRDefault="00DA45DF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FD1D36" w:rsidRDefault="00DA45DF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Значения показателей</w:t>
            </w:r>
          </w:p>
        </w:tc>
      </w:tr>
      <w:tr w:rsidR="00003275" w:rsidRPr="00FD1D36" w:rsidTr="00003275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2017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2018 год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2024</w:t>
            </w:r>
          </w:p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Default="00003275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003275" w:rsidRDefault="00003275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A45DF" w:rsidRPr="00FD1D36" w:rsidTr="00E237C2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FD1D36" w:rsidRDefault="00DA45DF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Подпрограмма «Развитие физической культуры и спорта в </w:t>
            </w:r>
            <w:proofErr w:type="spellStart"/>
            <w:r w:rsidRPr="00FD1D36">
              <w:rPr>
                <w:sz w:val="20"/>
                <w:szCs w:val="20"/>
              </w:rPr>
              <w:t>Атяшевском</w:t>
            </w:r>
            <w:proofErr w:type="spellEnd"/>
            <w:r w:rsidRPr="00FD1D36">
              <w:rPr>
                <w:sz w:val="20"/>
                <w:szCs w:val="20"/>
              </w:rPr>
              <w:t xml:space="preserve"> муниципальном районе»</w:t>
            </w:r>
          </w:p>
          <w:p w:rsidR="00DA45DF" w:rsidRDefault="00DA45DF" w:rsidP="00E237C2">
            <w:pPr>
              <w:rPr>
                <w:sz w:val="20"/>
                <w:szCs w:val="20"/>
              </w:rPr>
            </w:pPr>
          </w:p>
          <w:p w:rsidR="00DA45DF" w:rsidRPr="00FD1D36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доля граждан, занимающихся физической культурой и спортом к общей численности населения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проценты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доля учащихся и студентов, систематически занимающихся физической культурой и спортом к общей численности учащихся и студентов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проценты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87,0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 к общей численности данной категории населения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проценты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проведенных спортивно-массовых мероприятий районного и республиканского уровня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доля граждан района сдавших нормативы ВФСК «Готов к труду и обороне» к общей численности населения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проценты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50,0,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проведенных мероприятий в год по сдаче нормативов комплекса ГТО среди всех категорий населения района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подготовленных спортсменов массовых спортивных разрядов ежегодно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спортсменов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</w:tr>
      <w:tr w:rsidR="00DA45DF" w:rsidRPr="00FD1D36" w:rsidTr="00E237C2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FD1D36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FD1D36" w:rsidRDefault="00DA45DF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Подпрограмма «Развитие молодежной политики в </w:t>
            </w:r>
            <w:proofErr w:type="spellStart"/>
            <w:r w:rsidRPr="00FD1D36">
              <w:rPr>
                <w:sz w:val="20"/>
                <w:szCs w:val="20"/>
              </w:rPr>
              <w:t>Атяшевском</w:t>
            </w:r>
            <w:proofErr w:type="spellEnd"/>
            <w:r w:rsidRPr="00FD1D36">
              <w:rPr>
                <w:sz w:val="20"/>
                <w:szCs w:val="20"/>
              </w:rPr>
              <w:t xml:space="preserve"> муниципальном районе»</w:t>
            </w:r>
          </w:p>
          <w:p w:rsidR="00DA45DF" w:rsidRDefault="00DA45DF" w:rsidP="00E237C2">
            <w:pPr>
              <w:rPr>
                <w:sz w:val="20"/>
                <w:szCs w:val="20"/>
              </w:rPr>
            </w:pPr>
          </w:p>
          <w:p w:rsidR="00DA45DF" w:rsidRDefault="00DA45DF" w:rsidP="00E237C2">
            <w:pPr>
              <w:rPr>
                <w:sz w:val="20"/>
                <w:szCs w:val="20"/>
              </w:rPr>
            </w:pPr>
          </w:p>
          <w:p w:rsidR="00DA45DF" w:rsidRPr="00FD1D36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проведенных внутрирайонных мероприятий в сфере молодежной политики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степень информационного обеспечения о деятельности молодежных организаций и объединений в районной газете «Вперед» и на официальном сайте органов местного самоуправления </w:t>
            </w:r>
            <w:proofErr w:type="spellStart"/>
            <w:r w:rsidRPr="00FD1D36">
              <w:rPr>
                <w:sz w:val="20"/>
                <w:szCs w:val="20"/>
              </w:rPr>
              <w:t>Атяшевского</w:t>
            </w:r>
            <w:proofErr w:type="spellEnd"/>
            <w:r w:rsidRPr="00FD1D3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публикаций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доля молодых людей, от общего числа молодежи, принимающих участие в семинарах, совещаниях, конференциях и иных </w:t>
            </w:r>
            <w:r w:rsidRPr="00FD1D36">
              <w:rPr>
                <w:sz w:val="20"/>
                <w:szCs w:val="20"/>
              </w:rPr>
              <w:lastRenderedPageBreak/>
              <w:t>мероприятиях, проводимых в области молодежной политики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доля молодежи, принимающая участие в волонтерской (добровольческой) деятельности, от общего количества молодежи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проценты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12,0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DA45DF" w:rsidRPr="00FD1D36" w:rsidTr="00E237C2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FD1D36" w:rsidRDefault="00DA45DF" w:rsidP="00E237C2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Подпрограмма «Обеспечение жильем молодых семей </w:t>
            </w:r>
            <w:proofErr w:type="spellStart"/>
            <w:r w:rsidRPr="00FD1D36">
              <w:rPr>
                <w:sz w:val="20"/>
                <w:szCs w:val="20"/>
              </w:rPr>
              <w:t>Атяшевского</w:t>
            </w:r>
            <w:proofErr w:type="spellEnd"/>
            <w:r w:rsidRPr="00FD1D36">
              <w:rPr>
                <w:sz w:val="20"/>
                <w:szCs w:val="20"/>
              </w:rPr>
              <w:t xml:space="preserve"> муниципального района»</w:t>
            </w:r>
          </w:p>
          <w:p w:rsidR="00DA45DF" w:rsidRDefault="00DA45DF" w:rsidP="00E237C2">
            <w:pPr>
              <w:rPr>
                <w:sz w:val="20"/>
                <w:szCs w:val="20"/>
              </w:rPr>
            </w:pPr>
          </w:p>
          <w:p w:rsidR="00DA45DF" w:rsidRPr="00FD1D36" w:rsidRDefault="00DA45DF" w:rsidP="00E237C2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</w:tr>
      <w:tr w:rsidR="00003275" w:rsidRPr="00FD1D36" w:rsidTr="00003275">
        <w:trPr>
          <w:trHeight w:val="169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количество молодых семей, улучшивших жилищные условия в рамках реализации </w:t>
            </w:r>
            <w:proofErr w:type="gramStart"/>
            <w:r w:rsidRPr="00FD1D36">
              <w:rPr>
                <w:sz w:val="20"/>
                <w:szCs w:val="20"/>
              </w:rPr>
              <w:t>Подпрограммы  «</w:t>
            </w:r>
            <w:proofErr w:type="gramEnd"/>
            <w:r w:rsidRPr="00FD1D36">
              <w:rPr>
                <w:sz w:val="20"/>
                <w:szCs w:val="20"/>
              </w:rPr>
              <w:t xml:space="preserve">Обеспечению жильем молодых семей </w:t>
            </w:r>
            <w:proofErr w:type="spellStart"/>
            <w:r w:rsidRPr="00FD1D36">
              <w:rPr>
                <w:sz w:val="20"/>
                <w:szCs w:val="20"/>
              </w:rPr>
              <w:t>Атяшевского</w:t>
            </w:r>
            <w:proofErr w:type="spellEnd"/>
            <w:r w:rsidRPr="00FD1D36">
              <w:rPr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семей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доля молодых семей, улучшивших жилищные условия в рамках реализации </w:t>
            </w:r>
            <w:proofErr w:type="gramStart"/>
            <w:r w:rsidRPr="00FD1D36">
              <w:rPr>
                <w:sz w:val="20"/>
                <w:szCs w:val="20"/>
              </w:rPr>
              <w:t>Подпрограммы  «</w:t>
            </w:r>
            <w:proofErr w:type="gramEnd"/>
            <w:r w:rsidRPr="00FD1D36">
              <w:rPr>
                <w:sz w:val="20"/>
                <w:szCs w:val="20"/>
              </w:rPr>
              <w:t xml:space="preserve">Обеспечению жильем молодых семей </w:t>
            </w:r>
            <w:proofErr w:type="spellStart"/>
            <w:r w:rsidRPr="00FD1D36">
              <w:rPr>
                <w:sz w:val="20"/>
                <w:szCs w:val="20"/>
              </w:rPr>
              <w:t>Атяшевского</w:t>
            </w:r>
            <w:proofErr w:type="spellEnd"/>
            <w:r w:rsidRPr="00FD1D36">
              <w:rPr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процентов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доля молодых семей, улучшивших жилищные условия в рамках реализации </w:t>
            </w:r>
            <w:proofErr w:type="gramStart"/>
            <w:r w:rsidRPr="00FD1D36">
              <w:rPr>
                <w:sz w:val="20"/>
                <w:szCs w:val="20"/>
              </w:rPr>
              <w:t>Подпрограммы  «</w:t>
            </w:r>
            <w:proofErr w:type="gramEnd"/>
            <w:r w:rsidRPr="00FD1D36">
              <w:rPr>
                <w:sz w:val="20"/>
                <w:szCs w:val="20"/>
              </w:rPr>
              <w:t xml:space="preserve">Обеспечению жильем молодых семей </w:t>
            </w:r>
            <w:proofErr w:type="spellStart"/>
            <w:r w:rsidRPr="00FD1D36">
              <w:rPr>
                <w:sz w:val="20"/>
                <w:szCs w:val="20"/>
              </w:rPr>
              <w:t>Атяшевского</w:t>
            </w:r>
            <w:proofErr w:type="spellEnd"/>
            <w:r w:rsidRPr="00FD1D36">
              <w:rPr>
                <w:sz w:val="20"/>
                <w:szCs w:val="20"/>
              </w:rPr>
              <w:t xml:space="preserve"> муниципального района» общем количестве молодых семей, получивших социальную поддержку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процентов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A45DF" w:rsidRPr="00FD1D36" w:rsidTr="00E237C2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FD1D36" w:rsidRDefault="00DA45DF" w:rsidP="00E23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Подпрограмма </w:t>
            </w:r>
            <w:proofErr w:type="gramStart"/>
            <w:r w:rsidRPr="00FD1D36">
              <w:rPr>
                <w:sz w:val="20"/>
                <w:szCs w:val="20"/>
              </w:rPr>
              <w:t>« Повышение</w:t>
            </w:r>
            <w:proofErr w:type="gramEnd"/>
            <w:r w:rsidRPr="00FD1D36">
              <w:rPr>
                <w:sz w:val="20"/>
                <w:szCs w:val="20"/>
              </w:rPr>
              <w:t xml:space="preserve"> качества жизни граждан </w:t>
            </w:r>
            <w:proofErr w:type="spellStart"/>
            <w:r w:rsidRPr="00FD1D36">
              <w:rPr>
                <w:sz w:val="20"/>
                <w:szCs w:val="20"/>
              </w:rPr>
              <w:t>Атяшевского</w:t>
            </w:r>
            <w:proofErr w:type="spellEnd"/>
            <w:r w:rsidRPr="00FD1D36">
              <w:rPr>
                <w:sz w:val="20"/>
                <w:szCs w:val="20"/>
              </w:rPr>
              <w:t xml:space="preserve"> муниципального района»</w:t>
            </w:r>
          </w:p>
          <w:p w:rsidR="00DA45DF" w:rsidRDefault="00DA45DF" w:rsidP="00E237C2">
            <w:pPr>
              <w:rPr>
                <w:sz w:val="20"/>
                <w:szCs w:val="20"/>
              </w:rPr>
            </w:pPr>
          </w:p>
          <w:p w:rsidR="00DA45DF" w:rsidRPr="00FD1D36" w:rsidRDefault="00DA45DF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увеличение ожидаемой продолжительности жизни до 70,7 лет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лет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увеличение суммарного показателя рождаемости, в том числе за счет рождения в семьях второго ребенка и последующих детей до 1,99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детей в семье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1,0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укрепление репродуктивного здоровья детей и подростков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детей и подростков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снижение материнской смертности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случаев на 100 000 родившихся живыми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снижение младенческой смертности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случаев на 1000 родившихся живыми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снижение смертности, в том числе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а) от дорожно-транспортных происшествий,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б) болезней системы кровообращения, 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в) новообразований, 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г) туберкулеза до 14,7 случаев на 10 000 населения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случаев на 10 000 населения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12,3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325,7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202,8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275,6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145,4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9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263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163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236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146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снижение уровня заболеваемости социально значимыми и представляющими опасность для окружающих заболеваниями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число случаев на 100 000 населения           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17,0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укрепление института семьи, возрождение и сохранение духовно-нравственных традиций семейных отношений</w:t>
            </w:r>
          </w:p>
          <w:p w:rsidR="00003275" w:rsidRPr="00FD1D36" w:rsidRDefault="00003275" w:rsidP="00E237C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разводов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9.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FD1D36">
              <w:rPr>
                <w:sz w:val="20"/>
                <w:szCs w:val="20"/>
              </w:rPr>
              <w:t>медицинских работников</w:t>
            </w:r>
            <w:proofErr w:type="gramEnd"/>
            <w:r w:rsidRPr="00FD1D36">
              <w:rPr>
                <w:sz w:val="20"/>
                <w:szCs w:val="20"/>
              </w:rPr>
              <w:t xml:space="preserve"> привлеченных </w:t>
            </w:r>
            <w:r w:rsidRPr="00FD1D36">
              <w:rPr>
                <w:sz w:val="20"/>
                <w:szCs w:val="20"/>
              </w:rPr>
              <w:lastRenderedPageBreak/>
              <w:t>для работы в медицинских организациях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публикаций в СМИ и интернет источниках о возможности распространения социально значимых заболеваний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публикаций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  11.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Численность населения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человек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Увеличение </w:t>
            </w:r>
            <w:proofErr w:type="gramStart"/>
            <w:r w:rsidRPr="00FD1D36">
              <w:rPr>
                <w:sz w:val="20"/>
                <w:szCs w:val="20"/>
              </w:rPr>
              <w:t>ожидаемой  продолжительность</w:t>
            </w:r>
            <w:proofErr w:type="gramEnd"/>
            <w:r w:rsidRPr="00FD1D36">
              <w:rPr>
                <w:sz w:val="20"/>
                <w:szCs w:val="20"/>
              </w:rPr>
              <w:t xml:space="preserve"> жизни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лет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FD1D36" w:rsidTr="0000327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  13.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Миграционный прирост населения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человек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FD1D36" w:rsidRDefault="00003275" w:rsidP="000032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A45DF" w:rsidRPr="00FD1D36" w:rsidRDefault="00DA45DF" w:rsidP="00DA45DF">
      <w:pPr>
        <w:jc w:val="center"/>
      </w:pPr>
      <w:r w:rsidRPr="00FD1D36"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A45DF" w:rsidRDefault="00DA45DF" w:rsidP="00DA45DF">
      <w:pPr>
        <w:widowControl w:val="0"/>
        <w:autoSpaceDE w:val="0"/>
        <w:autoSpaceDN w:val="0"/>
        <w:adjustRightInd w:val="0"/>
        <w:jc w:val="right"/>
      </w:pPr>
      <w:r w:rsidRPr="00FD1D36">
        <w:t xml:space="preserve">                                                                                                                        </w:t>
      </w:r>
      <w:r>
        <w:t>»;</w:t>
      </w:r>
    </w:p>
    <w:p w:rsidR="00DA45DF" w:rsidRDefault="00DA45DF" w:rsidP="00DA45DF">
      <w:pPr>
        <w:widowControl w:val="0"/>
        <w:autoSpaceDE w:val="0"/>
        <w:autoSpaceDN w:val="0"/>
        <w:adjustRightInd w:val="0"/>
        <w:jc w:val="right"/>
      </w:pPr>
    </w:p>
    <w:p w:rsidR="00DA45DF" w:rsidRDefault="00DA45DF" w:rsidP="00DA45DF">
      <w:pPr>
        <w:widowControl w:val="0"/>
        <w:autoSpaceDE w:val="0"/>
        <w:autoSpaceDN w:val="0"/>
        <w:adjustRightInd w:val="0"/>
        <w:jc w:val="right"/>
      </w:pPr>
    </w:p>
    <w:p w:rsidR="00DA45DF" w:rsidRPr="001D7248" w:rsidRDefault="00DA45DF" w:rsidP="00DA45DF">
      <w:pPr>
        <w:jc w:val="center"/>
      </w:pPr>
    </w:p>
    <w:p w:rsidR="00DA45DF" w:rsidRPr="001D7248" w:rsidRDefault="00DA45DF" w:rsidP="00DA45DF">
      <w:pPr>
        <w:jc w:val="center"/>
      </w:pPr>
      <w:r w:rsidRPr="001D7248">
        <w:t xml:space="preserve">                                                                                                                               </w:t>
      </w:r>
      <w:proofErr w:type="gramStart"/>
      <w:r>
        <w:t>«</w:t>
      </w:r>
      <w:r w:rsidRPr="001D7248">
        <w:t xml:space="preserve">  Приложение</w:t>
      </w:r>
      <w:proofErr w:type="gramEnd"/>
      <w:r w:rsidRPr="001D7248">
        <w:t xml:space="preserve"> 2</w:t>
      </w:r>
    </w:p>
    <w:p w:rsidR="00DA45DF" w:rsidRPr="001D7248" w:rsidRDefault="00DA45DF" w:rsidP="00DA45DF">
      <w:r w:rsidRPr="001D7248">
        <w:t xml:space="preserve">                                                                                                                                                                              к муниципальной программе </w:t>
      </w:r>
    </w:p>
    <w:p w:rsidR="00DA45DF" w:rsidRPr="001D7248" w:rsidRDefault="00DA45DF" w:rsidP="00DA45DF">
      <w:r w:rsidRPr="001D7248">
        <w:t xml:space="preserve">                                                                                                                                                                            «Улучшение демографической ситуации</w:t>
      </w:r>
    </w:p>
    <w:p w:rsidR="00DA45DF" w:rsidRPr="001D7248" w:rsidRDefault="00DA45DF" w:rsidP="00DA45DF">
      <w:r w:rsidRPr="001D7248">
        <w:t xml:space="preserve">                                                                                                                                                                              в </w:t>
      </w:r>
      <w:proofErr w:type="spellStart"/>
      <w:r w:rsidRPr="001D7248">
        <w:t>Атяшевском</w:t>
      </w:r>
      <w:proofErr w:type="spellEnd"/>
      <w:r w:rsidRPr="001D7248">
        <w:t xml:space="preserve"> муниципальном районе» </w:t>
      </w:r>
    </w:p>
    <w:p w:rsidR="00DA45DF" w:rsidRPr="001D7248" w:rsidRDefault="00DA45DF" w:rsidP="00DA45DF">
      <w:r w:rsidRPr="001D7248">
        <w:t xml:space="preserve">                                                                                                                                                                             </w:t>
      </w:r>
    </w:p>
    <w:p w:rsidR="00DA45DF" w:rsidRPr="001D7248" w:rsidRDefault="00DA45DF" w:rsidP="00DA45DF"/>
    <w:p w:rsidR="00DA45DF" w:rsidRPr="001D7248" w:rsidRDefault="00DA45DF" w:rsidP="00DA45DF">
      <w:pPr>
        <w:jc w:val="center"/>
        <w:rPr>
          <w:b/>
        </w:rPr>
      </w:pPr>
      <w:r w:rsidRPr="001D7248">
        <w:rPr>
          <w:b/>
        </w:rPr>
        <w:t>Перечень</w:t>
      </w:r>
    </w:p>
    <w:p w:rsidR="00DA45DF" w:rsidRPr="001D7248" w:rsidRDefault="00DA45DF" w:rsidP="00DA45DF">
      <w:pPr>
        <w:jc w:val="center"/>
        <w:rPr>
          <w:b/>
        </w:rPr>
      </w:pPr>
      <w:r w:rsidRPr="001D7248">
        <w:rPr>
          <w:b/>
        </w:rPr>
        <w:t>основных мероприятий муниципальной программы</w:t>
      </w:r>
    </w:p>
    <w:p w:rsidR="00DA45DF" w:rsidRPr="001D7248" w:rsidRDefault="00DA45DF" w:rsidP="00DA45DF">
      <w:pPr>
        <w:jc w:val="center"/>
        <w:rPr>
          <w:sz w:val="28"/>
          <w:szCs w:val="28"/>
        </w:rPr>
      </w:pPr>
    </w:p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82"/>
        <w:gridCol w:w="1794"/>
        <w:gridCol w:w="1349"/>
        <w:gridCol w:w="1415"/>
        <w:gridCol w:w="2206"/>
        <w:gridCol w:w="1481"/>
        <w:gridCol w:w="1823"/>
      </w:tblGrid>
      <w:tr w:rsidR="00DA45DF" w:rsidRPr="001D7248" w:rsidTr="00E237C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№</w:t>
            </w: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п/п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 Наименование основного мероприятия программы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Срок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DA45DF" w:rsidRPr="001D7248" w:rsidTr="00E237C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окончания</w:t>
            </w: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8</w:t>
            </w:r>
          </w:p>
        </w:tc>
      </w:tr>
      <w:tr w:rsidR="00DA45DF" w:rsidRPr="001D7248" w:rsidTr="00E237C2">
        <w:tc>
          <w:tcPr>
            <w:tcW w:w="1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Подпрограмма «Развитие физической культуры и спорта в </w:t>
            </w:r>
            <w:proofErr w:type="spellStart"/>
            <w:r w:rsidRPr="001D7248">
              <w:rPr>
                <w:sz w:val="20"/>
                <w:szCs w:val="20"/>
              </w:rPr>
              <w:t>Атяшевском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муниципальном районе»</w:t>
            </w: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Физическое воспитание и обеспечение организации и проведения физкультурных </w:t>
            </w:r>
            <w:r w:rsidRPr="001D7248">
              <w:rPr>
                <w:sz w:val="20"/>
                <w:szCs w:val="20"/>
              </w:rPr>
              <w:lastRenderedPageBreak/>
              <w:t>мероприятий и массовых спортивных мероприятий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 xml:space="preserve">Отдел по делам молодежи и спорту </w:t>
            </w:r>
            <w:r w:rsidRPr="001D7248"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увеличение доли граждан, занимающихся </w:t>
            </w:r>
            <w:r w:rsidRPr="001D7248">
              <w:rPr>
                <w:sz w:val="20"/>
                <w:szCs w:val="20"/>
              </w:rPr>
              <w:lastRenderedPageBreak/>
              <w:t>физической культурой и спортом к общей численности населения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                1</w:t>
            </w: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Мероприятия по физическому воспитанию учащихся и студентов и привлечению их к систематическим занятиям физической культурой и массовым спортом, здоровому образу жизни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доли учащихся и студентов, систематически занимающихся физической культурой и спортом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</w:t>
            </w: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Мероприятия по физическому воспитанию лиц с ограниченными возможностями здоровья и инвалидов и привлечению их к систематическим занятиям физической культурой и спортом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</w:t>
            </w: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Реализация мер по совершенствованию организации и проведению районных и республиканских мероприятий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количества проведенных спортивно-массовых мероприятий районного и республиканского уровня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</w:t>
            </w: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Реализация мер направленная на совершенствование физкультурно-спортивной и оздоровительной работы образовательных учреждений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</w:t>
            </w:r>
            <w:r w:rsidR="00003275">
              <w:rPr>
                <w:sz w:val="20"/>
                <w:szCs w:val="20"/>
              </w:rPr>
              <w:t>26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количества подготовленных спортсменов массовых спортивных разрядов ежегодно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7</w:t>
            </w: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Организация и проведение мероприятий направленных на сдачу нормативов ВФСК ГТО среди всех категорий населения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доли граждан района сдавших нормативы ВФСК «Готов к труду и обороне» к общей численности населения;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5</w:t>
            </w:r>
          </w:p>
        </w:tc>
      </w:tr>
      <w:tr w:rsidR="00DA45DF" w:rsidRPr="001D7248" w:rsidTr="00E237C2">
        <w:trPr>
          <w:trHeight w:val="2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Организация и проведение спортивно-массовых мероприятий по внедрению комплекса ГТО </w:t>
            </w: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количества проведенных мероприятий в год по сдаче нормативов комплекса ГТО среди всех категорий населения района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6</w:t>
            </w:r>
          </w:p>
        </w:tc>
      </w:tr>
      <w:tr w:rsidR="00DA45DF" w:rsidRPr="001D7248" w:rsidTr="00E237C2">
        <w:tc>
          <w:tcPr>
            <w:tcW w:w="1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Подпрограмма «Развитие молодежной политики в </w:t>
            </w:r>
            <w:proofErr w:type="spellStart"/>
            <w:r w:rsidRPr="001D7248">
              <w:rPr>
                <w:sz w:val="20"/>
                <w:szCs w:val="20"/>
              </w:rPr>
              <w:t>Атяшевском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муниципальном районе»</w:t>
            </w: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Проведение внутри районных молодежных мероприятий с ежегодным финансированием с районного бюджета на приобретение наградного материала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количества проведенных внутрирайонных мероприятий в сфере молодежной политики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</w:t>
            </w: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Освещение деятельности молодежных организаций и объединений в районной газете «Вперед» и на официальном сайте органов местного самоуправления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Увеличение степени информационного обеспечения о деятельности молодежных организаций и объединений в районной газете «Вперед» и на официальном сайте органов местного самоуправления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</w:t>
            </w: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Повышение уровня проведенных семинаров, совещаний, конференций, иных мероприятий с </w:t>
            </w:r>
            <w:r w:rsidRPr="001D7248">
              <w:rPr>
                <w:sz w:val="20"/>
                <w:szCs w:val="20"/>
              </w:rPr>
              <w:lastRenderedPageBreak/>
              <w:t>участием молодежных организаций и объединений.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 xml:space="preserve">Отдел по делам молодежи и спорту </w:t>
            </w:r>
            <w:r w:rsidRPr="001D7248"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>2016</w:t>
            </w: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Увеличение доли молодых людей, от общего числа </w:t>
            </w:r>
            <w:r w:rsidRPr="001D7248">
              <w:rPr>
                <w:sz w:val="20"/>
                <w:szCs w:val="20"/>
              </w:rPr>
              <w:lastRenderedPageBreak/>
              <w:t>молодежи, принимающих участие в семинарах, совещаниях, конференциях и иных мероприятиях, проводимых в области молодежной политики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</w:t>
            </w: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Привлечение молодежи, молодежных организаций и объединений к участию в волонтерской (добровольческой) деятельности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03275">
              <w:rPr>
                <w:sz w:val="20"/>
                <w:szCs w:val="20"/>
              </w:rPr>
              <w:t>26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доли молодежи, принимающая участие в волонтерской (добровольческой) деятельности, от общего количества молодежи</w:t>
            </w: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</w:t>
            </w:r>
          </w:p>
        </w:tc>
      </w:tr>
      <w:tr w:rsidR="00DA45DF" w:rsidRPr="001D7248" w:rsidTr="00E237C2">
        <w:tc>
          <w:tcPr>
            <w:tcW w:w="1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Подпрограмма «Обеспечение жильем молодых семей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района»</w:t>
            </w: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Реализация мероприятий по выполнению обязательств перед участниками </w:t>
            </w:r>
            <w:proofErr w:type="gramStart"/>
            <w:r w:rsidRPr="001D7248">
              <w:rPr>
                <w:sz w:val="20"/>
                <w:szCs w:val="20"/>
              </w:rPr>
              <w:t>Подпрограммы  «</w:t>
            </w:r>
            <w:proofErr w:type="gramEnd"/>
            <w:r w:rsidRPr="001D7248">
              <w:rPr>
                <w:sz w:val="20"/>
                <w:szCs w:val="20"/>
              </w:rPr>
              <w:t xml:space="preserve">Обеспечению жильем молодых семей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количества молодых семей, улучшивших жилищные условия с использованием дополнительной меры социальной поддержки</w:t>
            </w: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</w:t>
            </w: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Участие в конкурсном отборе муниципальных образований Республики Мордовия для участия в реализации  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</w:t>
            </w:r>
            <w:proofErr w:type="spellStart"/>
            <w:r w:rsidRPr="001D7248">
              <w:rPr>
                <w:sz w:val="20"/>
                <w:szCs w:val="20"/>
              </w:rPr>
              <w:t>жилищно</w:t>
            </w:r>
            <w:proofErr w:type="spellEnd"/>
            <w:r w:rsidRPr="001D7248">
              <w:rPr>
                <w:sz w:val="20"/>
                <w:szCs w:val="20"/>
              </w:rPr>
              <w:t xml:space="preserve"> - коммунальных услуг» государственной программы Российской Федерации «Обеспечение доступным и комфортным жильем и коммунальными услугами граждан </w:t>
            </w:r>
            <w:proofErr w:type="gramStart"/>
            <w:r w:rsidRPr="001D7248">
              <w:rPr>
                <w:sz w:val="20"/>
                <w:szCs w:val="20"/>
              </w:rPr>
              <w:t>Российской  Федерации</w:t>
            </w:r>
            <w:proofErr w:type="gramEnd"/>
            <w:r w:rsidRPr="001D7248">
              <w:rPr>
                <w:sz w:val="20"/>
                <w:szCs w:val="20"/>
              </w:rPr>
              <w:t>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</w:t>
            </w: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Организация учета молодых семей, участвующих в Подпрограмме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</w:t>
            </w:r>
            <w:r w:rsidRPr="001D7248"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</w:t>
            </w:r>
          </w:p>
        </w:tc>
      </w:tr>
      <w:tr w:rsidR="00DA45DF" w:rsidRPr="001D7248" w:rsidTr="00E237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Организация информационно-разъяснительной работы среди населения по освещению целей и задач Подпрограммы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</w:t>
            </w:r>
          </w:p>
        </w:tc>
      </w:tr>
      <w:tr w:rsidR="00DA45DF" w:rsidRPr="001D7248" w:rsidTr="00E237C2">
        <w:trPr>
          <w:trHeight w:val="133"/>
        </w:trPr>
        <w:tc>
          <w:tcPr>
            <w:tcW w:w="1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</w:pPr>
            <w:r w:rsidRPr="001D7248">
              <w:rPr>
                <w:sz w:val="20"/>
                <w:szCs w:val="20"/>
              </w:rPr>
              <w:t xml:space="preserve">                                                                                   Подпрограмма «Повышение качества жизни </w:t>
            </w:r>
            <w:proofErr w:type="gramStart"/>
            <w:r w:rsidRPr="001D7248">
              <w:rPr>
                <w:sz w:val="20"/>
                <w:szCs w:val="20"/>
              </w:rPr>
              <w:t xml:space="preserve">граждан 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proofErr w:type="gramEnd"/>
            <w:r w:rsidRPr="001D7248">
              <w:rPr>
                <w:sz w:val="20"/>
                <w:szCs w:val="20"/>
              </w:rPr>
              <w:t xml:space="preserve"> муниципального района»</w:t>
            </w:r>
          </w:p>
        </w:tc>
      </w:tr>
      <w:tr w:rsidR="00DA45DF" w:rsidRPr="001D7248" w:rsidTr="00E237C2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Развитие амбулаторно-поликлинической и скорой медицинской и реанимационной помощи в целях предотвращения преждевременной предотвратимой смертности граждан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Достигнуть максимального снижения уровня смертности граждан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6</w:t>
            </w:r>
          </w:p>
        </w:tc>
      </w:tr>
      <w:tr w:rsidR="00DA45DF" w:rsidRPr="001D7248" w:rsidTr="00E237C2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Проведение мониторинга                     демографических процессов рождаемости, смертности (материнской и младенческой смертности)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Снижение уровня смертности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4,5</w:t>
            </w:r>
          </w:p>
        </w:tc>
      </w:tr>
      <w:tr w:rsidR="00DA45DF" w:rsidRPr="001D7248" w:rsidTr="00E237C2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Реализация мер по профилактике и снижению числа абортов</w:t>
            </w: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суммарного коэффициента рождаемости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</w:t>
            </w:r>
          </w:p>
        </w:tc>
      </w:tr>
      <w:tr w:rsidR="00DA45DF" w:rsidRPr="001D7248" w:rsidTr="00E237C2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Внедрение современных методов ранней диагностики нарушений репродуктивного здоровья детей и подростков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</w:t>
            </w:r>
            <w:r w:rsidRPr="001D7248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укрепление репродуктивного здоровья детей и подростков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</w:t>
            </w:r>
          </w:p>
        </w:tc>
      </w:tr>
      <w:tr w:rsidR="00DA45DF" w:rsidRPr="001D7248" w:rsidTr="00E237C2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Разработка и реализация мероприятий, направленных на:</w:t>
            </w: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профилактику        </w:t>
            </w: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-предупреждение болезней системы кровообращения и их осложнений;</w:t>
            </w: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-профилактику ранее выявленных онкологических заболеваний;</w:t>
            </w: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- профилактику заболеваний туберкулезом;</w:t>
            </w: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-развитие системы оказания первой помощи пострадавшим в дорожно-транспортных происшествиях.</w:t>
            </w: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снижение уровня заболеваемости социально значимыми и представляющими опасность для окружающих заболеваниями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7</w:t>
            </w:r>
          </w:p>
        </w:tc>
      </w:tr>
      <w:tr w:rsidR="00DA45DF" w:rsidRPr="001D7248" w:rsidTr="00E237C2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Формирование в обществе атмосферы уважительного отношения к семье и семейным ценностям, поддержание традиционных нравственных норм и норм семейных отношений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укрепление института семьи, возрождение и сохранение духовно-нравственных традиций семейных отношений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8</w:t>
            </w:r>
          </w:p>
        </w:tc>
      </w:tr>
      <w:tr w:rsidR="00DA45DF" w:rsidRPr="001D7248" w:rsidTr="00E237C2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7.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Разработка и реализация мероприятий, направленных на снижение уровня заболеваемости социально значимыми и представляющими опасность для окружающих заболеваниями</w:t>
            </w: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ожидаемой продолжительности жизни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</w:t>
            </w:r>
          </w:p>
        </w:tc>
      </w:tr>
      <w:tr w:rsidR="00DA45DF" w:rsidRPr="001D7248" w:rsidTr="00E237C2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8.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Создание благоприятных условий в целях привлечения медицинских работников для работы в медицинские организации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до 31.12.2020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Привлечение медицинских работников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9</w:t>
            </w:r>
          </w:p>
        </w:tc>
      </w:tr>
      <w:tr w:rsidR="00DA45DF" w:rsidRPr="001D7248" w:rsidTr="00E237C2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9.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Информирование </w:t>
            </w:r>
            <w:proofErr w:type="gramStart"/>
            <w:r w:rsidRPr="001D7248">
              <w:rPr>
                <w:sz w:val="20"/>
                <w:szCs w:val="20"/>
              </w:rPr>
              <w:t>населения  через</w:t>
            </w:r>
            <w:proofErr w:type="gramEnd"/>
            <w:r w:rsidRPr="001D7248">
              <w:rPr>
                <w:sz w:val="20"/>
                <w:szCs w:val="20"/>
              </w:rPr>
              <w:t xml:space="preserve"> СМИ о возможности распространения социально значимых заболеваний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lastRenderedPageBreak/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до 31.12.2020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10</w:t>
            </w:r>
          </w:p>
        </w:tc>
      </w:tr>
      <w:tr w:rsidR="00DA45DF" w:rsidRPr="001D7248" w:rsidTr="00E237C2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Проведение мониторинга демографических процессов рождаемости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</w:t>
            </w:r>
            <w:proofErr w:type="spellStart"/>
            <w:r w:rsidRPr="001D7248">
              <w:rPr>
                <w:sz w:val="20"/>
                <w:szCs w:val="20"/>
              </w:rPr>
              <w:t>Атяшевского</w:t>
            </w:r>
            <w:proofErr w:type="spellEnd"/>
            <w:r w:rsidRPr="001D7248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до 31.12.2020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Снижение уровня смертности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1D7248" w:rsidRDefault="00DA45DF" w:rsidP="00E237C2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11,12,13</w:t>
            </w:r>
          </w:p>
        </w:tc>
      </w:tr>
    </w:tbl>
    <w:p w:rsidR="00DA45DF" w:rsidRPr="00E03D33" w:rsidRDefault="00DA45DF" w:rsidP="00DA45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DA45DF" w:rsidRPr="00E03D33" w:rsidSect="00FD1D3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».</w:t>
      </w:r>
    </w:p>
    <w:p w:rsidR="00DA45DF" w:rsidRPr="00E03D33" w:rsidRDefault="00DA45DF" w:rsidP="00003275">
      <w:pPr>
        <w:jc w:val="right"/>
      </w:pPr>
      <w:r>
        <w:lastRenderedPageBreak/>
        <w:t xml:space="preserve">                                                                                                                                «</w:t>
      </w:r>
      <w:r w:rsidRPr="00E03D33">
        <w:t xml:space="preserve">Приложение 4                                                                                                                                                                         </w:t>
      </w:r>
      <w:r w:rsidR="00003275">
        <w:t xml:space="preserve">     к муниципальной программе </w:t>
      </w:r>
      <w:r w:rsidRPr="00E03D33">
        <w:t xml:space="preserve">                                                                                                                                                                            «Улу</w:t>
      </w:r>
      <w:r w:rsidR="00003275">
        <w:t>чшение демографической ситуации</w:t>
      </w:r>
      <w:r w:rsidRPr="00E03D33">
        <w:t xml:space="preserve">                                                                                                                                                                             в </w:t>
      </w:r>
      <w:proofErr w:type="spellStart"/>
      <w:r w:rsidRPr="00E03D33">
        <w:t>Атяшевском</w:t>
      </w:r>
      <w:proofErr w:type="spellEnd"/>
      <w:r w:rsidRPr="00E03D33">
        <w:t xml:space="preserve"> муниципальном районе» </w:t>
      </w:r>
    </w:p>
    <w:p w:rsidR="00DA45DF" w:rsidRPr="00E03D33" w:rsidRDefault="00DA45DF" w:rsidP="00DA45DF">
      <w:r w:rsidRPr="00E03D33">
        <w:t xml:space="preserve">                                                                                                                                                                             </w:t>
      </w:r>
    </w:p>
    <w:p w:rsidR="00DA45DF" w:rsidRPr="00E03D33" w:rsidRDefault="00DA45DF" w:rsidP="00DA45DF">
      <w:pPr>
        <w:jc w:val="center"/>
        <w:rPr>
          <w:sz w:val="28"/>
          <w:szCs w:val="28"/>
        </w:rPr>
      </w:pPr>
    </w:p>
    <w:p w:rsidR="00DA45DF" w:rsidRPr="00E03D33" w:rsidRDefault="00DA45DF" w:rsidP="00DA45DF">
      <w:pPr>
        <w:jc w:val="center"/>
        <w:rPr>
          <w:b/>
          <w:sz w:val="28"/>
          <w:szCs w:val="28"/>
        </w:rPr>
      </w:pPr>
      <w:r w:rsidRPr="00E03D33">
        <w:rPr>
          <w:sz w:val="28"/>
          <w:szCs w:val="28"/>
        </w:rPr>
        <w:t xml:space="preserve"> </w:t>
      </w:r>
      <w:r w:rsidRPr="00E03D33">
        <w:rPr>
          <w:b/>
          <w:sz w:val="28"/>
          <w:szCs w:val="28"/>
        </w:rPr>
        <w:t xml:space="preserve">Ресурсное обеспечение реализации муниципальной программы «Улучшение демографической ситуации в </w:t>
      </w:r>
      <w:proofErr w:type="spellStart"/>
      <w:r w:rsidRPr="00E03D33">
        <w:rPr>
          <w:b/>
          <w:sz w:val="28"/>
          <w:szCs w:val="28"/>
        </w:rPr>
        <w:t>Атяшевском</w:t>
      </w:r>
      <w:proofErr w:type="spellEnd"/>
      <w:r w:rsidRPr="00E03D33">
        <w:rPr>
          <w:b/>
          <w:sz w:val="28"/>
          <w:szCs w:val="28"/>
        </w:rPr>
        <w:t xml:space="preserve"> муниципальном районе» за счет средств бюджета </w:t>
      </w:r>
      <w:proofErr w:type="spellStart"/>
      <w:r w:rsidRPr="00E03D33">
        <w:rPr>
          <w:b/>
          <w:sz w:val="28"/>
          <w:szCs w:val="28"/>
        </w:rPr>
        <w:t>Атяшевского</w:t>
      </w:r>
      <w:proofErr w:type="spellEnd"/>
      <w:r w:rsidRPr="00E03D33">
        <w:rPr>
          <w:b/>
          <w:sz w:val="28"/>
          <w:szCs w:val="28"/>
        </w:rPr>
        <w:t xml:space="preserve"> муниципального района</w:t>
      </w:r>
    </w:p>
    <w:p w:rsidR="00DA45DF" w:rsidRPr="00E03D33" w:rsidRDefault="00DA45DF" w:rsidP="00DA45DF">
      <w:pPr>
        <w:rPr>
          <w:sz w:val="28"/>
          <w:szCs w:val="28"/>
        </w:rPr>
      </w:pPr>
    </w:p>
    <w:tbl>
      <w:tblPr>
        <w:tblW w:w="1551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7"/>
        <w:gridCol w:w="2441"/>
        <w:gridCol w:w="1568"/>
        <w:gridCol w:w="709"/>
        <w:gridCol w:w="708"/>
        <w:gridCol w:w="531"/>
        <w:gridCol w:w="504"/>
        <w:gridCol w:w="599"/>
        <w:gridCol w:w="709"/>
        <w:gridCol w:w="709"/>
        <w:gridCol w:w="709"/>
        <w:gridCol w:w="775"/>
        <w:gridCol w:w="642"/>
        <w:gridCol w:w="709"/>
        <w:gridCol w:w="709"/>
        <w:gridCol w:w="708"/>
        <w:gridCol w:w="567"/>
        <w:gridCol w:w="33"/>
        <w:gridCol w:w="15"/>
        <w:gridCol w:w="661"/>
      </w:tblGrid>
      <w:tr w:rsidR="00DA45DF" w:rsidRPr="00E03D33" w:rsidTr="0038536B">
        <w:trPr>
          <w:trHeight w:val="751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E03D33" w:rsidRDefault="00DA45DF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Статус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F" w:rsidRPr="00E03D33" w:rsidRDefault="00DA45DF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E03D33" w:rsidRDefault="00DA45DF" w:rsidP="00E2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ГРБС</w:t>
            </w:r>
          </w:p>
          <w:p w:rsidR="00DA45DF" w:rsidRPr="00E03D33" w:rsidRDefault="00DA45DF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E03D33" w:rsidRDefault="00DA45DF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F" w:rsidRPr="00E03D33" w:rsidRDefault="00DA45DF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003275" w:rsidRPr="00E03D33" w:rsidTr="009E29B7">
        <w:trPr>
          <w:trHeight w:val="1513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5" w:rsidRPr="00E03D33" w:rsidRDefault="00003275" w:rsidP="00E237C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5" w:rsidRPr="00E03D33" w:rsidRDefault="00003275" w:rsidP="00E237C2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5" w:rsidRPr="00E03D33" w:rsidRDefault="00003275" w:rsidP="00E237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3C7B1B" w:rsidP="00E2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hyperlink r:id="rId5" w:history="1">
              <w:proofErr w:type="spellStart"/>
              <w:r w:rsidR="00003275" w:rsidRPr="00E03D33">
                <w:rPr>
                  <w:color w:val="000000"/>
                  <w:sz w:val="20"/>
                  <w:szCs w:val="20"/>
                </w:rPr>
                <w:t>Рз</w:t>
              </w:r>
              <w:proofErr w:type="spellEnd"/>
            </w:hyperlink>
          </w:p>
          <w:p w:rsidR="00003275" w:rsidRPr="00E03D33" w:rsidRDefault="00003275" w:rsidP="00E2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3D33">
              <w:rPr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3C7B1B" w:rsidP="00E2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hyperlink r:id="rId6" w:history="1">
              <w:r w:rsidR="00003275" w:rsidRPr="00E03D33">
                <w:rPr>
                  <w:color w:val="000000"/>
                  <w:sz w:val="20"/>
                  <w:szCs w:val="20"/>
                </w:rPr>
                <w:t>ЦСР</w:t>
              </w:r>
            </w:hyperlink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3C7B1B" w:rsidP="00E2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hyperlink r:id="rId7" w:history="1">
              <w:r w:rsidR="00003275" w:rsidRPr="00E03D33">
                <w:rPr>
                  <w:color w:val="000000"/>
                  <w:sz w:val="20"/>
                  <w:szCs w:val="20"/>
                </w:rPr>
                <w:t>ВР</w:t>
              </w:r>
            </w:hyperlink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38536B" w:rsidP="0000327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003275" w:rsidRPr="00E03D33" w:rsidTr="009E29B7">
        <w:trPr>
          <w:trHeight w:val="11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«Улучшение демографической ситуации в </w:t>
            </w:r>
            <w:proofErr w:type="spellStart"/>
            <w:r w:rsidRPr="00E03D33">
              <w:rPr>
                <w:sz w:val="20"/>
                <w:szCs w:val="20"/>
              </w:rPr>
              <w:t>Атяшевском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1101</w:t>
            </w:r>
          </w:p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1003</w:t>
            </w:r>
          </w:p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0707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272,6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471,4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C620BC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183,4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003275" w:rsidRPr="00E03D33" w:rsidTr="009E29B7">
        <w:trPr>
          <w:trHeight w:val="9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3C7B1B" w:rsidP="00E237C2">
            <w:pPr>
              <w:widowControl w:val="0"/>
              <w:autoSpaceDE w:val="0"/>
              <w:autoSpaceDN w:val="0"/>
              <w:jc w:val="center"/>
              <w:outlineLvl w:val="2"/>
            </w:pPr>
            <w:hyperlink r:id="rId8" w:anchor="P2772" w:history="1">
              <w:r w:rsidR="00003275" w:rsidRPr="00E03D33">
                <w:rPr>
                  <w:color w:val="0000FF"/>
                  <w:sz w:val="20"/>
                  <w:szCs w:val="20"/>
                </w:rPr>
                <w:t>Подпрограмма 1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  <w:r w:rsidRPr="00E03D33">
              <w:rPr>
                <w:color w:val="FF0000"/>
                <w:sz w:val="20"/>
                <w:szCs w:val="20"/>
              </w:rPr>
              <w:t xml:space="preserve">«Развитие физической </w:t>
            </w:r>
            <w:proofErr w:type="gramStart"/>
            <w:r w:rsidRPr="00E03D33">
              <w:rPr>
                <w:color w:val="FF0000"/>
                <w:sz w:val="20"/>
                <w:szCs w:val="20"/>
              </w:rPr>
              <w:t>культуры  и</w:t>
            </w:r>
            <w:proofErr w:type="gramEnd"/>
            <w:r w:rsidRPr="00E03D33">
              <w:rPr>
                <w:color w:val="FF0000"/>
                <w:sz w:val="20"/>
                <w:szCs w:val="20"/>
              </w:rPr>
              <w:t xml:space="preserve"> спорта  в </w:t>
            </w:r>
            <w:proofErr w:type="spellStart"/>
            <w:r w:rsidRPr="00E03D33">
              <w:rPr>
                <w:color w:val="FF0000"/>
                <w:sz w:val="20"/>
                <w:szCs w:val="20"/>
              </w:rPr>
              <w:t>Атяшевском</w:t>
            </w:r>
            <w:proofErr w:type="spellEnd"/>
            <w:r w:rsidRPr="00E03D33">
              <w:rPr>
                <w:color w:val="FF0000"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150,4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C620BC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620BC"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  <w:r w:rsidRPr="00E03D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244,0</w:t>
            </w:r>
          </w:p>
        </w:tc>
      </w:tr>
      <w:tr w:rsidR="00003275" w:rsidRPr="00E03D33" w:rsidTr="009E29B7">
        <w:trPr>
          <w:trHeight w:val="9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outlineLvl w:val="2"/>
            </w:pPr>
            <w:r w:rsidRPr="00E03D33">
              <w:rPr>
                <w:sz w:val="20"/>
                <w:szCs w:val="20"/>
              </w:rPr>
              <w:t xml:space="preserve">Основное </w:t>
            </w:r>
            <w:hyperlink r:id="rId9" w:anchor="P3032" w:history="1">
              <w:r w:rsidRPr="00E03D33">
                <w:rPr>
                  <w:color w:val="0000FF"/>
                  <w:sz w:val="20"/>
                  <w:szCs w:val="20"/>
                </w:rPr>
                <w:t>мероприятие 1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Физическое воспитание и обеспечение организации и проведения физкультурных мероприятий и массовых </w:t>
            </w:r>
            <w:r w:rsidRPr="00E03D33">
              <w:rPr>
                <w:sz w:val="20"/>
                <w:szCs w:val="20"/>
              </w:rPr>
              <w:lastRenderedPageBreak/>
              <w:t>спортивных мероприятий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03D33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150,4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C620BC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620BC"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  <w:r w:rsidRPr="00E03D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244,0</w:t>
            </w:r>
          </w:p>
        </w:tc>
      </w:tr>
      <w:tr w:rsidR="00003275" w:rsidRPr="00E03D33" w:rsidTr="0038536B">
        <w:trPr>
          <w:trHeight w:val="9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3C7B1B" w:rsidP="00E237C2">
            <w:pPr>
              <w:widowControl w:val="0"/>
              <w:autoSpaceDE w:val="0"/>
              <w:autoSpaceDN w:val="0"/>
              <w:jc w:val="center"/>
              <w:outlineLvl w:val="2"/>
            </w:pPr>
            <w:hyperlink r:id="rId10" w:anchor="P3165" w:history="1">
              <w:r w:rsidR="00003275" w:rsidRPr="00E03D33">
                <w:rPr>
                  <w:color w:val="0000FF"/>
                  <w:sz w:val="20"/>
                  <w:szCs w:val="20"/>
                </w:rPr>
                <w:t>Подпрограмма 2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«Развитие молодежной политики в </w:t>
            </w:r>
            <w:proofErr w:type="spellStart"/>
            <w:r w:rsidRPr="00E03D33">
              <w:rPr>
                <w:sz w:val="20"/>
                <w:szCs w:val="20"/>
              </w:rPr>
              <w:t>Атяшевском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C620BC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620BC"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  <w:r w:rsidRPr="00E03D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003275" w:rsidRPr="00E03D33" w:rsidTr="0038536B">
        <w:trPr>
          <w:trHeight w:val="9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outlineLvl w:val="2"/>
            </w:pPr>
            <w:r w:rsidRPr="00E03D33">
              <w:rPr>
                <w:sz w:val="20"/>
                <w:szCs w:val="20"/>
              </w:rPr>
              <w:t xml:space="preserve">Основное </w:t>
            </w:r>
            <w:hyperlink r:id="rId11" w:anchor="P3032" w:history="1">
              <w:r w:rsidRPr="00E03D33">
                <w:rPr>
                  <w:color w:val="0000FF"/>
                  <w:sz w:val="20"/>
                  <w:szCs w:val="20"/>
                </w:rPr>
                <w:t>мероприятие 1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Проведение внутрир</w:t>
            </w:r>
            <w:r>
              <w:rPr>
                <w:sz w:val="20"/>
                <w:szCs w:val="20"/>
              </w:rPr>
              <w:t>айонных молодежных мероприятий</w:t>
            </w:r>
            <w:r w:rsidRPr="00E03D33">
              <w:rPr>
                <w:sz w:val="20"/>
                <w:szCs w:val="20"/>
              </w:rPr>
              <w:t xml:space="preserve"> с ежегодным финансированием с районного бюджета на приобретение наградного материала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19.6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C620BC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620BC"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  <w:r w:rsidRPr="00E03D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003275" w:rsidRPr="00E03D33" w:rsidTr="0038536B">
        <w:trPr>
          <w:trHeight w:val="9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outlineLvl w:val="2"/>
            </w:pPr>
            <w:r w:rsidRPr="00E03D33">
              <w:rPr>
                <w:sz w:val="20"/>
                <w:szCs w:val="20"/>
              </w:rPr>
              <w:t xml:space="preserve">Основное </w:t>
            </w:r>
            <w:hyperlink r:id="rId12" w:anchor="P3032" w:history="1">
              <w:r w:rsidRPr="00E03D33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Освещение деятельности молодежных организаций и объединений в районной газете «Вперед» и на официальном сайте органов местного самоуправления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275" w:rsidRPr="00E03D33" w:rsidTr="0038536B">
        <w:trPr>
          <w:trHeight w:val="9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Основное </w:t>
            </w:r>
          </w:p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outlineLvl w:val="2"/>
            </w:pPr>
            <w:r w:rsidRPr="00E03D33">
              <w:rPr>
                <w:sz w:val="20"/>
                <w:szCs w:val="20"/>
              </w:rPr>
              <w:t xml:space="preserve">Мероприятие </w:t>
            </w:r>
            <w:r w:rsidRPr="00E03D33"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Повышение уровня проведенных семинаров, совещаний, конференций, иных мероприятий с участием молодежных организаций и объединений.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275" w:rsidRPr="00E03D33" w:rsidTr="0038536B">
        <w:trPr>
          <w:trHeight w:val="9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FF"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 xml:space="preserve">Основное </w:t>
            </w:r>
          </w:p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</w:rPr>
            </w:pPr>
            <w:r w:rsidRPr="00E03D33">
              <w:rPr>
                <w:color w:val="0000FF"/>
                <w:sz w:val="20"/>
                <w:szCs w:val="20"/>
              </w:rPr>
              <w:t>Мероприятие 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Привлечение молодежи, молодежных организаций и объединений к участию в волонтерской (добровольческой) деятельности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275" w:rsidRPr="00E03D33" w:rsidTr="0038536B">
        <w:trPr>
          <w:trHeight w:val="116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3C7B1B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3" w:anchor="P3165" w:history="1">
              <w:r w:rsidR="00003275" w:rsidRPr="00E03D33">
                <w:rPr>
                  <w:color w:val="0000FF"/>
                  <w:sz w:val="20"/>
                  <w:szCs w:val="20"/>
                </w:rPr>
                <w:t>Подпрограмма 3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«Обеспечение жильем молодых семей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107,8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300,0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C620BC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003275" w:rsidRPr="00E03D33" w:rsidTr="0038536B">
        <w:trPr>
          <w:trHeight w:val="184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</w:pPr>
            <w:r w:rsidRPr="00E03D33">
              <w:rPr>
                <w:sz w:val="20"/>
                <w:szCs w:val="20"/>
              </w:rPr>
              <w:t xml:space="preserve">Основное </w:t>
            </w:r>
            <w:hyperlink r:id="rId14" w:anchor="P3032" w:history="1">
              <w:r w:rsidRPr="00E03D33">
                <w:rPr>
                  <w:color w:val="0000FF"/>
                  <w:sz w:val="20"/>
                  <w:szCs w:val="20"/>
                </w:rPr>
                <w:t>мероприятие 1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Реализация мероприятий по выполнению обязательств перед участниками </w:t>
            </w:r>
            <w:proofErr w:type="gramStart"/>
            <w:r w:rsidRPr="00E03D33">
              <w:t>Подпрограммы  «</w:t>
            </w:r>
            <w:proofErr w:type="gramEnd"/>
            <w:r w:rsidRPr="00E03D33">
              <w:t xml:space="preserve">Обеспечению жильем молодых семей </w:t>
            </w:r>
            <w:proofErr w:type="spellStart"/>
            <w:r w:rsidRPr="00E03D33">
              <w:t>Атяшевского</w:t>
            </w:r>
            <w:proofErr w:type="spellEnd"/>
            <w:r w:rsidRPr="00E03D33">
              <w:t xml:space="preserve"> муниципального района»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152.2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107,8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300.0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C620BC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003275" w:rsidRPr="00E03D33" w:rsidTr="0038536B">
        <w:trPr>
          <w:trHeight w:val="74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</w:pPr>
            <w:r w:rsidRPr="00E03D33">
              <w:rPr>
                <w:sz w:val="20"/>
                <w:szCs w:val="20"/>
              </w:rPr>
              <w:t xml:space="preserve">Основное </w:t>
            </w:r>
            <w:hyperlink r:id="rId15" w:anchor="P3032" w:history="1">
              <w:r w:rsidRPr="00E03D33">
                <w:rPr>
                  <w:color w:val="0000FF"/>
                  <w:sz w:val="20"/>
                  <w:szCs w:val="20"/>
                </w:rPr>
                <w:t>мероприятие 2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Участие в конкурсном отборе муниципальных образований Республики Мордовия для участия в реализации  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</w:t>
            </w:r>
            <w:proofErr w:type="spellStart"/>
            <w:r w:rsidRPr="00E03D33">
              <w:rPr>
                <w:sz w:val="20"/>
                <w:szCs w:val="20"/>
              </w:rPr>
              <w:t>жилищно</w:t>
            </w:r>
            <w:proofErr w:type="spellEnd"/>
            <w:r w:rsidRPr="00E03D33">
              <w:rPr>
                <w:sz w:val="20"/>
                <w:szCs w:val="20"/>
              </w:rPr>
              <w:t xml:space="preserve"> - коммунальных услуг» </w:t>
            </w:r>
            <w:r w:rsidRPr="00E03D33">
              <w:rPr>
                <w:sz w:val="20"/>
                <w:szCs w:val="20"/>
              </w:rPr>
              <w:lastRenderedPageBreak/>
              <w:t xml:space="preserve">государственной программы Российской Федерации «Обеспечение доступным и комфортным жильем и коммунальными услугами граждан </w:t>
            </w:r>
            <w:proofErr w:type="gramStart"/>
            <w:r w:rsidRPr="00E03D33">
              <w:rPr>
                <w:sz w:val="20"/>
                <w:szCs w:val="20"/>
              </w:rPr>
              <w:t>Российской  Федерации</w:t>
            </w:r>
            <w:proofErr w:type="gramEnd"/>
            <w:r w:rsidRPr="00E03D33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E03D33" w:rsidTr="0038536B">
        <w:trPr>
          <w:trHeight w:val="9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186357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6357">
              <w:rPr>
                <w:sz w:val="20"/>
                <w:szCs w:val="20"/>
              </w:rPr>
              <w:t xml:space="preserve">Основное </w:t>
            </w:r>
            <w:hyperlink r:id="rId16" w:anchor="P3032" w:history="1">
              <w:r w:rsidRPr="00186357">
                <w:rPr>
                  <w:color w:val="0000FF"/>
                  <w:sz w:val="20"/>
                  <w:szCs w:val="20"/>
                </w:rPr>
                <w:t>мероприятие 3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Организация учета молодых семей, участвующих в подпрограмме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E03D33" w:rsidTr="0038536B">
        <w:trPr>
          <w:trHeight w:val="133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Основное </w:t>
            </w:r>
            <w:hyperlink r:id="rId17" w:anchor="P3032" w:history="1">
              <w:r w:rsidRPr="00E03D33">
                <w:rPr>
                  <w:color w:val="0000FF"/>
                  <w:sz w:val="20"/>
                  <w:szCs w:val="20"/>
                </w:rPr>
                <w:t>мероприятие 4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Организация информационно – разъяснительной работы среди населения по освещению целей и задач подпрограммы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E03D33" w:rsidTr="0038536B">
        <w:trPr>
          <w:trHeight w:val="102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3C7B1B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8" w:anchor="P3165" w:history="1">
              <w:r w:rsidR="00003275" w:rsidRPr="00E03D33">
                <w:rPr>
                  <w:color w:val="0000FF"/>
                  <w:sz w:val="20"/>
                  <w:szCs w:val="20"/>
                </w:rPr>
                <w:t>Подпрограмма 4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«Повышение качества жизни граждан в </w:t>
            </w:r>
            <w:proofErr w:type="spellStart"/>
            <w:r w:rsidRPr="00E03D33">
              <w:rPr>
                <w:sz w:val="20"/>
                <w:szCs w:val="20"/>
              </w:rPr>
              <w:t>Атяшевском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E03D33" w:rsidTr="0038536B">
        <w:trPr>
          <w:trHeight w:val="184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Основное </w:t>
            </w:r>
            <w:hyperlink r:id="rId19" w:anchor="P3032" w:history="1">
              <w:r w:rsidRPr="00E03D33">
                <w:rPr>
                  <w:color w:val="0000FF"/>
                  <w:sz w:val="20"/>
                  <w:szCs w:val="20"/>
                </w:rPr>
                <w:t>мероприятие 1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Развитие амбулаторно- поликлинической и скорой медицинской и реанимационной помощи в целях предотвращения преждевременной предотвратимой смертности граждан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E03D33" w:rsidTr="0038536B">
        <w:trPr>
          <w:trHeight w:val="1399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 xml:space="preserve">Основное </w:t>
            </w:r>
            <w:hyperlink r:id="rId20" w:anchor="P3062" w:history="1">
              <w:r w:rsidRPr="00E03D33">
                <w:rPr>
                  <w:color w:val="0000FF"/>
                  <w:sz w:val="20"/>
                  <w:szCs w:val="20"/>
                </w:rPr>
                <w:t xml:space="preserve">мероприятие </w:t>
              </w:r>
            </w:hyperlink>
            <w:r w:rsidRPr="00E03D33"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Проведение мониторинга демографических процессов рождаемости, смертности (материнской и младенческой смертности)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E03D33" w:rsidTr="0038536B">
        <w:trPr>
          <w:trHeight w:val="124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Реализация мер по профилактике и снижению числа абортов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х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E03D33" w:rsidTr="009E29B7">
        <w:trPr>
          <w:trHeight w:val="3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Внедрение современных методов ранней диагностики нарушений репродуктивного здоровья детей и подростков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E03D33" w:rsidTr="009E29B7">
        <w:trPr>
          <w:trHeight w:val="3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Разработка и реализация мероприятий, направленных на:</w:t>
            </w:r>
          </w:p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 предупреждение болезней системы кровообращения и их осложнений;</w:t>
            </w:r>
          </w:p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-профилактику ранее выявленных онкологических заболеваний;</w:t>
            </w:r>
          </w:p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 профилактику заболеваний туберкулезом;</w:t>
            </w:r>
          </w:p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-развитие системы оказания первой помощи пострадавшим в дорожно-транспортных происшествиях.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E03D33" w:rsidTr="009E29B7">
        <w:trPr>
          <w:trHeight w:val="3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>Основное</w:t>
            </w:r>
          </w:p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Формирование в обществе атмосферы уважительного отношения к семье и семейным ценностям, поддержание традиционных нравственных норм и норм семейных отношений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E03D33" w:rsidTr="009E29B7">
        <w:trPr>
          <w:trHeight w:val="3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Разработка и реализация мероприятий, направленных на снижение уровня заболеваемости социально значимыми и представляющими опасность для окружающих заболеваниями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E03D33" w:rsidTr="009E29B7">
        <w:trPr>
          <w:trHeight w:val="3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Создание благоприятных условий в целях привлечения медицинских работников для работы в медицинские 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E03D33" w:rsidTr="009E29B7">
        <w:trPr>
          <w:trHeight w:val="3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Информирование </w:t>
            </w:r>
            <w:proofErr w:type="gramStart"/>
            <w:r w:rsidRPr="00E03D33">
              <w:rPr>
                <w:sz w:val="20"/>
                <w:szCs w:val="20"/>
              </w:rPr>
              <w:t>населения  через</w:t>
            </w:r>
            <w:proofErr w:type="gramEnd"/>
            <w:r w:rsidRPr="00E03D33">
              <w:rPr>
                <w:sz w:val="20"/>
                <w:szCs w:val="20"/>
              </w:rPr>
              <w:t xml:space="preserve"> СМИ о возможности распространения социально значимых заболеваний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3275" w:rsidRPr="00E03D33" w:rsidTr="009E29B7">
        <w:trPr>
          <w:trHeight w:val="3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Проведение мониторинга демографических процессов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х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003275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5" w:rsidRPr="00E03D33" w:rsidRDefault="009E29B7" w:rsidP="00003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A45DF" w:rsidRPr="00E03D33" w:rsidRDefault="00DA45DF" w:rsidP="00DA45DF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A45DF" w:rsidRDefault="00DA45DF" w:rsidP="00DA45DF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:rsidR="00DA45DF" w:rsidRDefault="00DA45DF" w:rsidP="00DA45DF">
      <w:pPr>
        <w:rPr>
          <w:b/>
        </w:rPr>
      </w:pPr>
    </w:p>
    <w:p w:rsidR="00DA45DF" w:rsidRDefault="00DA45DF" w:rsidP="00DA45DF">
      <w:pPr>
        <w:rPr>
          <w:b/>
        </w:rPr>
      </w:pPr>
    </w:p>
    <w:p w:rsidR="00DA45DF" w:rsidRDefault="00DA45DF" w:rsidP="00DA45DF">
      <w:pPr>
        <w:rPr>
          <w:b/>
        </w:rPr>
      </w:pPr>
    </w:p>
    <w:p w:rsidR="00DA45DF" w:rsidRDefault="00DA45DF" w:rsidP="00DA45DF">
      <w:pPr>
        <w:rPr>
          <w:b/>
        </w:rPr>
      </w:pPr>
    </w:p>
    <w:p w:rsidR="00DA45DF" w:rsidRDefault="00DA45DF" w:rsidP="00DA45DF">
      <w:pPr>
        <w:rPr>
          <w:b/>
        </w:rPr>
      </w:pPr>
    </w:p>
    <w:p w:rsidR="00DA45DF" w:rsidRDefault="00DA45DF" w:rsidP="00DA45DF">
      <w:pPr>
        <w:rPr>
          <w:b/>
        </w:rPr>
      </w:pPr>
    </w:p>
    <w:p w:rsidR="00DA45DF" w:rsidRDefault="00DA45DF" w:rsidP="00DA45DF">
      <w:pPr>
        <w:rPr>
          <w:b/>
        </w:rPr>
      </w:pPr>
    </w:p>
    <w:p w:rsidR="00DA45DF" w:rsidRDefault="00DA45DF" w:rsidP="00DA45DF">
      <w:pPr>
        <w:rPr>
          <w:b/>
        </w:rPr>
      </w:pPr>
    </w:p>
    <w:p w:rsidR="00DA45DF" w:rsidRDefault="00DA45DF" w:rsidP="00DA45DF">
      <w:pPr>
        <w:rPr>
          <w:b/>
        </w:rPr>
      </w:pPr>
    </w:p>
    <w:p w:rsidR="00DA45DF" w:rsidRPr="00E03D33" w:rsidRDefault="00DA45DF" w:rsidP="00DA45DF">
      <w:r>
        <w:rPr>
          <w:b/>
        </w:rPr>
        <w:t xml:space="preserve">                                                                                                                                                                             «</w:t>
      </w:r>
      <w:r w:rsidRPr="00E03D33">
        <w:t>Приложение 5</w:t>
      </w:r>
    </w:p>
    <w:p w:rsidR="00DA45DF" w:rsidRPr="00E03D33" w:rsidRDefault="00DA45DF" w:rsidP="00DA45DF">
      <w:r w:rsidRPr="00E03D33">
        <w:t xml:space="preserve">                                                                                                                                                                              к муниципальной программе </w:t>
      </w:r>
    </w:p>
    <w:p w:rsidR="00DA45DF" w:rsidRPr="00E03D33" w:rsidRDefault="00DA45DF" w:rsidP="00DA45DF">
      <w:r w:rsidRPr="00E03D33">
        <w:t xml:space="preserve">                                                                                                                                                                             «Улучшение демографической ситуации</w:t>
      </w:r>
    </w:p>
    <w:p w:rsidR="00DA45DF" w:rsidRPr="00E03D33" w:rsidRDefault="00DA45DF" w:rsidP="00DA45DF">
      <w:r w:rsidRPr="00E03D33">
        <w:t xml:space="preserve">                                                                                                                                                                              в </w:t>
      </w:r>
      <w:proofErr w:type="spellStart"/>
      <w:r w:rsidRPr="00E03D33">
        <w:t>Атяшевском</w:t>
      </w:r>
      <w:proofErr w:type="spellEnd"/>
      <w:r w:rsidRPr="00E03D33">
        <w:t xml:space="preserve"> муниципальном районе» </w:t>
      </w:r>
    </w:p>
    <w:p w:rsidR="00DA45DF" w:rsidRPr="00E03D33" w:rsidRDefault="00DA45DF" w:rsidP="00DA45DF">
      <w:r w:rsidRPr="00E03D33">
        <w:t xml:space="preserve">                                                                                                                                                                             </w:t>
      </w:r>
    </w:p>
    <w:p w:rsidR="00DA45DF" w:rsidRPr="00E03D33" w:rsidRDefault="00DA45DF" w:rsidP="00DA45DF">
      <w:pPr>
        <w:jc w:val="center"/>
      </w:pPr>
    </w:p>
    <w:p w:rsidR="00DA45DF" w:rsidRPr="00E03D33" w:rsidRDefault="00DA45DF" w:rsidP="00DA45DF">
      <w:pPr>
        <w:rPr>
          <w:b/>
        </w:rPr>
      </w:pPr>
    </w:p>
    <w:p w:rsidR="00DA45DF" w:rsidRPr="00E03D33" w:rsidRDefault="00DA45DF" w:rsidP="00DA45DF">
      <w:pPr>
        <w:jc w:val="center"/>
        <w:rPr>
          <w:b/>
          <w:sz w:val="28"/>
          <w:szCs w:val="28"/>
        </w:rPr>
      </w:pPr>
      <w:r w:rsidRPr="00E03D33">
        <w:rPr>
          <w:b/>
          <w:sz w:val="28"/>
          <w:szCs w:val="28"/>
        </w:rPr>
        <w:t>Ресурсное обеспечение и прогнозная (справочная) оценка расходов федерального, республиканского и местного бюджетов и иных источников финансирования на реализацию муниципальной программы</w:t>
      </w:r>
    </w:p>
    <w:p w:rsidR="00DA45DF" w:rsidRPr="00E03D33" w:rsidRDefault="00DA45DF" w:rsidP="00DA45DF">
      <w:pPr>
        <w:jc w:val="center"/>
        <w:rPr>
          <w:b/>
        </w:rPr>
      </w:pPr>
    </w:p>
    <w:tbl>
      <w:tblPr>
        <w:tblW w:w="160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6"/>
        <w:gridCol w:w="1842"/>
        <w:gridCol w:w="1701"/>
        <w:gridCol w:w="1842"/>
        <w:gridCol w:w="737"/>
        <w:gridCol w:w="851"/>
        <w:gridCol w:w="709"/>
        <w:gridCol w:w="850"/>
        <w:gridCol w:w="709"/>
        <w:gridCol w:w="850"/>
        <w:gridCol w:w="851"/>
        <w:gridCol w:w="850"/>
        <w:gridCol w:w="709"/>
        <w:gridCol w:w="709"/>
        <w:gridCol w:w="26"/>
        <w:gridCol w:w="233"/>
        <w:gridCol w:w="22"/>
        <w:gridCol w:w="30"/>
        <w:gridCol w:w="798"/>
        <w:gridCol w:w="52"/>
      </w:tblGrid>
      <w:tr w:rsidR="00DA45DF" w:rsidRPr="00E03D33" w:rsidTr="00CE774E">
        <w:trPr>
          <w:gridAfter w:val="1"/>
          <w:wAfter w:w="52" w:type="dxa"/>
          <w:trHeight w:val="83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E03D33" w:rsidRDefault="00DA45DF" w:rsidP="00E237C2">
            <w:pPr>
              <w:jc w:val="center"/>
              <w:rPr>
                <w:b/>
              </w:rPr>
            </w:pPr>
            <w:r w:rsidRPr="00E03D33">
              <w:rPr>
                <w:b/>
              </w:rPr>
              <w:t>№</w:t>
            </w:r>
          </w:p>
          <w:p w:rsidR="00DA45DF" w:rsidRPr="00E03D33" w:rsidRDefault="00DA45DF" w:rsidP="00E237C2">
            <w:pPr>
              <w:jc w:val="center"/>
              <w:rPr>
                <w:b/>
              </w:rPr>
            </w:pPr>
            <w:r w:rsidRPr="00E03D33">
              <w:rPr>
                <w:b/>
              </w:rPr>
              <w:t>п/п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E03D33" w:rsidRDefault="00DA45DF" w:rsidP="00E237C2">
            <w:pPr>
              <w:jc w:val="center"/>
              <w:rPr>
                <w:b/>
              </w:rPr>
            </w:pPr>
            <w:r w:rsidRPr="00E03D33">
              <w:rPr>
                <w:b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E03D33" w:rsidRDefault="00DA45DF" w:rsidP="00E237C2">
            <w:pPr>
              <w:jc w:val="center"/>
              <w:rPr>
                <w:b/>
              </w:rPr>
            </w:pPr>
            <w:r w:rsidRPr="00E03D33">
              <w:rPr>
                <w:b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E03D33" w:rsidRDefault="00DA45DF" w:rsidP="00E237C2">
            <w:pPr>
              <w:jc w:val="center"/>
              <w:rPr>
                <w:b/>
              </w:rPr>
            </w:pPr>
            <w:proofErr w:type="gramStart"/>
            <w:r w:rsidRPr="00E03D33">
              <w:rPr>
                <w:b/>
              </w:rPr>
              <w:t>Ответствен-</w:t>
            </w:r>
            <w:proofErr w:type="spellStart"/>
            <w:r w:rsidRPr="00E03D33">
              <w:rPr>
                <w:b/>
              </w:rPr>
              <w:t>ный</w:t>
            </w:r>
            <w:proofErr w:type="spellEnd"/>
            <w:proofErr w:type="gramEnd"/>
            <w:r w:rsidRPr="00E03D33">
              <w:rPr>
                <w:b/>
              </w:rPr>
              <w:t xml:space="preserve"> исполнитель, </w:t>
            </w:r>
            <w:proofErr w:type="spellStart"/>
            <w:r w:rsidRPr="00E03D33">
              <w:rPr>
                <w:b/>
              </w:rPr>
              <w:t>соисполни-тели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E03D33" w:rsidRDefault="00DA45DF" w:rsidP="00E237C2">
            <w:pPr>
              <w:rPr>
                <w:b/>
              </w:rPr>
            </w:pPr>
            <w:r w:rsidRPr="00E03D33">
              <w:rPr>
                <w:b/>
              </w:rPr>
              <w:t>Источники финансирования</w:t>
            </w:r>
          </w:p>
          <w:p w:rsidR="00DA45DF" w:rsidRPr="00E03D33" w:rsidRDefault="00DA45DF" w:rsidP="00E237C2">
            <w:pPr>
              <w:rPr>
                <w:b/>
              </w:rPr>
            </w:pPr>
          </w:p>
        </w:tc>
        <w:tc>
          <w:tcPr>
            <w:tcW w:w="89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F" w:rsidRPr="00E03D33" w:rsidRDefault="00DA45DF" w:rsidP="00E237C2">
            <w:pPr>
              <w:jc w:val="center"/>
              <w:rPr>
                <w:b/>
              </w:rPr>
            </w:pPr>
            <w:r w:rsidRPr="00E03D33">
              <w:rPr>
                <w:b/>
              </w:rPr>
              <w:t>Оценка расходов (тыс. руб.), годы</w:t>
            </w:r>
          </w:p>
        </w:tc>
      </w:tr>
      <w:tr w:rsidR="009E29B7" w:rsidRPr="00E03D33" w:rsidTr="00CE774E">
        <w:trPr>
          <w:gridAfter w:val="1"/>
          <w:wAfter w:w="52" w:type="dxa"/>
          <w:trHeight w:val="832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b/>
              </w:rPr>
            </w:pPr>
            <w:r w:rsidRPr="00E03D33">
              <w:rPr>
                <w:b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b/>
              </w:rPr>
            </w:pPr>
            <w:r w:rsidRPr="00E03D33">
              <w:rPr>
                <w:b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b/>
              </w:rPr>
            </w:pPr>
            <w:r w:rsidRPr="00E03D33">
              <w:rPr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b/>
              </w:rPr>
            </w:pPr>
            <w:r w:rsidRPr="00E03D33">
              <w:rPr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b/>
              </w:rPr>
            </w:pPr>
            <w:r w:rsidRPr="00E03D33">
              <w:rPr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b/>
              </w:rPr>
            </w:pPr>
            <w:r w:rsidRPr="00E03D33">
              <w:rPr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b/>
              </w:rPr>
            </w:pPr>
            <w:r w:rsidRPr="00E03D33">
              <w:rPr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b/>
              </w:rPr>
            </w:pPr>
            <w:r w:rsidRPr="00E03D33"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b/>
              </w:rPr>
            </w:pPr>
            <w:r w:rsidRPr="00E03D33">
              <w:rPr>
                <w:b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9E29B7" w:rsidRPr="00E03D33" w:rsidTr="00CE774E">
        <w:trPr>
          <w:gridAfter w:val="1"/>
          <w:wAfter w:w="52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</w:pPr>
            <w:r w:rsidRPr="00E03D33"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</w:pPr>
            <w:r w:rsidRPr="00E03D33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</w:pPr>
            <w:r w:rsidRPr="00E03D3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</w:pPr>
            <w:r w:rsidRPr="00E03D33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</w:pPr>
            <w:r w:rsidRPr="00E03D33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E29B7" w:rsidRPr="00E03D33" w:rsidTr="00CE774E">
        <w:trPr>
          <w:gridAfter w:val="1"/>
          <w:wAfter w:w="52" w:type="dxa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03D33">
              <w:rPr>
                <w:sz w:val="20"/>
                <w:szCs w:val="20"/>
              </w:rPr>
              <w:t>Муниципа-льная</w:t>
            </w:r>
            <w:proofErr w:type="spellEnd"/>
            <w:proofErr w:type="gramEnd"/>
            <w:r w:rsidRPr="00E03D33">
              <w:rPr>
                <w:sz w:val="20"/>
                <w:szCs w:val="20"/>
              </w:rPr>
              <w:t xml:space="preserve">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 xml:space="preserve">«Улучшение демографической ситуации в </w:t>
            </w:r>
            <w:proofErr w:type="spellStart"/>
            <w:r w:rsidRPr="00E03D33">
              <w:rPr>
                <w:sz w:val="20"/>
              </w:rPr>
              <w:t>Атяшевском</w:t>
            </w:r>
            <w:proofErr w:type="spellEnd"/>
            <w:r w:rsidRPr="00E03D33">
              <w:rPr>
                <w:sz w:val="20"/>
              </w:rPr>
              <w:t xml:space="preserve"> муниципальном районе»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22229,7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21555,2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17914,4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16435,1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both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30871,4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15826,0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E237C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9708,1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25570,3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25565,3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25565,3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25565,3</w:t>
            </w:r>
          </w:p>
        </w:tc>
      </w:tr>
      <w:tr w:rsidR="009E29B7" w:rsidRPr="00E03D33" w:rsidTr="00CE774E">
        <w:trPr>
          <w:gridAfter w:val="1"/>
          <w:wAfter w:w="52" w:type="dxa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2281,0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3059,7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4140,7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1630,1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both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9200,0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both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E237C2">
            <w:pPr>
              <w:rPr>
                <w:color w:val="FF0000"/>
                <w:sz w:val="20"/>
                <w:szCs w:val="20"/>
              </w:rPr>
            </w:pPr>
            <w:r w:rsidRPr="00206CA0">
              <w:rPr>
                <w:color w:val="FF0000"/>
                <w:sz w:val="20"/>
                <w:szCs w:val="20"/>
              </w:rPr>
              <w:t>2955,2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6000,0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6000,0</w:t>
            </w:r>
          </w:p>
        </w:tc>
      </w:tr>
      <w:tr w:rsidR="009E29B7" w:rsidRPr="00E03D33" w:rsidTr="00CE774E">
        <w:trPr>
          <w:gridAfter w:val="1"/>
          <w:wAfter w:w="52" w:type="dxa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4181,9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5657,5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both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8700,0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E237C2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6500,0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6500,0</w:t>
            </w:r>
          </w:p>
        </w:tc>
      </w:tr>
      <w:tr w:rsidR="009E29B7" w:rsidRPr="00E03D33" w:rsidTr="00CE774E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Бюджет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both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471,4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E237C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565,3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565,3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565,3</w:t>
            </w:r>
          </w:p>
        </w:tc>
      </w:tr>
      <w:tr w:rsidR="009E29B7" w:rsidRPr="00E03D33" w:rsidTr="00CE774E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both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E237C2">
            <w:pPr>
              <w:jc w:val="center"/>
              <w:rPr>
                <w:color w:val="FF0000"/>
                <w:sz w:val="20"/>
                <w:szCs w:val="20"/>
              </w:rPr>
            </w:pPr>
            <w:r w:rsidRPr="00206CA0">
              <w:rPr>
                <w:color w:val="FF0000"/>
                <w:sz w:val="20"/>
                <w:szCs w:val="20"/>
              </w:rPr>
              <w:t>5520,0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12500,0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12500,0</w:t>
            </w:r>
          </w:p>
        </w:tc>
      </w:tr>
      <w:tr w:rsidR="009E29B7" w:rsidRPr="00E03D33" w:rsidTr="00CE774E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B7EC8" w:rsidRDefault="009E29B7" w:rsidP="00E237C2">
            <w:pPr>
              <w:jc w:val="center"/>
              <w:rPr>
                <w:sz w:val="20"/>
                <w:szCs w:val="20"/>
              </w:rPr>
            </w:pPr>
            <w:r w:rsidRPr="002B7EC8">
              <w:rPr>
                <w:sz w:val="20"/>
                <w:szCs w:val="20"/>
              </w:rPr>
              <w:t xml:space="preserve">«Развитие физической культуры и спорта в </w:t>
            </w:r>
            <w:proofErr w:type="spellStart"/>
            <w:r w:rsidRPr="002B7EC8">
              <w:rPr>
                <w:sz w:val="20"/>
                <w:szCs w:val="20"/>
              </w:rPr>
              <w:t>Атяшевском</w:t>
            </w:r>
            <w:proofErr w:type="spellEnd"/>
            <w:r w:rsidRPr="002B7EC8">
              <w:rPr>
                <w:sz w:val="20"/>
                <w:szCs w:val="20"/>
              </w:rPr>
              <w:t xml:space="preserve"> муниципальном </w:t>
            </w:r>
            <w:proofErr w:type="gramStart"/>
            <w:r w:rsidRPr="002B7EC8">
              <w:rPr>
                <w:sz w:val="20"/>
                <w:szCs w:val="20"/>
              </w:rPr>
              <w:t>районе 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  <w:r w:rsidRPr="00E03D33">
              <w:rPr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2150,4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E237C2">
            <w:pPr>
              <w:jc w:val="center"/>
              <w:rPr>
                <w:color w:val="FF0000"/>
                <w:sz w:val="20"/>
                <w:szCs w:val="20"/>
              </w:rPr>
            </w:pPr>
            <w:r w:rsidRPr="00206CA0">
              <w:rPr>
                <w:color w:val="FF0000"/>
                <w:sz w:val="20"/>
                <w:szCs w:val="20"/>
              </w:rPr>
              <w:t>2251,7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2244,0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2244,0</w:t>
            </w:r>
          </w:p>
        </w:tc>
      </w:tr>
      <w:tr w:rsidR="009E29B7" w:rsidRPr="00E03D33" w:rsidTr="00CE774E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2B7EC8" w:rsidRDefault="009E29B7" w:rsidP="00E237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E237C2">
            <w:pPr>
              <w:jc w:val="center"/>
              <w:rPr>
                <w:color w:val="FF0000"/>
                <w:sz w:val="20"/>
                <w:szCs w:val="20"/>
              </w:rPr>
            </w:pPr>
            <w:r w:rsidRPr="00206CA0">
              <w:rPr>
                <w:color w:val="FF0000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</w:tr>
      <w:tr w:rsidR="009E29B7" w:rsidRPr="00E03D33" w:rsidTr="00CE774E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2B7EC8" w:rsidRDefault="009E29B7" w:rsidP="00E237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E237C2">
            <w:pPr>
              <w:jc w:val="center"/>
              <w:rPr>
                <w:color w:val="FF0000"/>
                <w:sz w:val="20"/>
                <w:szCs w:val="20"/>
              </w:rPr>
            </w:pPr>
            <w:r w:rsidRPr="00206CA0">
              <w:rPr>
                <w:color w:val="FF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</w:tr>
      <w:tr w:rsidR="009E29B7" w:rsidRPr="00E03D33" w:rsidTr="00CE774E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2B7EC8" w:rsidRDefault="009E29B7" w:rsidP="00E237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Бюджет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E237C2">
            <w:pPr>
              <w:rPr>
                <w:color w:val="FF0000"/>
                <w:sz w:val="20"/>
                <w:szCs w:val="20"/>
              </w:rPr>
            </w:pPr>
            <w:r w:rsidRPr="00206CA0">
              <w:rPr>
                <w:color w:val="FF0000"/>
                <w:sz w:val="20"/>
                <w:szCs w:val="20"/>
              </w:rPr>
              <w:t>231,7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244,0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244,0</w:t>
            </w:r>
          </w:p>
        </w:tc>
      </w:tr>
      <w:tr w:rsidR="009E29B7" w:rsidRPr="00E03D33" w:rsidTr="00CE774E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2B7EC8" w:rsidRDefault="009E29B7" w:rsidP="00E237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E237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E237C2">
            <w:pPr>
              <w:jc w:val="center"/>
              <w:rPr>
                <w:color w:val="FF0000"/>
                <w:sz w:val="20"/>
                <w:szCs w:val="20"/>
              </w:rPr>
            </w:pPr>
            <w:r w:rsidRPr="00206CA0">
              <w:rPr>
                <w:color w:val="FF0000"/>
                <w:sz w:val="20"/>
                <w:szCs w:val="20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</w:tr>
      <w:tr w:rsidR="009E29B7" w:rsidRPr="00E03D33" w:rsidTr="00CE774E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center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B7EC8" w:rsidRDefault="009E29B7" w:rsidP="00E237C2">
            <w:pPr>
              <w:jc w:val="center"/>
              <w:rPr>
                <w:sz w:val="20"/>
                <w:szCs w:val="20"/>
              </w:rPr>
            </w:pPr>
            <w:r w:rsidRPr="002B7EC8">
              <w:rPr>
                <w:sz w:val="20"/>
                <w:szCs w:val="20"/>
              </w:rPr>
              <w:t>Физическое воспитание и 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E237C2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2150,4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E237C2">
            <w:pPr>
              <w:jc w:val="center"/>
              <w:rPr>
                <w:color w:val="FF0000"/>
                <w:sz w:val="20"/>
                <w:szCs w:val="20"/>
              </w:rPr>
            </w:pPr>
            <w:r w:rsidRPr="00206CA0">
              <w:rPr>
                <w:color w:val="FF0000"/>
                <w:sz w:val="20"/>
                <w:szCs w:val="20"/>
              </w:rPr>
              <w:t>2251,7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2244,0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E237C2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2244,0</w:t>
            </w:r>
          </w:p>
        </w:tc>
      </w:tr>
      <w:tr w:rsidR="009E29B7" w:rsidRPr="00E03D33" w:rsidTr="00CE774E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2B7EC8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9E29B7">
            <w:pPr>
              <w:jc w:val="center"/>
              <w:rPr>
                <w:color w:val="FF0000"/>
                <w:sz w:val="20"/>
                <w:szCs w:val="20"/>
              </w:rPr>
            </w:pPr>
            <w:r w:rsidRPr="00206CA0">
              <w:rPr>
                <w:color w:val="FF0000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</w:tr>
      <w:tr w:rsidR="009E29B7" w:rsidRPr="00E03D33" w:rsidTr="00CE774E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2B7EC8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9E29B7">
            <w:pPr>
              <w:jc w:val="center"/>
              <w:rPr>
                <w:color w:val="FF0000"/>
                <w:sz w:val="20"/>
                <w:szCs w:val="20"/>
              </w:rPr>
            </w:pPr>
            <w:r w:rsidRPr="00206CA0">
              <w:rPr>
                <w:color w:val="FF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</w:tr>
      <w:tr w:rsidR="009E29B7" w:rsidRPr="00E03D33" w:rsidTr="00CE774E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2B7EC8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Бюджет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9E29B7">
            <w:pPr>
              <w:jc w:val="center"/>
              <w:rPr>
                <w:color w:val="FF0000"/>
                <w:sz w:val="20"/>
                <w:szCs w:val="20"/>
              </w:rPr>
            </w:pPr>
            <w:r w:rsidRPr="00206CA0">
              <w:rPr>
                <w:color w:val="FF0000"/>
                <w:sz w:val="20"/>
                <w:szCs w:val="20"/>
              </w:rPr>
              <w:t>231,7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244,0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244,0</w:t>
            </w:r>
          </w:p>
        </w:tc>
      </w:tr>
      <w:tr w:rsidR="009E29B7" w:rsidRPr="00E03D33" w:rsidTr="00CE774E">
        <w:trPr>
          <w:trHeight w:val="56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2B7EC8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6CA0" w:rsidRDefault="009E29B7" w:rsidP="009E29B7">
            <w:pPr>
              <w:jc w:val="center"/>
              <w:rPr>
                <w:color w:val="FF0000"/>
                <w:sz w:val="20"/>
                <w:szCs w:val="20"/>
              </w:rPr>
            </w:pPr>
            <w:r w:rsidRPr="00206CA0">
              <w:rPr>
                <w:color w:val="FF0000"/>
                <w:sz w:val="20"/>
                <w:szCs w:val="20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</w:tr>
      <w:tr w:rsidR="009E29B7" w:rsidRPr="00E03D33" w:rsidTr="00CE774E">
        <w:trPr>
          <w:trHeight w:val="36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</w:t>
            </w:r>
            <w:r w:rsidRPr="00E03D33">
              <w:rPr>
                <w:sz w:val="20"/>
                <w:szCs w:val="20"/>
              </w:rPr>
              <w:t>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B7EC8" w:rsidRDefault="009E29B7" w:rsidP="009E29B7">
            <w:pPr>
              <w:jc w:val="center"/>
              <w:rPr>
                <w:sz w:val="20"/>
                <w:szCs w:val="20"/>
              </w:rPr>
            </w:pPr>
            <w:r w:rsidRPr="002B7EC8">
              <w:rPr>
                <w:sz w:val="20"/>
                <w:szCs w:val="20"/>
              </w:rPr>
              <w:t xml:space="preserve">«Развитие молодежной политики в </w:t>
            </w:r>
            <w:proofErr w:type="spellStart"/>
            <w:r w:rsidRPr="002B7EC8">
              <w:rPr>
                <w:sz w:val="20"/>
                <w:szCs w:val="20"/>
              </w:rPr>
              <w:t>Атяшевском</w:t>
            </w:r>
            <w:proofErr w:type="spellEnd"/>
            <w:r w:rsidRPr="002B7EC8">
              <w:rPr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</w:tr>
      <w:tr w:rsidR="009E29B7" w:rsidRPr="00E03D33" w:rsidTr="00CE774E">
        <w:trPr>
          <w:trHeight w:val="366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9B7" w:rsidRPr="00E03D33" w:rsidTr="00CE774E">
        <w:trPr>
          <w:trHeight w:val="366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9B7" w:rsidRPr="00E03D33" w:rsidTr="00CE774E">
        <w:trPr>
          <w:trHeight w:val="366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Бюджет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</w:t>
            </w:r>
            <w:r w:rsidRPr="00E03D33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</w:tr>
      <w:tr w:rsidR="009E29B7" w:rsidRPr="00E03D33" w:rsidTr="00CE774E">
        <w:trPr>
          <w:gridAfter w:val="1"/>
          <w:wAfter w:w="52" w:type="dxa"/>
          <w:trHeight w:val="366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64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</w:rPr>
            </w:pPr>
            <w:r w:rsidRPr="00E03D33">
              <w:rPr>
                <w:sz w:val="20"/>
              </w:rPr>
              <w:t>Проведение внутрир</w:t>
            </w:r>
            <w:r>
              <w:rPr>
                <w:sz w:val="20"/>
              </w:rPr>
              <w:t xml:space="preserve">айонных молодежных мероприятий </w:t>
            </w:r>
            <w:r w:rsidRPr="00E03D33">
              <w:rPr>
                <w:sz w:val="20"/>
              </w:rPr>
              <w:t xml:space="preserve">с ежегодным финансированием с районного бюджета на приобретение наградного материала </w:t>
            </w:r>
          </w:p>
          <w:p w:rsidR="009E29B7" w:rsidRPr="00E03D33" w:rsidRDefault="009E29B7" w:rsidP="009E2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</w:tr>
      <w:tr w:rsidR="009E29B7" w:rsidRPr="00E03D33" w:rsidTr="00CE774E">
        <w:trPr>
          <w:gridAfter w:val="1"/>
          <w:wAfter w:w="52" w:type="dxa"/>
          <w:trHeight w:val="72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51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70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Бюджет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</w:tr>
      <w:tr w:rsidR="009E29B7" w:rsidRPr="00E03D33" w:rsidTr="00CE774E">
        <w:trPr>
          <w:gridAfter w:val="1"/>
          <w:wAfter w:w="52" w:type="dxa"/>
          <w:trHeight w:val="585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68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 xml:space="preserve">Освещение деятельности молодежных организаций и объединений в районной газете «Вперед» и на официальном сайте органов местного самоуправления </w:t>
            </w:r>
            <w:proofErr w:type="spellStart"/>
            <w:r w:rsidRPr="00E03D33">
              <w:rPr>
                <w:sz w:val="20"/>
              </w:rPr>
              <w:t>Атяшевского</w:t>
            </w:r>
            <w:proofErr w:type="spellEnd"/>
            <w:r w:rsidRPr="00E03D33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68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68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68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Бюджет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68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184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 xml:space="preserve">Повышение уровня проведенных семинаров, совещаний, </w:t>
            </w:r>
            <w:r w:rsidRPr="00E03D33">
              <w:rPr>
                <w:sz w:val="20"/>
              </w:rPr>
              <w:lastRenderedPageBreak/>
              <w:t>конференций, иных мероприятий с участием молодежных организаций и объединений.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18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18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18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Бюджет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9E29B7" w:rsidRPr="00E03D33" w:rsidTr="00CE774E">
        <w:trPr>
          <w:gridAfter w:val="1"/>
          <w:wAfter w:w="52" w:type="dxa"/>
          <w:trHeight w:val="18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36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>Привлечение молодежи, молодежных организаций и объединений к участию в волонтерской (добровольческой)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366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366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366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Бюджет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62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386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</w:t>
            </w:r>
            <w:r w:rsidRPr="00E03D33">
              <w:rPr>
                <w:sz w:val="20"/>
                <w:szCs w:val="20"/>
              </w:rPr>
              <w:t>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r w:rsidRPr="00E03D33">
              <w:rPr>
                <w:sz w:val="20"/>
              </w:rPr>
              <w:t xml:space="preserve">«Обеспечение жильем молодых семей </w:t>
            </w:r>
            <w:proofErr w:type="spellStart"/>
            <w:r w:rsidRPr="00E03D33">
              <w:rPr>
                <w:sz w:val="20"/>
              </w:rPr>
              <w:t>Атяшевского</w:t>
            </w:r>
            <w:proofErr w:type="spellEnd"/>
            <w:r w:rsidRPr="00E03D33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21652,9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20973,6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17328,1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15770,3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28700,0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15235,0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AE759C" w:rsidRDefault="009E29B7" w:rsidP="009E2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7340,4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23200,0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23200,0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23200,0</w:t>
            </w:r>
          </w:p>
        </w:tc>
      </w:tr>
      <w:tr w:rsidR="009E29B7" w:rsidRPr="00E03D33" w:rsidTr="00CE774E">
        <w:trPr>
          <w:gridAfter w:val="1"/>
          <w:wAfter w:w="52" w:type="dxa"/>
          <w:trHeight w:val="38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3059,7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4140,7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1630,1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8200,0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AE759C" w:rsidRDefault="009E29B7" w:rsidP="009E29B7">
            <w:pPr>
              <w:jc w:val="center"/>
              <w:rPr>
                <w:color w:val="FF0000"/>
                <w:sz w:val="20"/>
                <w:szCs w:val="20"/>
              </w:rPr>
            </w:pPr>
            <w:r w:rsidRPr="00AE759C">
              <w:rPr>
                <w:color w:val="FF0000"/>
                <w:sz w:val="20"/>
                <w:szCs w:val="20"/>
              </w:rPr>
              <w:t>1955,2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5000,0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5000,0</w:t>
            </w:r>
          </w:p>
        </w:tc>
      </w:tr>
      <w:tr w:rsidR="009E29B7" w:rsidRPr="00E03D33" w:rsidTr="00CE774E">
        <w:trPr>
          <w:gridAfter w:val="1"/>
          <w:wAfter w:w="52" w:type="dxa"/>
          <w:trHeight w:val="38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4181,9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5657,5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2032,4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8200,0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AE759C" w:rsidRDefault="009E29B7" w:rsidP="009E2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6000,0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6000,0</w:t>
            </w:r>
          </w:p>
        </w:tc>
      </w:tr>
      <w:tr w:rsidR="009E29B7" w:rsidRPr="00E03D33" w:rsidTr="00CE774E">
        <w:trPr>
          <w:gridAfter w:val="1"/>
          <w:wAfter w:w="52" w:type="dxa"/>
          <w:trHeight w:val="38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Бюджет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C620BC" w:rsidRDefault="009E29B7" w:rsidP="009E29B7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AE759C" w:rsidRDefault="009E29B7" w:rsidP="009E2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</w:tr>
      <w:tr w:rsidR="009E29B7" w:rsidRPr="00E03D33" w:rsidTr="00CE774E">
        <w:trPr>
          <w:gridAfter w:val="1"/>
          <w:wAfter w:w="52" w:type="dxa"/>
          <w:trHeight w:val="481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425A" w:rsidRDefault="009E29B7" w:rsidP="009E29B7">
            <w:pPr>
              <w:rPr>
                <w:b/>
                <w:sz w:val="20"/>
                <w:szCs w:val="20"/>
              </w:rPr>
            </w:pPr>
            <w:r w:rsidRPr="0020425A">
              <w:rPr>
                <w:sz w:val="20"/>
                <w:szCs w:val="20"/>
              </w:rPr>
              <w:t>12000,0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AE759C" w:rsidRDefault="009E29B7" w:rsidP="009E29B7">
            <w:pPr>
              <w:jc w:val="center"/>
              <w:rPr>
                <w:color w:val="FF0000"/>
                <w:sz w:val="20"/>
                <w:szCs w:val="20"/>
              </w:rPr>
            </w:pPr>
            <w:r w:rsidRPr="00AE759C">
              <w:rPr>
                <w:color w:val="FF0000"/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</w:tr>
      <w:tr w:rsidR="009E29B7" w:rsidRPr="00E03D33" w:rsidTr="00CE774E">
        <w:trPr>
          <w:gridAfter w:val="1"/>
          <w:wAfter w:w="52" w:type="dxa"/>
          <w:trHeight w:val="60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 xml:space="preserve">Реализация мероприятий по выполнению обязательств перед участниками </w:t>
            </w:r>
            <w:r w:rsidRPr="00E03D33">
              <w:rPr>
                <w:sz w:val="20"/>
                <w:szCs w:val="20"/>
              </w:rPr>
              <w:t xml:space="preserve">Подпрограммы «Обеспечение жильем молодых </w:t>
            </w:r>
            <w:r w:rsidRPr="00E03D33">
              <w:rPr>
                <w:sz w:val="20"/>
                <w:szCs w:val="20"/>
              </w:rPr>
              <w:lastRenderedPageBreak/>
              <w:t xml:space="preserve">семей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21652,9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20973,6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17328,1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15770,3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28700,0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425A" w:rsidRDefault="009E29B7" w:rsidP="009E29B7">
            <w:pPr>
              <w:rPr>
                <w:sz w:val="20"/>
                <w:szCs w:val="20"/>
              </w:rPr>
            </w:pPr>
            <w:r w:rsidRPr="0020425A">
              <w:rPr>
                <w:sz w:val="20"/>
                <w:szCs w:val="20"/>
              </w:rPr>
              <w:t>15235,0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AE759C" w:rsidRDefault="009E29B7" w:rsidP="009E2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7340,4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23200,0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23200,0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23200,0</w:t>
            </w:r>
          </w:p>
        </w:tc>
      </w:tr>
      <w:tr w:rsidR="009E29B7" w:rsidRPr="00E03D33" w:rsidTr="00CE774E">
        <w:trPr>
          <w:gridAfter w:val="1"/>
          <w:wAfter w:w="52" w:type="dxa"/>
          <w:trHeight w:val="59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2281,0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3059,7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4140,7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1630,1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8200,0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425A" w:rsidRDefault="009E29B7" w:rsidP="009E29B7">
            <w:pPr>
              <w:rPr>
                <w:b/>
                <w:sz w:val="20"/>
                <w:szCs w:val="20"/>
              </w:rPr>
            </w:pPr>
            <w:r w:rsidRPr="0020425A">
              <w:rPr>
                <w:sz w:val="20"/>
                <w:szCs w:val="20"/>
              </w:rPr>
              <w:t>2493,1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AE759C" w:rsidRDefault="009E29B7" w:rsidP="009E29B7">
            <w:pPr>
              <w:jc w:val="center"/>
              <w:rPr>
                <w:color w:val="FF0000"/>
                <w:sz w:val="20"/>
                <w:szCs w:val="20"/>
              </w:rPr>
            </w:pPr>
            <w:r w:rsidRPr="00AE759C">
              <w:rPr>
                <w:color w:val="FF0000"/>
                <w:sz w:val="20"/>
                <w:szCs w:val="20"/>
              </w:rPr>
              <w:t>1955,2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5000,0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5000,0</w:t>
            </w:r>
          </w:p>
        </w:tc>
      </w:tr>
      <w:tr w:rsidR="009E29B7" w:rsidRPr="00E03D33" w:rsidTr="00CE774E">
        <w:trPr>
          <w:gridAfter w:val="1"/>
          <w:wAfter w:w="52" w:type="dxa"/>
          <w:trHeight w:val="59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4181,9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5657,5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8200,0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425A" w:rsidRDefault="009E29B7" w:rsidP="009E29B7">
            <w:pPr>
              <w:rPr>
                <w:b/>
                <w:sz w:val="20"/>
                <w:szCs w:val="20"/>
              </w:rPr>
            </w:pPr>
            <w:r w:rsidRPr="0020425A">
              <w:rPr>
                <w:sz w:val="20"/>
                <w:szCs w:val="20"/>
              </w:rPr>
              <w:t>649,5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AE759C" w:rsidRDefault="009E29B7" w:rsidP="009E2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6000,0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6000,0</w:t>
            </w:r>
          </w:p>
          <w:p w:rsidR="00CE774E" w:rsidRDefault="00CE774E" w:rsidP="009E29B7">
            <w:pPr>
              <w:jc w:val="center"/>
              <w:rPr>
                <w:sz w:val="20"/>
                <w:szCs w:val="20"/>
              </w:rPr>
            </w:pPr>
          </w:p>
          <w:p w:rsidR="00CE774E" w:rsidRDefault="00CE774E" w:rsidP="009E29B7">
            <w:pPr>
              <w:jc w:val="center"/>
              <w:rPr>
                <w:sz w:val="20"/>
                <w:szCs w:val="20"/>
              </w:rPr>
            </w:pPr>
          </w:p>
          <w:p w:rsidR="00CE774E" w:rsidRPr="00E03D33" w:rsidRDefault="00CE774E" w:rsidP="009E29B7">
            <w:pPr>
              <w:jc w:val="center"/>
              <w:rPr>
                <w:sz w:val="20"/>
                <w:szCs w:val="20"/>
              </w:rPr>
            </w:pPr>
          </w:p>
        </w:tc>
      </w:tr>
      <w:tr w:rsidR="00CE774E" w:rsidRPr="00E03D33" w:rsidTr="00CE774E">
        <w:trPr>
          <w:gridAfter w:val="1"/>
          <w:wAfter w:w="52" w:type="dxa"/>
          <w:trHeight w:val="59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4E" w:rsidRPr="00E03D33" w:rsidRDefault="00CE774E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4E" w:rsidRPr="00E03D33" w:rsidRDefault="00CE774E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4E" w:rsidRPr="00E03D33" w:rsidRDefault="00CE774E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4E" w:rsidRPr="00E03D33" w:rsidRDefault="00CE774E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E" w:rsidRPr="00E03D33" w:rsidRDefault="00CE774E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Бюджет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E" w:rsidRPr="00E03D33" w:rsidRDefault="00CE774E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E" w:rsidRPr="00E03D33" w:rsidRDefault="00CE774E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E" w:rsidRPr="00E03D33" w:rsidRDefault="00CE774E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E" w:rsidRPr="00E03D33" w:rsidRDefault="00CE774E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E" w:rsidRPr="00E03D33" w:rsidRDefault="00CE774E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E" w:rsidRPr="0020425A" w:rsidRDefault="00CE774E" w:rsidP="009E29B7">
            <w:pPr>
              <w:rPr>
                <w:b/>
                <w:sz w:val="20"/>
                <w:szCs w:val="20"/>
              </w:rPr>
            </w:pPr>
            <w:r w:rsidRPr="0020425A">
              <w:rPr>
                <w:sz w:val="20"/>
                <w:szCs w:val="20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E" w:rsidRPr="00AE759C" w:rsidRDefault="00CE774E" w:rsidP="009E2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E" w:rsidRPr="00E03D33" w:rsidRDefault="00CE774E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E" w:rsidRPr="00E03D33" w:rsidRDefault="00CE774E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E" w:rsidRPr="00E03D33" w:rsidRDefault="00CE774E" w:rsidP="009E29B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E" w:rsidRPr="00E03D33" w:rsidRDefault="00CE774E" w:rsidP="00CE774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9E29B7" w:rsidRPr="00E03D33" w:rsidTr="00CE774E">
        <w:trPr>
          <w:gridAfter w:val="1"/>
          <w:wAfter w:w="52" w:type="dxa"/>
          <w:trHeight w:val="59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20425A" w:rsidRDefault="009E29B7" w:rsidP="009E29B7">
            <w:pPr>
              <w:rPr>
                <w:b/>
                <w:sz w:val="20"/>
                <w:szCs w:val="20"/>
              </w:rPr>
            </w:pPr>
            <w:r w:rsidRPr="0020425A">
              <w:rPr>
                <w:sz w:val="20"/>
                <w:szCs w:val="20"/>
              </w:rPr>
              <w:t>12000,0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AE759C" w:rsidRDefault="009E29B7" w:rsidP="009E29B7">
            <w:pPr>
              <w:jc w:val="center"/>
              <w:rPr>
                <w:color w:val="FF0000"/>
                <w:sz w:val="20"/>
                <w:szCs w:val="20"/>
              </w:rPr>
            </w:pPr>
            <w:r w:rsidRPr="00AE759C">
              <w:rPr>
                <w:color w:val="FF0000"/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</w:tr>
      <w:tr w:rsidR="009E29B7" w:rsidRPr="00E03D33" w:rsidTr="00CE774E">
        <w:trPr>
          <w:gridAfter w:val="1"/>
          <w:wAfter w:w="52" w:type="dxa"/>
          <w:trHeight w:val="344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 xml:space="preserve">Участие в конкурсном отборе муниципальных образований Республики Мордовия для участия в реализации </w:t>
            </w:r>
            <w:r w:rsidRPr="00E03D33">
              <w:rPr>
                <w:sz w:val="20"/>
                <w:szCs w:val="20"/>
              </w:rPr>
      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</w:t>
            </w:r>
            <w:r w:rsidRPr="00E03D33">
              <w:rPr>
                <w:sz w:val="20"/>
                <w:szCs w:val="20"/>
              </w:rPr>
              <w:lastRenderedPageBreak/>
              <w:t xml:space="preserve">коммунальными услугами граждан </w:t>
            </w:r>
            <w:proofErr w:type="gramStart"/>
            <w:r w:rsidRPr="00E03D33">
              <w:rPr>
                <w:sz w:val="20"/>
                <w:szCs w:val="20"/>
              </w:rPr>
              <w:t>Российской  Федерации</w:t>
            </w:r>
            <w:proofErr w:type="gramEnd"/>
            <w:r w:rsidRPr="00E03D33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421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59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59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Бюджет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59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46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>Организация учета молодых семей, участвующих в подпрограмме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46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46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46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Бюджет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46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416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>Организация информационно – разъяснительной работы среди населения по освещению целей и задач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41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41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41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Бюджет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41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27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Подпрограмма 4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</w:pPr>
            <w:r w:rsidRPr="00E03D33">
              <w:t xml:space="preserve">«Повышение качества жизни граждан в </w:t>
            </w:r>
            <w:proofErr w:type="spellStart"/>
            <w:r w:rsidRPr="00E03D33">
              <w:t>Атяшевском</w:t>
            </w:r>
            <w:proofErr w:type="spellEnd"/>
            <w:r w:rsidRPr="00E03D33">
              <w:t xml:space="preserve"> муниципальном районе»</w:t>
            </w:r>
          </w:p>
          <w:p w:rsidR="009E29B7" w:rsidRPr="00E03D33" w:rsidRDefault="009E29B7" w:rsidP="009E29B7">
            <w:pPr>
              <w:jc w:val="center"/>
            </w:pPr>
          </w:p>
          <w:p w:rsidR="009E29B7" w:rsidRPr="00E03D33" w:rsidRDefault="009E29B7" w:rsidP="009E29B7">
            <w:pPr>
              <w:jc w:val="center"/>
            </w:pPr>
          </w:p>
          <w:p w:rsidR="009E29B7" w:rsidRPr="00E03D33" w:rsidRDefault="009E29B7" w:rsidP="009E29B7"/>
          <w:p w:rsidR="009E29B7" w:rsidRPr="00E03D33" w:rsidRDefault="009E29B7" w:rsidP="009E29B7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both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38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38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38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Бюджет </w:t>
            </w:r>
            <w:proofErr w:type="spellStart"/>
            <w:r w:rsidRPr="00E03D33">
              <w:rPr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572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Развитие амбулаторно- поликлинической и скорой медицинской и реанимационной помощи в целях предотвращения преждевременной предотвратимой смертности граждан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rFonts w:eastAsia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32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tabs>
                <w:tab w:val="left" w:pos="1627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Проведение мониторинга демографических процессов рождаемости, смертности (материнской и младенческой смертности)</w:t>
            </w:r>
          </w:p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rFonts w:eastAsia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81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9B7" w:rsidRPr="00E03D33" w:rsidTr="00CE774E">
        <w:trPr>
          <w:gridAfter w:val="1"/>
          <w:wAfter w:w="52" w:type="dxa"/>
          <w:trHeight w:val="316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Реализация мер по профилактике и снижению числа абортов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rFonts w:eastAsia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jc w:val="center"/>
              <w:rPr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26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38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D903D7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31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 xml:space="preserve">Внедрение современных методов ранней диагностики нарушений </w:t>
            </w:r>
            <w:r w:rsidRPr="00E03D33">
              <w:rPr>
                <w:color w:val="000000"/>
                <w:sz w:val="20"/>
                <w:szCs w:val="20"/>
              </w:rPr>
              <w:lastRenderedPageBreak/>
              <w:t>репродуктивного здоровья детей и подростков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03D33">
              <w:rPr>
                <w:rFonts w:eastAsia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29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263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54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326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249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Разраб</w:t>
            </w:r>
            <w:r>
              <w:rPr>
                <w:rFonts w:eastAsia="Arial"/>
                <w:color w:val="000000"/>
                <w:sz w:val="20"/>
                <w:szCs w:val="20"/>
              </w:rPr>
              <w:t>отка и реализация мероприятий, н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аправленных на:</w:t>
            </w:r>
          </w:p>
          <w:p w:rsidR="009E29B7" w:rsidRPr="00474635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 предупреждение болезней системы кровообращения и их осложнений;</w:t>
            </w:r>
          </w:p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-профилактику ранее выявленных онкологических заболеваний;</w:t>
            </w:r>
          </w:p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 профилактику заболеваний туберкулезом;</w:t>
            </w:r>
          </w:p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-развитие системы оказания первой помощи пострадавшим в дорожно-транспортных происшествиях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rFonts w:eastAsia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291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23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23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194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498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E03D33">
              <w:rPr>
                <w:rFonts w:eastAsia="Arial"/>
                <w:color w:val="000000"/>
                <w:sz w:val="20"/>
                <w:szCs w:val="20"/>
              </w:rPr>
              <w:t>мероприятие  6</w:t>
            </w:r>
            <w:proofErr w:type="gram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Формирование в обществе атмосферы уважительного отношения к семье и семейным ценностям, поддержание традиционных нравственных норм и норм 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lastRenderedPageBreak/>
              <w:t>семейных отношений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proofErr w:type="spellStart"/>
            <w:r w:rsidRPr="00E03D33">
              <w:rPr>
                <w:rFonts w:eastAsia="Arial"/>
                <w:color w:val="000000"/>
                <w:sz w:val="20"/>
                <w:szCs w:val="20"/>
              </w:rPr>
              <w:lastRenderedPageBreak/>
              <w:t>АдминистрацияАтяшевского</w:t>
            </w:r>
            <w:proofErr w:type="spellEnd"/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578"/>
        </w:trPr>
        <w:tc>
          <w:tcPr>
            <w:tcW w:w="4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37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443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72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138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E03D33">
              <w:rPr>
                <w:rFonts w:eastAsia="Arial"/>
                <w:color w:val="000000"/>
                <w:sz w:val="20"/>
                <w:szCs w:val="20"/>
              </w:rPr>
              <w:t>мероприятие  7</w:t>
            </w:r>
            <w:proofErr w:type="gram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Разработка и реализация мероприятий, направленных на снижение уровня заболеваемости социально значимыми и представляющими опасность для окружающих заболеваниями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rFonts w:eastAsia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66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208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191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23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240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E03D33">
              <w:rPr>
                <w:rFonts w:eastAsia="Arial"/>
                <w:color w:val="000000"/>
                <w:sz w:val="20"/>
                <w:szCs w:val="20"/>
              </w:rPr>
              <w:t>мероприятие  8</w:t>
            </w:r>
            <w:proofErr w:type="gram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474635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Создание благоприятных условий в целях привлечения медицинских работников для работ в медицинские организации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rFonts w:eastAsia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20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23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138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50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243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Основное мероприятие 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Информирование </w:t>
            </w:r>
            <w:proofErr w:type="gramStart"/>
            <w:r w:rsidRPr="00E03D33">
              <w:rPr>
                <w:rFonts w:eastAsia="Arial"/>
                <w:color w:val="000000"/>
                <w:sz w:val="20"/>
                <w:szCs w:val="20"/>
              </w:rPr>
              <w:t>населения  через</w:t>
            </w:r>
            <w:proofErr w:type="gramEnd"/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 СМИ о возможности распространения социально значимых заболеваний </w:t>
            </w:r>
          </w:p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03D33">
              <w:rPr>
                <w:rFonts w:eastAsia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326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445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39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Основное мероприятие 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Проведение мониторинга 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lastRenderedPageBreak/>
              <w:t>демографических процессов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03D33">
              <w:rPr>
                <w:rFonts w:eastAsia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 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503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29B7" w:rsidRPr="00E03D33" w:rsidTr="00CE774E">
        <w:trPr>
          <w:gridAfter w:val="1"/>
          <w:wAfter w:w="52" w:type="dxa"/>
          <w:trHeight w:val="505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B7" w:rsidRPr="00E03D33" w:rsidRDefault="009E29B7" w:rsidP="009E29B7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A45DF" w:rsidRDefault="00DA45DF" w:rsidP="00DA45DF">
      <w:pPr>
        <w:jc w:val="right"/>
        <w:rPr>
          <w:b/>
        </w:rPr>
      </w:pPr>
    </w:p>
    <w:p w:rsidR="00DA45DF" w:rsidRPr="00E03D33" w:rsidRDefault="00DA45DF" w:rsidP="00DA45DF">
      <w:pPr>
        <w:jc w:val="right"/>
        <w:rPr>
          <w:b/>
        </w:rPr>
      </w:pPr>
      <w:r>
        <w:rPr>
          <w:b/>
        </w:rPr>
        <w:t>»;</w:t>
      </w:r>
    </w:p>
    <w:p w:rsidR="00DA45DF" w:rsidRDefault="00DA45DF" w:rsidP="00DA45DF">
      <w:pPr>
        <w:jc w:val="center"/>
        <w:rPr>
          <w:b/>
        </w:rPr>
      </w:pPr>
    </w:p>
    <w:p w:rsidR="009E29B7" w:rsidRDefault="00DA45DF" w:rsidP="00DA45D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p w:rsidR="009E29B7" w:rsidRDefault="009E29B7" w:rsidP="00DA45DF">
      <w:pPr>
        <w:jc w:val="center"/>
        <w:rPr>
          <w:b/>
        </w:rPr>
      </w:pPr>
    </w:p>
    <w:sectPr w:rsidR="009E29B7" w:rsidSect="000032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19DC"/>
    <w:multiLevelType w:val="hybridMultilevel"/>
    <w:tmpl w:val="17A2EFD2"/>
    <w:lvl w:ilvl="0" w:tplc="3168D034">
      <w:start w:val="5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16382545"/>
    <w:multiLevelType w:val="hybridMultilevel"/>
    <w:tmpl w:val="98266FFE"/>
    <w:lvl w:ilvl="0" w:tplc="03DECA12">
      <w:start w:val="7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281F5655"/>
    <w:multiLevelType w:val="hybridMultilevel"/>
    <w:tmpl w:val="D3889A96"/>
    <w:lvl w:ilvl="0" w:tplc="2448641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96B16E7"/>
    <w:multiLevelType w:val="hybridMultilevel"/>
    <w:tmpl w:val="EA16E07E"/>
    <w:lvl w:ilvl="0" w:tplc="6A580F3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2FD12D5C"/>
    <w:multiLevelType w:val="hybridMultilevel"/>
    <w:tmpl w:val="8D8A8A2A"/>
    <w:lvl w:ilvl="0" w:tplc="40EAC27C">
      <w:start w:val="3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1634FDB"/>
    <w:multiLevelType w:val="hybridMultilevel"/>
    <w:tmpl w:val="6042574A"/>
    <w:lvl w:ilvl="0" w:tplc="764238FA">
      <w:start w:val="6"/>
      <w:numFmt w:val="decimal"/>
      <w:lvlText w:val="%1."/>
      <w:lvlJc w:val="left"/>
      <w:pPr>
        <w:tabs>
          <w:tab w:val="num" w:pos="975"/>
        </w:tabs>
        <w:ind w:left="97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C071F86"/>
    <w:multiLevelType w:val="hybridMultilevel"/>
    <w:tmpl w:val="2698F07C"/>
    <w:lvl w:ilvl="0" w:tplc="CFDCD2C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E42296F"/>
    <w:multiLevelType w:val="hybridMultilevel"/>
    <w:tmpl w:val="5B9E24EC"/>
    <w:lvl w:ilvl="0" w:tplc="553C3C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2055E1C"/>
    <w:multiLevelType w:val="hybridMultilevel"/>
    <w:tmpl w:val="A5483254"/>
    <w:lvl w:ilvl="0" w:tplc="0A7C83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22F12A3"/>
    <w:multiLevelType w:val="hybridMultilevel"/>
    <w:tmpl w:val="1DE42866"/>
    <w:lvl w:ilvl="0" w:tplc="A0D81EF6">
      <w:start w:val="5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5716218A"/>
    <w:multiLevelType w:val="hybridMultilevel"/>
    <w:tmpl w:val="4BAEE04C"/>
    <w:lvl w:ilvl="0" w:tplc="6CFC676E">
      <w:start w:val="6"/>
      <w:numFmt w:val="decimal"/>
      <w:lvlText w:val="%1."/>
      <w:lvlJc w:val="left"/>
      <w:pPr>
        <w:tabs>
          <w:tab w:val="num" w:pos="975"/>
        </w:tabs>
        <w:ind w:left="97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1" w15:restartNumberingAfterBreak="0">
    <w:nsid w:val="5ABB0A02"/>
    <w:multiLevelType w:val="hybridMultilevel"/>
    <w:tmpl w:val="20AA9900"/>
    <w:lvl w:ilvl="0" w:tplc="DEE69D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3024D82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62FF11C0"/>
    <w:multiLevelType w:val="hybridMultilevel"/>
    <w:tmpl w:val="BF7CAA70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623C9B"/>
    <w:multiLevelType w:val="hybridMultilevel"/>
    <w:tmpl w:val="7496441E"/>
    <w:lvl w:ilvl="0" w:tplc="C874A3E8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4" w15:restartNumberingAfterBreak="0">
    <w:nsid w:val="6C1530C2"/>
    <w:multiLevelType w:val="multilevel"/>
    <w:tmpl w:val="BF7CAA7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4"/>
  </w:num>
  <w:num w:numId="8">
    <w:abstractNumId w:val="9"/>
  </w:num>
  <w:num w:numId="9">
    <w:abstractNumId w:val="0"/>
  </w:num>
  <w:num w:numId="10">
    <w:abstractNumId w:val="13"/>
  </w:num>
  <w:num w:numId="11">
    <w:abstractNumId w:val="4"/>
  </w:num>
  <w:num w:numId="12">
    <w:abstractNumId w:val="2"/>
  </w:num>
  <w:num w:numId="13">
    <w:abstractNumId w:val="10"/>
  </w:num>
  <w:num w:numId="14">
    <w:abstractNumId w:val="5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9E"/>
    <w:rsid w:val="00003275"/>
    <w:rsid w:val="000D5C6C"/>
    <w:rsid w:val="0038536B"/>
    <w:rsid w:val="003C7B1B"/>
    <w:rsid w:val="007A57CC"/>
    <w:rsid w:val="009E29B7"/>
    <w:rsid w:val="00BB7013"/>
    <w:rsid w:val="00CE774E"/>
    <w:rsid w:val="00DA45DF"/>
    <w:rsid w:val="00DB4D9E"/>
    <w:rsid w:val="00DF2B03"/>
    <w:rsid w:val="00E604CC"/>
    <w:rsid w:val="00E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3EB6B-BDCC-493D-AEBE-570523A9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45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5D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A45DF"/>
    <w:pPr>
      <w:keepNext/>
      <w:ind w:firstLine="720"/>
      <w:jc w:val="center"/>
      <w:outlineLvl w:val="2"/>
    </w:pPr>
    <w:rPr>
      <w:b/>
      <w:sz w:val="52"/>
      <w:szCs w:val="20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A45D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5D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45DF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45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A45DF"/>
    <w:rPr>
      <w:rFonts w:ascii="Times New Roman" w:eastAsia="Times New Roman" w:hAnsi="Times New Roman" w:cs="Times New Roman"/>
      <w:b/>
      <w:sz w:val="5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DA45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A45DF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A45DF"/>
  </w:style>
  <w:style w:type="paragraph" w:styleId="a3">
    <w:name w:val="Balloon Text"/>
    <w:basedOn w:val="a"/>
    <w:link w:val="a4"/>
    <w:uiPriority w:val="99"/>
    <w:semiHidden/>
    <w:unhideWhenUsed/>
    <w:rsid w:val="00DA45DF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A45DF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DA45DF"/>
  </w:style>
  <w:style w:type="numbering" w:customStyle="1" w:styleId="111">
    <w:name w:val="Нет списка111"/>
    <w:next w:val="a2"/>
    <w:uiPriority w:val="99"/>
    <w:semiHidden/>
    <w:unhideWhenUsed/>
    <w:rsid w:val="00DA45DF"/>
  </w:style>
  <w:style w:type="paragraph" w:customStyle="1" w:styleId="12">
    <w:name w:val="Знак Знак Знак1 Знак Знак Знак Знак"/>
    <w:basedOn w:val="a"/>
    <w:semiHidden/>
    <w:rsid w:val="00DA45D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1"/>
    <w:rsid w:val="00DA4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A45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DA45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DA4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A4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DA45DF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blk">
    <w:name w:val="blk"/>
    <w:rsid w:val="00DA45DF"/>
  </w:style>
  <w:style w:type="paragraph" w:customStyle="1" w:styleId="ConsPlusNonformat">
    <w:name w:val="ConsPlusNonformat"/>
    <w:rsid w:val="00DA4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A45DF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en-US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DA45DF"/>
    <w:rPr>
      <w:rFonts w:ascii="Calibri" w:eastAsia="Calibri" w:hAnsi="Calibri" w:cs="Times New Roman"/>
      <w:sz w:val="20"/>
      <w:szCs w:val="20"/>
      <w:lang w:val="en-US" w:eastAsia="x-none"/>
    </w:rPr>
  </w:style>
  <w:style w:type="numbering" w:customStyle="1" w:styleId="21">
    <w:name w:val="Нет списка2"/>
    <w:next w:val="a2"/>
    <w:uiPriority w:val="99"/>
    <w:semiHidden/>
    <w:unhideWhenUsed/>
    <w:rsid w:val="00DA45DF"/>
  </w:style>
  <w:style w:type="numbering" w:customStyle="1" w:styleId="1111">
    <w:name w:val="Нет списка1111"/>
    <w:next w:val="a2"/>
    <w:uiPriority w:val="99"/>
    <w:semiHidden/>
    <w:unhideWhenUsed/>
    <w:rsid w:val="00DA45DF"/>
  </w:style>
  <w:style w:type="table" w:customStyle="1" w:styleId="13">
    <w:name w:val="Сетка таблицы1"/>
    <w:basedOn w:val="a1"/>
    <w:next w:val="a5"/>
    <w:rsid w:val="00DA4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"/>
    <w:basedOn w:val="a"/>
    <w:rsid w:val="00DA45D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DA45DF"/>
    <w:pPr>
      <w:ind w:firstLine="720"/>
      <w:jc w:val="both"/>
    </w:pPr>
    <w:rPr>
      <w:sz w:val="28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DA45D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c">
    <w:name w:val="List Paragraph"/>
    <w:basedOn w:val="a"/>
    <w:uiPriority w:val="34"/>
    <w:qFormat/>
    <w:rsid w:val="00DA45DF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ad">
    <w:name w:val="page number"/>
    <w:rsid w:val="00DA45DF"/>
  </w:style>
  <w:style w:type="numbering" w:customStyle="1" w:styleId="31">
    <w:name w:val="Нет списка3"/>
    <w:next w:val="a2"/>
    <w:uiPriority w:val="99"/>
    <w:semiHidden/>
    <w:unhideWhenUsed/>
    <w:rsid w:val="00DA45DF"/>
  </w:style>
  <w:style w:type="numbering" w:customStyle="1" w:styleId="120">
    <w:name w:val="Нет списка12"/>
    <w:next w:val="a2"/>
    <w:uiPriority w:val="99"/>
    <w:semiHidden/>
    <w:unhideWhenUsed/>
    <w:rsid w:val="00DA45DF"/>
  </w:style>
  <w:style w:type="character" w:styleId="ae">
    <w:name w:val="Hyperlink"/>
    <w:uiPriority w:val="99"/>
    <w:semiHidden/>
    <w:unhideWhenUsed/>
    <w:rsid w:val="00DA45DF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DA45DF"/>
    <w:rPr>
      <w:color w:val="800080"/>
      <w:u w:val="single"/>
    </w:rPr>
  </w:style>
  <w:style w:type="paragraph" w:customStyle="1" w:styleId="ConsPlusNormal">
    <w:name w:val="ConsPlusNormal"/>
    <w:rsid w:val="00DA4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DA45DF"/>
    <w:pPr>
      <w:spacing w:before="100" w:beforeAutospacing="1" w:after="100" w:afterAutospacing="1"/>
    </w:pPr>
  </w:style>
  <w:style w:type="numbering" w:customStyle="1" w:styleId="41">
    <w:name w:val="Нет списка4"/>
    <w:next w:val="a2"/>
    <w:uiPriority w:val="99"/>
    <w:semiHidden/>
    <w:unhideWhenUsed/>
    <w:rsid w:val="00DA45DF"/>
  </w:style>
  <w:style w:type="numbering" w:customStyle="1" w:styleId="130">
    <w:name w:val="Нет списка13"/>
    <w:next w:val="a2"/>
    <w:uiPriority w:val="99"/>
    <w:semiHidden/>
    <w:unhideWhenUsed/>
    <w:rsid w:val="00DA45DF"/>
  </w:style>
  <w:style w:type="paragraph" w:styleId="af0">
    <w:name w:val="Normal (Web)"/>
    <w:basedOn w:val="a"/>
    <w:uiPriority w:val="99"/>
    <w:semiHidden/>
    <w:unhideWhenUsed/>
    <w:rsid w:val="00DA45DF"/>
    <w:pPr>
      <w:spacing w:before="100" w:beforeAutospacing="1" w:after="100" w:afterAutospacing="1"/>
    </w:pPr>
  </w:style>
  <w:style w:type="numbering" w:customStyle="1" w:styleId="11111">
    <w:name w:val="Нет списка11111"/>
    <w:next w:val="a2"/>
    <w:uiPriority w:val="99"/>
    <w:semiHidden/>
    <w:unhideWhenUsed/>
    <w:rsid w:val="00DA45DF"/>
  </w:style>
  <w:style w:type="numbering" w:customStyle="1" w:styleId="210">
    <w:name w:val="Нет списка21"/>
    <w:next w:val="a2"/>
    <w:uiPriority w:val="99"/>
    <w:semiHidden/>
    <w:unhideWhenUsed/>
    <w:rsid w:val="00DA45DF"/>
  </w:style>
  <w:style w:type="numbering" w:customStyle="1" w:styleId="111111">
    <w:name w:val="Нет списка111111"/>
    <w:next w:val="a2"/>
    <w:uiPriority w:val="99"/>
    <w:semiHidden/>
    <w:unhideWhenUsed/>
    <w:rsid w:val="00DA45DF"/>
  </w:style>
  <w:style w:type="numbering" w:customStyle="1" w:styleId="310">
    <w:name w:val="Нет списка31"/>
    <w:next w:val="a2"/>
    <w:uiPriority w:val="99"/>
    <w:semiHidden/>
    <w:unhideWhenUsed/>
    <w:rsid w:val="00DA45DF"/>
  </w:style>
  <w:style w:type="numbering" w:customStyle="1" w:styleId="121">
    <w:name w:val="Нет списка121"/>
    <w:next w:val="a2"/>
    <w:uiPriority w:val="99"/>
    <w:semiHidden/>
    <w:unhideWhenUsed/>
    <w:rsid w:val="00DA45DF"/>
  </w:style>
  <w:style w:type="numbering" w:customStyle="1" w:styleId="410">
    <w:name w:val="Нет списка41"/>
    <w:next w:val="a2"/>
    <w:uiPriority w:val="99"/>
    <w:semiHidden/>
    <w:unhideWhenUsed/>
    <w:rsid w:val="00DA45DF"/>
  </w:style>
  <w:style w:type="numbering" w:customStyle="1" w:styleId="131">
    <w:name w:val="Нет списка131"/>
    <w:next w:val="a2"/>
    <w:uiPriority w:val="99"/>
    <w:semiHidden/>
    <w:unhideWhenUsed/>
    <w:rsid w:val="00DA45DF"/>
  </w:style>
  <w:style w:type="table" w:customStyle="1" w:styleId="22">
    <w:name w:val="Сетка таблицы2"/>
    <w:basedOn w:val="a1"/>
    <w:next w:val="a5"/>
    <w:rsid w:val="00DA4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DA45DF"/>
  </w:style>
  <w:style w:type="numbering" w:customStyle="1" w:styleId="112">
    <w:name w:val="Нет списка112"/>
    <w:next w:val="a2"/>
    <w:uiPriority w:val="99"/>
    <w:semiHidden/>
    <w:unhideWhenUsed/>
    <w:rsid w:val="00DA45DF"/>
  </w:style>
  <w:style w:type="table" w:customStyle="1" w:styleId="113">
    <w:name w:val="Сетка таблицы11"/>
    <w:basedOn w:val="a1"/>
    <w:next w:val="a5"/>
    <w:rsid w:val="00DA4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DA45DF"/>
  </w:style>
  <w:style w:type="numbering" w:customStyle="1" w:styleId="1211">
    <w:name w:val="Нет списка1211"/>
    <w:next w:val="a2"/>
    <w:uiPriority w:val="99"/>
    <w:semiHidden/>
    <w:unhideWhenUsed/>
    <w:rsid w:val="00DA45DF"/>
  </w:style>
  <w:style w:type="character" w:customStyle="1" w:styleId="af1">
    <w:name w:val="Цветовое выделение"/>
    <w:uiPriority w:val="99"/>
    <w:rsid w:val="00DA45DF"/>
    <w:rPr>
      <w:b/>
      <w:color w:val="26282F"/>
    </w:rPr>
  </w:style>
  <w:style w:type="character" w:customStyle="1" w:styleId="af2">
    <w:name w:val="Гипертекстовая ссылка"/>
    <w:uiPriority w:val="99"/>
    <w:rsid w:val="00DA45DF"/>
    <w:rPr>
      <w:rFonts w:cs="Times New Roman"/>
      <w:b/>
      <w:color w:val="106BBE"/>
    </w:rPr>
  </w:style>
  <w:style w:type="paragraph" w:customStyle="1" w:styleId="af3">
    <w:name w:val="Текст (справка)"/>
    <w:basedOn w:val="a"/>
    <w:next w:val="a"/>
    <w:uiPriority w:val="99"/>
    <w:rsid w:val="00DA45D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DA45DF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DA45DF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DA45D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DA45DF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DA45D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Таблицы (моноширинный)"/>
    <w:basedOn w:val="a"/>
    <w:next w:val="a"/>
    <w:uiPriority w:val="99"/>
    <w:rsid w:val="00DA45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Подзаголовок для информации об изменениях"/>
    <w:basedOn w:val="af6"/>
    <w:next w:val="a"/>
    <w:uiPriority w:val="99"/>
    <w:rsid w:val="00DA45DF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DA45D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c">
    <w:name w:val="Цветовое выделение для Текст"/>
    <w:uiPriority w:val="99"/>
    <w:rsid w:val="00DA45DF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&#1053;&#1086;&#1074;&#1072;&#1103;%20&#1087;&#1088;&#1086;&#1075;&#1088;&#1072;&#1084;&#1084;&#1072;.doc" TargetMode="External"/><Relationship Id="rId13" Type="http://schemas.openxmlformats.org/officeDocument/2006/relationships/hyperlink" Target="../../../../&#1053;&#1086;&#1074;&#1072;&#1103;%20&#1087;&#1088;&#1086;&#1075;&#1088;&#1072;&#1084;&#1084;&#1072;.doc" TargetMode="External"/><Relationship Id="rId18" Type="http://schemas.openxmlformats.org/officeDocument/2006/relationships/hyperlink" Target="../../../../&#1053;&#1086;&#1074;&#1072;&#1103;%20&#1087;&#1088;&#1086;&#1075;&#1088;&#1072;&#1084;&#1084;&#1072;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0308460.100350" TargetMode="External"/><Relationship Id="rId12" Type="http://schemas.openxmlformats.org/officeDocument/2006/relationships/hyperlink" Target="../../../../&#1053;&#1086;&#1074;&#1072;&#1103;%20&#1087;&#1088;&#1086;&#1075;&#1088;&#1072;&#1084;&#1084;&#1072;.doc" TargetMode="External"/><Relationship Id="rId17" Type="http://schemas.openxmlformats.org/officeDocument/2006/relationships/hyperlink" Target="../../../&#1053;&#1086;&#1074;&#1072;&#1103;%20&#1087;&#1088;&#1086;&#1075;&#1088;&#1072;&#1084;&#1084;&#1072;.doc" TargetMode="External"/><Relationship Id="rId2" Type="http://schemas.openxmlformats.org/officeDocument/2006/relationships/styles" Target="styles.xml"/><Relationship Id="rId16" Type="http://schemas.openxmlformats.org/officeDocument/2006/relationships/hyperlink" Target="../../../&#1053;&#1086;&#1074;&#1072;&#1103;%20&#1087;&#1088;&#1086;&#1075;&#1088;&#1072;&#1084;&#1084;&#1072;.doc" TargetMode="External"/><Relationship Id="rId20" Type="http://schemas.openxmlformats.org/officeDocument/2006/relationships/hyperlink" Target="../../../&#1053;&#1086;&#1074;&#1072;&#1103;%20&#1087;&#1088;&#1086;&#1075;&#1088;&#1072;&#1084;&#1084;&#1072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308460.100340" TargetMode="External"/><Relationship Id="rId11" Type="http://schemas.openxmlformats.org/officeDocument/2006/relationships/hyperlink" Target="../../../&#1053;&#1086;&#1074;&#1072;&#1103;%20&#1087;&#1088;&#1086;&#1075;&#1088;&#1072;&#1084;&#1084;&#1072;.doc" TargetMode="External"/><Relationship Id="rId5" Type="http://schemas.openxmlformats.org/officeDocument/2006/relationships/hyperlink" Target="garantF1://70308460.100330" TargetMode="External"/><Relationship Id="rId15" Type="http://schemas.openxmlformats.org/officeDocument/2006/relationships/hyperlink" Target="../../../&#1053;&#1086;&#1074;&#1072;&#1103;%20&#1087;&#1088;&#1086;&#1075;&#1088;&#1072;&#1084;&#1084;&#1072;.doc" TargetMode="External"/><Relationship Id="rId10" Type="http://schemas.openxmlformats.org/officeDocument/2006/relationships/hyperlink" Target="../../../../&#1053;&#1086;&#1074;&#1072;&#1103;%20&#1087;&#1088;&#1086;&#1075;&#1088;&#1072;&#1084;&#1084;&#1072;.doc" TargetMode="External"/><Relationship Id="rId19" Type="http://schemas.openxmlformats.org/officeDocument/2006/relationships/hyperlink" Target="../../../&#1053;&#1086;&#1074;&#1072;&#1103;%20&#1087;&#1088;&#1086;&#1075;&#1088;&#1072;&#1084;&#1084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&#1053;&#1086;&#1074;&#1072;&#1103;%20&#1087;&#1088;&#1086;&#1075;&#1088;&#1072;&#1084;&#1084;&#1072;.doc" TargetMode="External"/><Relationship Id="rId14" Type="http://schemas.openxmlformats.org/officeDocument/2006/relationships/hyperlink" Target="../../../&#1053;&#1086;&#1074;&#1072;&#1103;%20&#1087;&#1088;&#1086;&#1075;&#1088;&#1072;&#1084;&#1084;&#1072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34</Pages>
  <Words>7005</Words>
  <Characters>39932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2023-09-15T10:04:00Z</cp:lastPrinted>
  <dcterms:created xsi:type="dcterms:W3CDTF">2023-08-22T09:26:00Z</dcterms:created>
  <dcterms:modified xsi:type="dcterms:W3CDTF">2023-10-16T05:01:00Z</dcterms:modified>
</cp:coreProperties>
</file>