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FA24" w14:textId="77777777" w:rsidR="00FC4A2E" w:rsidRPr="000E1080" w:rsidRDefault="00C15DEC" w:rsidP="000E108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80">
        <w:rPr>
          <w:rFonts w:ascii="Times New Roman" w:hAnsi="Times New Roman" w:cs="Times New Roman"/>
          <w:b/>
          <w:sz w:val="24"/>
          <w:szCs w:val="24"/>
        </w:rPr>
        <w:t>Памятка для потребителей. Маркировка товаров средствами идентификации</w:t>
      </w:r>
      <w:r w:rsidR="000E1080">
        <w:rPr>
          <w:rFonts w:ascii="Times New Roman" w:hAnsi="Times New Roman" w:cs="Times New Roman"/>
          <w:b/>
          <w:sz w:val="24"/>
          <w:szCs w:val="24"/>
        </w:rPr>
        <w:t>.</w:t>
      </w:r>
    </w:p>
    <w:p w14:paraId="246BE1B7" w14:textId="77777777" w:rsidR="009831D5" w:rsidRPr="000E1080" w:rsidRDefault="002A2E34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EEA84" w14:textId="77777777" w:rsidR="009B16CD" w:rsidRPr="00631E2F" w:rsidRDefault="006C3EAC" w:rsidP="006C3EA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0D6ADDA" wp14:editId="26D87FE7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3553200" cy="1998000"/>
            <wp:effectExtent l="0" t="0" r="0" b="2540"/>
            <wp:wrapSquare wrapText="right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200" cy="19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722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 xml:space="preserve">«Честный знак» — это национальная система маркировки и прослеживания товаров из разных категорий. </w:t>
      </w:r>
      <w:r w:rsidR="009B16CD" w:rsidRPr="00631E2F">
        <w:rPr>
          <w:rFonts w:ascii="Times New Roman" w:hAnsi="Times New Roman" w:cs="Times New Roman"/>
          <w:sz w:val="24"/>
          <w:szCs w:val="24"/>
        </w:rPr>
        <w:t>В числе базовых принципов такой системы – регистрация всех этапов оборота товаров (от производства или ввоза в Россию до расчета за товар с применением контрольно-кассовой техники или иного вывода товара из оборота) в информационной системе маркировки товаров, а также ответственность для всех участников оборота товара за своевременность передачи информации о товаре и этапах его оборота в информационную систему и за достоверность указанной информации.</w:t>
      </w:r>
      <w:r w:rsidR="009831D5" w:rsidRPr="00631E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C37BD45" w14:textId="77777777" w:rsidR="00C15DEC" w:rsidRPr="00631E2F" w:rsidRDefault="00C15DEC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 xml:space="preserve">Главная задача системы — снизить количество контрафакта и некачественных аналогов. Маркировка затрагивает всех участников процесса товарооборота — от производителей и импортеров до маркетплейсов и потребителей. </w:t>
      </w:r>
    </w:p>
    <w:p w14:paraId="5164C872" w14:textId="77777777" w:rsidR="006C3EAC" w:rsidRPr="00631E2F" w:rsidRDefault="009B16CD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 xml:space="preserve">Маркировка производится производителем или импортером специальным </w:t>
      </w:r>
      <w:r w:rsidR="002A2E34" w:rsidRPr="00631E2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2A2E34" w:rsidRPr="00631E2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2A2E34" w:rsidRPr="0063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E34" w:rsidRPr="00631E2F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="002A2E34" w:rsidRPr="00631E2F">
        <w:rPr>
          <w:rFonts w:ascii="Times New Roman" w:hAnsi="Times New Roman" w:cs="Times New Roman"/>
          <w:sz w:val="24"/>
          <w:szCs w:val="24"/>
        </w:rPr>
        <w:t xml:space="preserve"> кодом. Это специальный цифровой код, который производитель или импортер наносит на изделие, этикетку, прикрепляемую к изделию или товарный ярлык, упаковку изделия, упаковку группы изделий или листок-вкладыш к продукции. </w:t>
      </w:r>
    </w:p>
    <w:p w14:paraId="226AA917" w14:textId="77777777" w:rsidR="009B16CD" w:rsidRPr="00631E2F" w:rsidRDefault="006C3EAC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AAF967C" wp14:editId="1D2CFD86">
            <wp:simplePos x="0" y="0"/>
            <wp:positionH relativeFrom="column">
              <wp:posOffset>3749040</wp:posOffset>
            </wp:positionH>
            <wp:positionV relativeFrom="paragraph">
              <wp:posOffset>7620</wp:posOffset>
            </wp:positionV>
            <wp:extent cx="2325600" cy="1162800"/>
            <wp:effectExtent l="0" t="0" r="0" b="0"/>
            <wp:wrapTight wrapText="left">
              <wp:wrapPolygon edited="0">
                <wp:start x="0" y="0"/>
                <wp:lineTo x="0" y="21234"/>
                <wp:lineTo x="21411" y="21234"/>
                <wp:lineTo x="21411" y="0"/>
                <wp:lineTo x="0" y="0"/>
              </wp:wrapPolygon>
            </wp:wrapTight>
            <wp:docPr id="1" name="Рисунок 1" descr="C:\Users\64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2E34" w:rsidRPr="00631E2F">
        <w:rPr>
          <w:rFonts w:ascii="Times New Roman" w:hAnsi="Times New Roman" w:cs="Times New Roman"/>
          <w:sz w:val="24"/>
          <w:szCs w:val="24"/>
        </w:rPr>
        <w:t>Он немного похож на QR-код и хранит в себе информацию о сроке годности, составе, производителе и стране происхождения. А еще историю жизни каждого товара и документацию – различные сертификаты, патенты и другие подтверждения соответствия стандартам и регламентам. Код невозможно скопировать или подделать, а получить его могут только легальные компании.</w:t>
      </w:r>
      <w:r w:rsidR="002A2E34" w:rsidRPr="00631E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0E58B81" w14:textId="77777777" w:rsidR="009B16CD" w:rsidRPr="00631E2F" w:rsidRDefault="009B16CD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 xml:space="preserve">Маркировка продукции должна быть достоверной, проверяемой, читаемой и доступной для осмотра и идентификации. С помощью </w:t>
      </w:r>
      <w:r w:rsidR="002A2E34" w:rsidRPr="00631E2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2A2E34" w:rsidRPr="00631E2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2A2E34" w:rsidRPr="0063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E34" w:rsidRPr="00631E2F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="002A2E34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Pr="00631E2F">
        <w:rPr>
          <w:rFonts w:ascii="Times New Roman" w:hAnsi="Times New Roman" w:cs="Times New Roman"/>
          <w:sz w:val="24"/>
          <w:szCs w:val="24"/>
        </w:rPr>
        <w:t xml:space="preserve">отслеживается движение товара с момента производства или импорта до продажи. На каждом этапе эти данные передаются в информационную систему. </w:t>
      </w:r>
    </w:p>
    <w:p w14:paraId="3125BDE3" w14:textId="77777777" w:rsidR="00C15DEC" w:rsidRPr="00631E2F" w:rsidRDefault="00C15DEC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 xml:space="preserve">Перечень товаров, на которые производители обязаны наносить маркировку, указан в Распоряжении Правительства РФ </w:t>
      </w:r>
      <w:r w:rsidR="009B16CD" w:rsidRPr="00631E2F">
        <w:rPr>
          <w:rFonts w:ascii="Times New Roman" w:hAnsi="Times New Roman" w:cs="Times New Roman"/>
          <w:sz w:val="24"/>
          <w:szCs w:val="24"/>
        </w:rPr>
        <w:t>от 28 апреля 2018 года № 791-р.</w:t>
      </w:r>
    </w:p>
    <w:p w14:paraId="0FF28835" w14:textId="77777777" w:rsidR="009B16CD" w:rsidRPr="00631E2F" w:rsidRDefault="009B16CD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>Обязательные требования к порядку маркировки товара, вводу продукции в оборот, обороту и выводу товара из оборота регламентированы Постановлением Правительства РФ от 26.04.2019 № 515 «О системе маркировки товаров средствами идентификации и прослеживаемости движения товаров».</w:t>
      </w:r>
    </w:p>
    <w:p w14:paraId="66600B74" w14:textId="77777777" w:rsidR="009B16CD" w:rsidRPr="00631E2F" w:rsidRDefault="009B16CD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>Кроме того, в отношении каждой категории товаров действуют отдельно установленные правила маркировки, определяющие переходный период и сроки введения обязательной маркировки средствами идентификации для данной категории товаров, порядок ввода в оборот товаров, оборота и вывода товаров из оборота.</w:t>
      </w:r>
    </w:p>
    <w:p w14:paraId="0DA455CF" w14:textId="77777777" w:rsidR="00C15DEC" w:rsidRPr="00631E2F" w:rsidRDefault="00352722" w:rsidP="000E10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206B56D" wp14:editId="366AF5D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340800" cy="2318400"/>
            <wp:effectExtent l="0" t="0" r="0" b="5715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00" cy="23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DEC" w:rsidRPr="00631E2F">
        <w:rPr>
          <w:rFonts w:ascii="Times New Roman" w:hAnsi="Times New Roman" w:cs="Times New Roman"/>
          <w:sz w:val="24"/>
          <w:szCs w:val="24"/>
        </w:rPr>
        <w:t>В настоящее время обязательная маркировка товаров средствами идентификации была предусмотрена для 24 групп товаров: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пиво и слабоалкогольные напитки;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молоко и молочная продукция;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упакованная вода;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лекарства;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табачная и никотинсодержащая продукция;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товары легкой промышленности;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обувь;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шубы;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духи и туалетная вода;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икра осетровых и лососевых рыб;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шины и автопокрышки;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фотоаппараты и лампы-вспышки;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медицинские изделия;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биологически активные добавки к пище (БАДы);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антисептики;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кресла-коляски;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безалкогольные напитки;</w:t>
      </w:r>
      <w:r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велосипеды;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безалкогольное пиво;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технические средства реабилитации;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лекарственные препараты для ветеринарного применения;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растительные масла;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корма для животных;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="00C15DEC" w:rsidRPr="00631E2F">
        <w:rPr>
          <w:rFonts w:ascii="Times New Roman" w:hAnsi="Times New Roman" w:cs="Times New Roman"/>
          <w:sz w:val="24"/>
          <w:szCs w:val="24"/>
        </w:rPr>
        <w:t>консервированные продукты.</w:t>
      </w:r>
    </w:p>
    <w:p w14:paraId="747C928E" w14:textId="77777777" w:rsidR="009B16CD" w:rsidRPr="00631E2F" w:rsidRDefault="009B16CD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>При любом движении товара код маркировки нужно сканировать — и передавать данные в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Pr="00631E2F">
        <w:rPr>
          <w:rFonts w:ascii="Times New Roman" w:hAnsi="Times New Roman" w:cs="Times New Roman"/>
          <w:sz w:val="24"/>
          <w:szCs w:val="24"/>
        </w:rPr>
        <w:t>«Честный ЗНАК». Во время продажи кассир должен отсканировать код маркировки на товаре. Когда он пробьёт чек, касса передаст информацию о продаже в «Честный ЗНАК». Так система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080" w:rsidRPr="00631E2F">
        <w:rPr>
          <w:rFonts w:ascii="Times New Roman" w:hAnsi="Times New Roman" w:cs="Times New Roman"/>
          <w:sz w:val="24"/>
          <w:szCs w:val="24"/>
        </w:rPr>
        <w:t>ь</w:t>
      </w:r>
      <w:r w:rsidRPr="00631E2F">
        <w:rPr>
          <w:rFonts w:ascii="Times New Roman" w:hAnsi="Times New Roman" w:cs="Times New Roman"/>
          <w:sz w:val="24"/>
          <w:szCs w:val="24"/>
        </w:rPr>
        <w:t>узнает</w:t>
      </w:r>
      <w:proofErr w:type="spellEnd"/>
      <w:r w:rsidRPr="00631E2F">
        <w:rPr>
          <w:rFonts w:ascii="Times New Roman" w:hAnsi="Times New Roman" w:cs="Times New Roman"/>
          <w:sz w:val="24"/>
          <w:szCs w:val="24"/>
        </w:rPr>
        <w:t>, что товар вышел из оборота. Если покупатель захочет вернуть товар, продавцу нужно будет отсканировать код снова, чтобы оформить возврат. Код автоматически вернётся в оборот, и товар можно будет продавать снова.</w:t>
      </w:r>
    </w:p>
    <w:p w14:paraId="6A0F3FCE" w14:textId="77777777" w:rsidR="009B16CD" w:rsidRPr="00631E2F" w:rsidRDefault="009B16CD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>Если код маркировки потерялся вместе с этикеткой или стёрся и его невозможно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Pr="00631E2F">
        <w:rPr>
          <w:rFonts w:ascii="Times New Roman" w:hAnsi="Times New Roman" w:cs="Times New Roman"/>
          <w:sz w:val="24"/>
          <w:szCs w:val="24"/>
        </w:rPr>
        <w:t>отсканировать при продаже, необходимо сделать перемаркировку. Для этого нужно</w:t>
      </w:r>
      <w:r w:rsidR="000E1080" w:rsidRPr="00631E2F">
        <w:rPr>
          <w:rFonts w:ascii="Times New Roman" w:hAnsi="Times New Roman" w:cs="Times New Roman"/>
          <w:sz w:val="24"/>
          <w:szCs w:val="24"/>
        </w:rPr>
        <w:t xml:space="preserve"> </w:t>
      </w:r>
      <w:r w:rsidRPr="00631E2F">
        <w:rPr>
          <w:rFonts w:ascii="Times New Roman" w:hAnsi="Times New Roman" w:cs="Times New Roman"/>
          <w:sz w:val="24"/>
          <w:szCs w:val="24"/>
        </w:rPr>
        <w:t xml:space="preserve">заказать новый код в «Честном </w:t>
      </w:r>
      <w:proofErr w:type="spellStart"/>
      <w:r w:rsidRPr="00631E2F">
        <w:rPr>
          <w:rFonts w:ascii="Times New Roman" w:hAnsi="Times New Roman" w:cs="Times New Roman"/>
          <w:sz w:val="24"/>
          <w:szCs w:val="24"/>
        </w:rPr>
        <w:t>ЗНАКе</w:t>
      </w:r>
      <w:proofErr w:type="spellEnd"/>
      <w:r w:rsidRPr="00631E2F">
        <w:rPr>
          <w:rFonts w:ascii="Times New Roman" w:hAnsi="Times New Roman" w:cs="Times New Roman"/>
          <w:sz w:val="24"/>
          <w:szCs w:val="24"/>
        </w:rPr>
        <w:t>», распечатать его и наклеить на товар.</w:t>
      </w:r>
    </w:p>
    <w:p w14:paraId="660FA32A" w14:textId="77777777" w:rsidR="000E1080" w:rsidRPr="00631E2F" w:rsidRDefault="000E1080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065C10C" wp14:editId="1AABCCF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847600" cy="1933200"/>
            <wp:effectExtent l="0" t="0" r="0" b="0"/>
            <wp:wrapSquare wrapText="lef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1D5" w:rsidRPr="00631E2F">
        <w:rPr>
          <w:rFonts w:ascii="Times New Roman" w:hAnsi="Times New Roman" w:cs="Times New Roman"/>
          <w:sz w:val="24"/>
          <w:szCs w:val="24"/>
        </w:rPr>
        <w:t>С 1 апреля 2024 года в России поэтапно вводится разрешительный режим продажи маркированных товаров на кассе — механизм, благодаря которому продажи нелегальных и просроченных товаров исключаются при помощи системы маркировки.</w:t>
      </w:r>
    </w:p>
    <w:p w14:paraId="00F38097" w14:textId="77777777" w:rsidR="00352722" w:rsidRPr="00631E2F" w:rsidRDefault="009831D5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>На первом этапе разрешительный режим стартовал с табака, разливного пива и слабоалкогольных напитков из кегов.</w:t>
      </w:r>
      <w:r w:rsidRPr="00631E2F">
        <w:rPr>
          <w:rFonts w:ascii="Times New Roman" w:hAnsi="Times New Roman" w:cs="Times New Roman"/>
          <w:sz w:val="24"/>
          <w:szCs w:val="24"/>
        </w:rPr>
        <w:br/>
        <w:t>С 1 мая 2024 года разрешительный режим введен на кассах для молочной продукции и упакованной воды в крупных торговых сетях.</w:t>
      </w:r>
    </w:p>
    <w:p w14:paraId="1898DDC6" w14:textId="77777777" w:rsidR="000E1080" w:rsidRPr="00631E2F" w:rsidRDefault="00352722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bCs/>
          <w:sz w:val="24"/>
          <w:szCs w:val="24"/>
        </w:rPr>
        <w:t xml:space="preserve">С 1 сентября 2024 года режим </w:t>
      </w:r>
      <w:proofErr w:type="spellStart"/>
      <w:r w:rsidRPr="00631E2F">
        <w:rPr>
          <w:rFonts w:ascii="Times New Roman" w:hAnsi="Times New Roman" w:cs="Times New Roman"/>
          <w:bCs/>
          <w:sz w:val="24"/>
          <w:szCs w:val="24"/>
        </w:rPr>
        <w:t>онлайн</w:t>
      </w:r>
      <w:proofErr w:type="spellEnd"/>
      <w:r w:rsidRPr="00631E2F">
        <w:rPr>
          <w:rFonts w:ascii="Times New Roman" w:hAnsi="Times New Roman" w:cs="Times New Roman"/>
          <w:bCs/>
          <w:sz w:val="24"/>
          <w:szCs w:val="24"/>
        </w:rPr>
        <w:t xml:space="preserve"> проверки становится обязательным для </w:t>
      </w:r>
      <w:proofErr w:type="spellStart"/>
      <w:r w:rsidRPr="00631E2F">
        <w:rPr>
          <w:rFonts w:ascii="Times New Roman" w:hAnsi="Times New Roman" w:cs="Times New Roman"/>
          <w:bCs/>
          <w:sz w:val="24"/>
          <w:szCs w:val="24"/>
        </w:rPr>
        <w:t>молочнои</w:t>
      </w:r>
      <w:proofErr w:type="spellEnd"/>
      <w:r w:rsidRPr="00631E2F">
        <w:rPr>
          <w:rFonts w:ascii="Times New Roman" w:hAnsi="Times New Roman" w:cs="Times New Roman"/>
          <w:bCs/>
          <w:sz w:val="24"/>
          <w:szCs w:val="24"/>
        </w:rPr>
        <w:t xml:space="preserve">̆ продукции и </w:t>
      </w:r>
      <w:proofErr w:type="spellStart"/>
      <w:r w:rsidRPr="00631E2F">
        <w:rPr>
          <w:rFonts w:ascii="Times New Roman" w:hAnsi="Times New Roman" w:cs="Times New Roman"/>
          <w:bCs/>
          <w:sz w:val="24"/>
          <w:szCs w:val="24"/>
        </w:rPr>
        <w:t>упакованнои</w:t>
      </w:r>
      <w:proofErr w:type="spellEnd"/>
      <w:r w:rsidRPr="00631E2F">
        <w:rPr>
          <w:rFonts w:ascii="Times New Roman" w:hAnsi="Times New Roman" w:cs="Times New Roman"/>
          <w:bCs/>
          <w:sz w:val="24"/>
          <w:szCs w:val="24"/>
        </w:rPr>
        <w:t>̆ воды для всех продавцов.</w:t>
      </w:r>
      <w:r w:rsidR="000E1080" w:rsidRPr="00631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E2F">
        <w:rPr>
          <w:rFonts w:ascii="Times New Roman" w:hAnsi="Times New Roman" w:cs="Times New Roman"/>
          <w:bCs/>
          <w:sz w:val="24"/>
          <w:szCs w:val="24"/>
        </w:rPr>
        <w:t>С 1 ноября 2024 года режим онлайн проверки становится обязательным для пива и слабоалкогольных напитков в потребительских упаковках, антисептиков, БАД, обуви, фотоаппаратов, шин, легкой промышленности (одежда, постельное и кухонное белье), духов.</w:t>
      </w:r>
    </w:p>
    <w:p w14:paraId="3B80C242" w14:textId="77777777" w:rsidR="009831D5" w:rsidRPr="00631E2F" w:rsidRDefault="009831D5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>Как работает разрешительный режим: отсканированный код маркировки с каждого товара  направляется запросом в систему маркировки «Честный знак» для проверки. Время проверки занимает долю секунды и никак не повлияет на скорость работы кассы. Если код маркировки проверку не прошел — продать такой товар магазин не сможет.</w:t>
      </w:r>
      <w:r w:rsidRPr="00631E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55A92E56" w14:textId="77777777" w:rsidR="00FF5DB5" w:rsidRPr="00631E2F" w:rsidRDefault="000E1080" w:rsidP="000E108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BE1FC63" wp14:editId="379C3CB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36000" cy="2037600"/>
            <wp:effectExtent l="0" t="0" r="7620" b="1270"/>
            <wp:wrapSquare wrapText="right"/>
            <wp:docPr id="15" name="Рисунок 15" descr="C:\Users\64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64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0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DB5" w:rsidRPr="00631E2F">
        <w:rPr>
          <w:rFonts w:ascii="Times New Roman" w:hAnsi="Times New Roman" w:cs="Times New Roman"/>
          <w:sz w:val="24"/>
          <w:szCs w:val="24"/>
        </w:rPr>
        <w:t xml:space="preserve">Чтобы убедиться в легальности товара, нужно просканировать код маркировки с помощью приложения «Честный ЗНАК». Оно доступно бесплатно для смартфонов на системе </w:t>
      </w:r>
      <w:proofErr w:type="spellStart"/>
      <w:r w:rsidR="00FF5DB5" w:rsidRPr="00631E2F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FF5DB5" w:rsidRPr="00631E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5DB5" w:rsidRPr="00631E2F">
        <w:rPr>
          <w:rFonts w:ascii="Times New Roman" w:hAnsi="Times New Roman" w:cs="Times New Roman"/>
          <w:sz w:val="24"/>
          <w:szCs w:val="24"/>
        </w:rPr>
        <w:t>Andrоid</w:t>
      </w:r>
      <w:proofErr w:type="spellEnd"/>
      <w:r w:rsidR="00FF5DB5" w:rsidRPr="00631E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37EFE" w14:textId="77777777" w:rsidR="00FF5DB5" w:rsidRPr="00631E2F" w:rsidRDefault="00FF5DB5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 xml:space="preserve">Для сканирования наведите сканер в приложении на код маркировки. В случае если с товаром что-то не так, в карточке будет отражен красный статус сканирования. </w:t>
      </w:r>
    </w:p>
    <w:p w14:paraId="420BC9BD" w14:textId="77777777" w:rsidR="00FF5DB5" w:rsidRPr="00631E2F" w:rsidRDefault="00FF5DB5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 xml:space="preserve">Даже в случае с положительным результатом, зеленым статусом, стоит сверить описание, и в случае несовпадения рекомендуется сообщить о нарушении, поскольку роль общественного контроля очень важна в борьбе с подделками. </w:t>
      </w:r>
    </w:p>
    <w:p w14:paraId="59472DFA" w14:textId="77777777" w:rsidR="00FF5DB5" w:rsidRPr="00631E2F" w:rsidRDefault="00FF5DB5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>Все сообщения о нарушениях, отправленные в приложении, после проверки направляются в контрольные органы, и только вместе мы сможем сократить объем нелегально распространяемой продукции.</w:t>
      </w:r>
    </w:p>
    <w:p w14:paraId="1ABBB341" w14:textId="77777777" w:rsidR="00C15DEC" w:rsidRPr="00631E2F" w:rsidRDefault="00C15DEC" w:rsidP="000E10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2F">
        <w:rPr>
          <w:rFonts w:ascii="Times New Roman" w:hAnsi="Times New Roman" w:cs="Times New Roman"/>
          <w:sz w:val="24"/>
          <w:szCs w:val="24"/>
        </w:rPr>
        <w:t>За нарушения в сфере оборота маркированной продукции предусмотрена административная ответственность к участникам оборота.</w:t>
      </w:r>
    </w:p>
    <w:p w14:paraId="2DD87984" w14:textId="77777777" w:rsidR="00C15DEC" w:rsidRDefault="00C15DEC" w:rsidP="00C15DEC"/>
    <w:p w14:paraId="64BA7991" w14:textId="77777777" w:rsidR="00FF5DB5" w:rsidRDefault="006C3EAC">
      <w:r w:rsidRPr="000E10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D19DF4" wp14:editId="27A58E4E">
            <wp:simplePos x="0" y="0"/>
            <wp:positionH relativeFrom="page">
              <wp:posOffset>1913255</wp:posOffset>
            </wp:positionH>
            <wp:positionV relativeFrom="paragraph">
              <wp:posOffset>7620</wp:posOffset>
            </wp:positionV>
            <wp:extent cx="3344400" cy="1076400"/>
            <wp:effectExtent l="0" t="0" r="889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4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5DB5" w:rsidSect="00CE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EC"/>
    <w:rsid w:val="000E1080"/>
    <w:rsid w:val="002A2E34"/>
    <w:rsid w:val="00352722"/>
    <w:rsid w:val="00631E2F"/>
    <w:rsid w:val="006C3EAC"/>
    <w:rsid w:val="00761BDB"/>
    <w:rsid w:val="009831D5"/>
    <w:rsid w:val="009B16CD"/>
    <w:rsid w:val="00BA3D11"/>
    <w:rsid w:val="00C15DEC"/>
    <w:rsid w:val="00CE4B11"/>
    <w:rsid w:val="00FC4A2E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277B"/>
  <w15:docId w15:val="{789B4325-19C8-4091-BC9A-FC177FDA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</dc:creator>
  <cp:keywords/>
  <dc:description/>
  <cp:lastModifiedBy>Admin</cp:lastModifiedBy>
  <cp:revision>2</cp:revision>
  <cp:lastPrinted>2024-11-08T06:47:00Z</cp:lastPrinted>
  <dcterms:created xsi:type="dcterms:W3CDTF">2024-11-18T07:48:00Z</dcterms:created>
  <dcterms:modified xsi:type="dcterms:W3CDTF">2024-11-18T07:48:00Z</dcterms:modified>
</cp:coreProperties>
</file>