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7DC9" w14:textId="0685F291" w:rsidR="00B73A9A" w:rsidRPr="005B16E2" w:rsidRDefault="00B73A9A" w:rsidP="006D4E24">
      <w:pPr>
        <w:keepNext/>
        <w:widowControl/>
        <w:autoSpaceDE/>
        <w:autoSpaceDN/>
        <w:adjustRightInd/>
        <w:jc w:val="center"/>
        <w:outlineLvl w:val="2"/>
        <w:rPr>
          <w:b/>
        </w:rPr>
      </w:pPr>
      <w:r w:rsidRPr="005B16E2">
        <w:rPr>
          <w:b/>
          <w:sz w:val="48"/>
        </w:rPr>
        <w:t>П О С Т А Н О В Л Е Н И Е</w:t>
      </w:r>
    </w:p>
    <w:p w14:paraId="4DFB79D6" w14:textId="77777777" w:rsidR="00B73A9A" w:rsidRPr="005B16E2" w:rsidRDefault="00B73A9A" w:rsidP="00B73A9A">
      <w:pPr>
        <w:keepNext/>
        <w:widowControl/>
        <w:autoSpaceDE/>
        <w:autoSpaceDN/>
        <w:adjustRightInd/>
        <w:jc w:val="center"/>
        <w:outlineLvl w:val="4"/>
        <w:rPr>
          <w:sz w:val="36"/>
        </w:rPr>
      </w:pPr>
    </w:p>
    <w:p w14:paraId="437DDD36" w14:textId="77777777" w:rsidR="00B73A9A" w:rsidRPr="005B16E2" w:rsidRDefault="00B73A9A" w:rsidP="00B73A9A">
      <w:pPr>
        <w:keepNext/>
        <w:widowControl/>
        <w:autoSpaceDE/>
        <w:autoSpaceDN/>
        <w:adjustRightInd/>
        <w:jc w:val="center"/>
        <w:outlineLvl w:val="4"/>
        <w:rPr>
          <w:sz w:val="36"/>
        </w:rPr>
      </w:pPr>
      <w:r w:rsidRPr="005B16E2">
        <w:rPr>
          <w:sz w:val="36"/>
        </w:rPr>
        <w:t xml:space="preserve">АДМИНИСТРАЦИИ АТЯШЕВСКОГО </w:t>
      </w:r>
    </w:p>
    <w:p w14:paraId="4E9C2B9F" w14:textId="77777777" w:rsidR="00B73A9A" w:rsidRPr="005B16E2" w:rsidRDefault="00B73A9A" w:rsidP="00B73A9A">
      <w:pPr>
        <w:keepNext/>
        <w:widowControl/>
        <w:autoSpaceDE/>
        <w:autoSpaceDN/>
        <w:adjustRightInd/>
        <w:jc w:val="center"/>
        <w:outlineLvl w:val="4"/>
        <w:rPr>
          <w:sz w:val="36"/>
        </w:rPr>
      </w:pPr>
      <w:r w:rsidRPr="005B16E2">
        <w:rPr>
          <w:sz w:val="36"/>
        </w:rPr>
        <w:t>МУНИЦИПАЛЬНОГО РАЙОНА</w:t>
      </w:r>
    </w:p>
    <w:p w14:paraId="584245C8" w14:textId="77777777" w:rsidR="00B73A9A" w:rsidRPr="005B16E2" w:rsidRDefault="00B73A9A" w:rsidP="00B73A9A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5B16E2">
        <w:rPr>
          <w:sz w:val="36"/>
          <w:szCs w:val="36"/>
        </w:rPr>
        <w:t>РЕСПУБЛИКИ МОРДОВИЯ</w:t>
      </w:r>
    </w:p>
    <w:p w14:paraId="017BED64" w14:textId="77777777" w:rsidR="00B73A9A" w:rsidRDefault="00B73A9A" w:rsidP="00B73A9A">
      <w:pPr>
        <w:tabs>
          <w:tab w:val="right" w:pos="9355"/>
        </w:tabs>
        <w:rPr>
          <w:color w:val="000000"/>
          <w:sz w:val="36"/>
          <w:szCs w:val="36"/>
        </w:rPr>
      </w:pPr>
    </w:p>
    <w:p w14:paraId="0A4EBFBE" w14:textId="151AB240" w:rsidR="00B73A9A" w:rsidRPr="00A84A24" w:rsidRDefault="00B73A9A" w:rsidP="00B73A9A">
      <w:pPr>
        <w:tabs>
          <w:tab w:val="right" w:pos="9355"/>
        </w:tabs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2484" wp14:editId="65329F46">
                <wp:simplePos x="0" y="0"/>
                <wp:positionH relativeFrom="column">
                  <wp:posOffset>5490845</wp:posOffset>
                </wp:positionH>
                <wp:positionV relativeFrom="paragraph">
                  <wp:posOffset>210185</wp:posOffset>
                </wp:positionV>
                <wp:extent cx="509905" cy="0"/>
                <wp:effectExtent l="8255" t="12065" r="5715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30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32.35pt;margin-top:16.55pt;width:4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d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"/>
            </w:pict>
          </mc:Fallback>
        </mc:AlternateContent>
      </w:r>
      <w:r w:rsidR="00054BFE">
        <w:rPr>
          <w:sz w:val="28"/>
          <w:szCs w:val="28"/>
        </w:rPr>
        <w:t>05</w:t>
      </w:r>
      <w:r w:rsidR="00A10244">
        <w:rPr>
          <w:sz w:val="28"/>
          <w:szCs w:val="28"/>
        </w:rPr>
        <w:t>.12.202</w:t>
      </w:r>
      <w:r w:rsidR="00054BFE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10244">
        <w:rPr>
          <w:sz w:val="28"/>
          <w:szCs w:val="28"/>
        </w:rPr>
        <w:t xml:space="preserve">              </w:t>
      </w:r>
      <w:r w:rsidR="00CB22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</w:t>
      </w:r>
      <w:r w:rsidR="00D45743">
        <w:rPr>
          <w:sz w:val="28"/>
          <w:szCs w:val="28"/>
        </w:rPr>
        <w:t xml:space="preserve">     </w:t>
      </w:r>
      <w:r w:rsidR="004F7722">
        <w:rPr>
          <w:sz w:val="28"/>
          <w:szCs w:val="28"/>
        </w:rPr>
        <w:t xml:space="preserve">    </w:t>
      </w:r>
      <w:r w:rsidR="00112535">
        <w:rPr>
          <w:sz w:val="28"/>
          <w:szCs w:val="28"/>
        </w:rPr>
        <w:t xml:space="preserve">    </w:t>
      </w:r>
      <w:r w:rsidR="004F7722">
        <w:rPr>
          <w:sz w:val="28"/>
          <w:szCs w:val="28"/>
        </w:rPr>
        <w:t>№</w:t>
      </w:r>
      <w:r w:rsidR="00112535">
        <w:rPr>
          <w:sz w:val="28"/>
          <w:szCs w:val="28"/>
        </w:rPr>
        <w:t xml:space="preserve"> </w:t>
      </w:r>
      <w:r w:rsidR="004A56ED">
        <w:rPr>
          <w:sz w:val="28"/>
          <w:szCs w:val="28"/>
        </w:rPr>
        <w:t>65</w:t>
      </w:r>
      <w:r w:rsidR="00054BFE">
        <w:rPr>
          <w:sz w:val="28"/>
          <w:szCs w:val="28"/>
        </w:rPr>
        <w:t>0</w:t>
      </w:r>
    </w:p>
    <w:p w14:paraId="0A1E8829" w14:textId="1F879F6E" w:rsidR="00B73A9A" w:rsidRPr="00534860" w:rsidRDefault="00B73A9A" w:rsidP="00B73A9A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B9113" wp14:editId="015B1D81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1009650" cy="635"/>
                <wp:effectExtent l="8255" t="10795" r="1079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6AEB" id="Прямая со стрелкой 1" o:spid="_x0000_s1026" type="#_x0000_t32" style="position:absolute;margin-left:1.85pt;margin-top:.35pt;width:7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kaTgIAAFY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"/>
            </w:pict>
          </mc:Fallback>
        </mc:AlternateContent>
      </w:r>
      <w:proofErr w:type="spellStart"/>
      <w:r w:rsidRPr="00534860">
        <w:t>рп.Атяшево</w:t>
      </w:r>
      <w:proofErr w:type="spellEnd"/>
    </w:p>
    <w:p w14:paraId="505A4B59" w14:textId="77777777" w:rsidR="00B73A9A" w:rsidRPr="00A54BF4" w:rsidRDefault="00B73A9A" w:rsidP="00B73A9A">
      <w:pPr>
        <w:pStyle w:val="a3"/>
        <w:spacing w:before="0" w:beforeAutospacing="0"/>
        <w:jc w:val="center"/>
      </w:pPr>
      <w:r>
        <w:t>  </w:t>
      </w:r>
    </w:p>
    <w:tbl>
      <w:tblPr>
        <w:tblpPr w:leftFromText="180" w:rightFromText="180" w:vertAnchor="text" w:horzAnchor="page" w:tblpX="2521" w:tblpY="184"/>
        <w:tblW w:w="0" w:type="auto"/>
        <w:tblLook w:val="04A0" w:firstRow="1" w:lastRow="0" w:firstColumn="1" w:lastColumn="0" w:noHBand="0" w:noVBand="1"/>
      </w:tblPr>
      <w:tblGrid>
        <w:gridCol w:w="8139"/>
      </w:tblGrid>
      <w:tr w:rsidR="00054BFE" w:rsidRPr="00EA367D" w14:paraId="66510C89" w14:textId="77777777" w:rsidTr="00C26F5D">
        <w:trPr>
          <w:trHeight w:val="1512"/>
        </w:trPr>
        <w:tc>
          <w:tcPr>
            <w:tcW w:w="8139" w:type="dxa"/>
            <w:shd w:val="clear" w:color="auto" w:fill="auto"/>
          </w:tcPr>
          <w:p w14:paraId="50D068CB" w14:textId="77777777" w:rsidR="00054BFE" w:rsidRPr="00FB3E40" w:rsidRDefault="00054BFE" w:rsidP="00054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Атяшевского муниципального района Республики Мордовия №689 от 27 декабря 2022 года «</w:t>
            </w:r>
            <w:r w:rsidRPr="00C91CF4">
              <w:rPr>
                <w:b/>
                <w:sz w:val="28"/>
                <w:szCs w:val="28"/>
              </w:rPr>
              <w:t xml:space="preserve">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</w:t>
            </w:r>
            <w:r>
              <w:rPr>
                <w:b/>
                <w:sz w:val="28"/>
                <w:szCs w:val="28"/>
              </w:rPr>
              <w:t>Атяшевского</w:t>
            </w:r>
            <w:r w:rsidRPr="00C91CF4">
              <w:rPr>
                <w:b/>
                <w:sz w:val="28"/>
                <w:szCs w:val="28"/>
              </w:rPr>
              <w:t xml:space="preserve"> муниципального района Республики Мордовия</w:t>
            </w:r>
            <w:r>
              <w:rPr>
                <w:b/>
                <w:sz w:val="28"/>
                <w:szCs w:val="28"/>
              </w:rPr>
              <w:t xml:space="preserve"> на 2022-2025 годы»</w:t>
            </w:r>
          </w:p>
        </w:tc>
      </w:tr>
    </w:tbl>
    <w:p w14:paraId="4E5AC6F9" w14:textId="77777777" w:rsidR="00054BFE" w:rsidRPr="005B64BE" w:rsidRDefault="00054BFE" w:rsidP="00054BFE">
      <w:pPr>
        <w:tabs>
          <w:tab w:val="left" w:pos="6795"/>
        </w:tabs>
        <w:jc w:val="center"/>
        <w:rPr>
          <w:sz w:val="28"/>
          <w:szCs w:val="28"/>
        </w:rPr>
      </w:pPr>
    </w:p>
    <w:p w14:paraId="0B902B2E" w14:textId="77777777" w:rsidR="00054BFE" w:rsidRDefault="00054BFE" w:rsidP="00054BFE">
      <w:pPr>
        <w:rPr>
          <w:spacing w:val="-8"/>
          <w:sz w:val="28"/>
          <w:szCs w:val="28"/>
        </w:rPr>
      </w:pPr>
      <w:r w:rsidRPr="00757535">
        <w:rPr>
          <w:spacing w:val="-8"/>
          <w:sz w:val="28"/>
          <w:szCs w:val="28"/>
        </w:rPr>
        <w:t xml:space="preserve"> </w:t>
      </w:r>
    </w:p>
    <w:p w14:paraId="34D54CB1" w14:textId="77777777" w:rsidR="00054BFE" w:rsidRDefault="00054BFE" w:rsidP="00054BFE">
      <w:pPr>
        <w:rPr>
          <w:spacing w:val="-8"/>
          <w:sz w:val="28"/>
          <w:szCs w:val="28"/>
        </w:rPr>
      </w:pPr>
    </w:p>
    <w:p w14:paraId="75EBF8FD" w14:textId="77777777" w:rsidR="00054BFE" w:rsidRDefault="00054BFE" w:rsidP="00054BFE">
      <w:pPr>
        <w:rPr>
          <w:spacing w:val="-8"/>
          <w:sz w:val="28"/>
          <w:szCs w:val="28"/>
        </w:rPr>
      </w:pPr>
    </w:p>
    <w:p w14:paraId="78BC082E" w14:textId="77777777" w:rsidR="00054BFE" w:rsidRDefault="00054BFE" w:rsidP="00054BFE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14:paraId="6092B9BB" w14:textId="77777777" w:rsidR="00054BFE" w:rsidRDefault="00054BFE" w:rsidP="00054BFE">
      <w:pPr>
        <w:rPr>
          <w:spacing w:val="-8"/>
          <w:sz w:val="28"/>
          <w:szCs w:val="28"/>
        </w:rPr>
      </w:pPr>
    </w:p>
    <w:p w14:paraId="77EC1FDC" w14:textId="77777777" w:rsidR="00054BFE" w:rsidRDefault="00054BFE" w:rsidP="00054BFE">
      <w:pPr>
        <w:rPr>
          <w:spacing w:val="-8"/>
          <w:sz w:val="28"/>
          <w:szCs w:val="28"/>
        </w:rPr>
      </w:pPr>
    </w:p>
    <w:p w14:paraId="388F2E76" w14:textId="77777777" w:rsidR="00054BFE" w:rsidRDefault="00054BFE" w:rsidP="00054BF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</w:p>
    <w:p w14:paraId="67F6424D" w14:textId="77777777" w:rsidR="00054BFE" w:rsidRDefault="00054BFE" w:rsidP="00054BFE">
      <w:pPr>
        <w:jc w:val="both"/>
        <w:rPr>
          <w:spacing w:val="-8"/>
          <w:sz w:val="28"/>
          <w:szCs w:val="28"/>
        </w:rPr>
      </w:pPr>
    </w:p>
    <w:p w14:paraId="6D5A7137" w14:textId="77777777" w:rsidR="00054BFE" w:rsidRDefault="00054BFE" w:rsidP="00054BF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В </w:t>
      </w:r>
      <w:r w:rsidRPr="00757535">
        <w:rPr>
          <w:spacing w:val="-8"/>
          <w:sz w:val="28"/>
          <w:szCs w:val="28"/>
        </w:rPr>
        <w:t>соответствии с Федеральным законом от 13 июля 2015 г</w:t>
      </w:r>
      <w:r>
        <w:rPr>
          <w:spacing w:val="-8"/>
          <w:sz w:val="28"/>
          <w:szCs w:val="28"/>
        </w:rPr>
        <w:t>ода</w:t>
      </w:r>
      <w:r w:rsidRPr="00757535">
        <w:rPr>
          <w:spacing w:val="-8"/>
          <w:sz w:val="28"/>
          <w:szCs w:val="28"/>
        </w:rPr>
        <w:t xml:space="preserve"> № 220-ФЗ «Об</w:t>
      </w:r>
      <w:r>
        <w:rPr>
          <w:spacing w:val="-8"/>
          <w:sz w:val="28"/>
          <w:szCs w:val="28"/>
        </w:rPr>
        <w:t xml:space="preserve"> </w:t>
      </w:r>
      <w:r w:rsidRPr="00757535">
        <w:rPr>
          <w:spacing w:val="-8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Мордовия от 17 августа 2016 г</w:t>
      </w:r>
      <w:r>
        <w:rPr>
          <w:spacing w:val="-8"/>
          <w:sz w:val="28"/>
          <w:szCs w:val="28"/>
        </w:rPr>
        <w:t>ода</w:t>
      </w:r>
      <w:r w:rsidRPr="00757535">
        <w:rPr>
          <w:spacing w:val="-8"/>
          <w:sz w:val="28"/>
          <w:szCs w:val="28"/>
        </w:rPr>
        <w:t xml:space="preserve"> № 70-З «О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Мордовия», </w:t>
      </w:r>
      <w:r>
        <w:rPr>
          <w:spacing w:val="-8"/>
          <w:sz w:val="28"/>
          <w:szCs w:val="28"/>
        </w:rPr>
        <w:t>П</w:t>
      </w:r>
      <w:r w:rsidRPr="00757535">
        <w:rPr>
          <w:spacing w:val="-8"/>
          <w:sz w:val="28"/>
          <w:szCs w:val="28"/>
        </w:rPr>
        <w:t>остановлением Правительства Республики Мордовия от 2</w:t>
      </w:r>
      <w:r>
        <w:rPr>
          <w:spacing w:val="-8"/>
          <w:sz w:val="28"/>
          <w:szCs w:val="28"/>
        </w:rPr>
        <w:t>4 октября</w:t>
      </w:r>
      <w:r w:rsidRPr="00757535">
        <w:rPr>
          <w:spacing w:val="-8"/>
          <w:sz w:val="28"/>
          <w:szCs w:val="28"/>
        </w:rPr>
        <w:t xml:space="preserve"> 202</w:t>
      </w:r>
      <w:r>
        <w:rPr>
          <w:spacing w:val="-8"/>
          <w:sz w:val="28"/>
          <w:szCs w:val="28"/>
        </w:rPr>
        <w:t>2</w:t>
      </w:r>
      <w:r w:rsidRPr="00757535">
        <w:rPr>
          <w:spacing w:val="-8"/>
          <w:sz w:val="28"/>
          <w:szCs w:val="28"/>
        </w:rPr>
        <w:t xml:space="preserve"> г</w:t>
      </w:r>
      <w:r>
        <w:rPr>
          <w:spacing w:val="-8"/>
          <w:sz w:val="28"/>
          <w:szCs w:val="28"/>
        </w:rPr>
        <w:t>ода</w:t>
      </w:r>
      <w:r w:rsidRPr="00757535">
        <w:rPr>
          <w:spacing w:val="-8"/>
          <w:sz w:val="28"/>
          <w:szCs w:val="28"/>
        </w:rPr>
        <w:t xml:space="preserve"> № </w:t>
      </w:r>
      <w:r>
        <w:rPr>
          <w:spacing w:val="-8"/>
          <w:sz w:val="28"/>
          <w:szCs w:val="28"/>
        </w:rPr>
        <w:t>700</w:t>
      </w:r>
      <w:r w:rsidRPr="00757535">
        <w:rPr>
          <w:spacing w:val="-8"/>
          <w:sz w:val="28"/>
          <w:szCs w:val="28"/>
        </w:rPr>
        <w:t xml:space="preserve"> «Об утверждении </w:t>
      </w:r>
      <w:r>
        <w:rPr>
          <w:spacing w:val="-8"/>
          <w:sz w:val="28"/>
          <w:szCs w:val="28"/>
        </w:rPr>
        <w:t>регулируемых</w:t>
      </w:r>
      <w:r w:rsidRPr="00757535">
        <w:rPr>
          <w:spacing w:val="-8"/>
          <w:sz w:val="28"/>
          <w:szCs w:val="28"/>
        </w:rPr>
        <w:t xml:space="preserve"> тарифов на перевозки пассажиров и багажа автомобильным транспортом по </w:t>
      </w:r>
      <w:r>
        <w:rPr>
          <w:spacing w:val="-8"/>
          <w:sz w:val="28"/>
          <w:szCs w:val="28"/>
        </w:rPr>
        <w:t>меж</w:t>
      </w:r>
      <w:r w:rsidRPr="00757535">
        <w:rPr>
          <w:spacing w:val="-8"/>
          <w:sz w:val="28"/>
          <w:szCs w:val="28"/>
        </w:rPr>
        <w:t>муниципальным маршрутам регулярных перевозок на территории Республики Мордовия на 202</w:t>
      </w:r>
      <w:r>
        <w:rPr>
          <w:spacing w:val="-8"/>
          <w:sz w:val="28"/>
          <w:szCs w:val="28"/>
        </w:rPr>
        <w:t>3</w:t>
      </w:r>
      <w:r w:rsidRPr="00757535">
        <w:rPr>
          <w:spacing w:val="-8"/>
          <w:sz w:val="28"/>
          <w:szCs w:val="28"/>
        </w:rPr>
        <w:t xml:space="preserve"> - 202</w:t>
      </w:r>
      <w:r>
        <w:rPr>
          <w:spacing w:val="-8"/>
          <w:sz w:val="28"/>
          <w:szCs w:val="28"/>
        </w:rPr>
        <w:t>5</w:t>
      </w:r>
      <w:r w:rsidRPr="00757535">
        <w:rPr>
          <w:spacing w:val="-8"/>
          <w:sz w:val="28"/>
          <w:szCs w:val="28"/>
        </w:rPr>
        <w:t xml:space="preserve"> годы и признании утратившим силу </w:t>
      </w:r>
      <w:r>
        <w:rPr>
          <w:spacing w:val="-8"/>
          <w:sz w:val="28"/>
          <w:szCs w:val="28"/>
        </w:rPr>
        <w:t>П</w:t>
      </w:r>
      <w:r w:rsidRPr="00757535">
        <w:rPr>
          <w:spacing w:val="-8"/>
          <w:sz w:val="28"/>
          <w:szCs w:val="28"/>
        </w:rPr>
        <w:t>остановления Правительства Республики Мордовия от 20 а</w:t>
      </w:r>
      <w:r>
        <w:rPr>
          <w:spacing w:val="-8"/>
          <w:sz w:val="28"/>
          <w:szCs w:val="28"/>
        </w:rPr>
        <w:t>вгуста</w:t>
      </w:r>
      <w:r w:rsidRPr="00757535">
        <w:rPr>
          <w:spacing w:val="-8"/>
          <w:sz w:val="28"/>
          <w:szCs w:val="28"/>
        </w:rPr>
        <w:t xml:space="preserve"> 20</w:t>
      </w:r>
      <w:r>
        <w:rPr>
          <w:spacing w:val="-8"/>
          <w:sz w:val="28"/>
          <w:szCs w:val="28"/>
        </w:rPr>
        <w:t>20</w:t>
      </w:r>
      <w:r w:rsidRPr="00757535">
        <w:rPr>
          <w:spacing w:val="-8"/>
          <w:sz w:val="28"/>
          <w:szCs w:val="28"/>
        </w:rPr>
        <w:t xml:space="preserve"> г</w:t>
      </w:r>
      <w:r>
        <w:rPr>
          <w:spacing w:val="-8"/>
          <w:sz w:val="28"/>
          <w:szCs w:val="28"/>
        </w:rPr>
        <w:t>ода</w:t>
      </w:r>
      <w:r w:rsidRPr="00757535">
        <w:rPr>
          <w:spacing w:val="-8"/>
          <w:sz w:val="28"/>
          <w:szCs w:val="28"/>
        </w:rPr>
        <w:t xml:space="preserve"> № </w:t>
      </w:r>
      <w:r>
        <w:rPr>
          <w:spacing w:val="-8"/>
          <w:sz w:val="28"/>
          <w:szCs w:val="28"/>
        </w:rPr>
        <w:t>488</w:t>
      </w:r>
      <w:r w:rsidRPr="00757535">
        <w:rPr>
          <w:spacing w:val="-8"/>
          <w:sz w:val="28"/>
          <w:szCs w:val="28"/>
        </w:rPr>
        <w:t xml:space="preserve">» </w:t>
      </w:r>
      <w:r>
        <w:rPr>
          <w:spacing w:val="-8"/>
          <w:sz w:val="28"/>
          <w:szCs w:val="28"/>
        </w:rPr>
        <w:t xml:space="preserve">Администрация Атяшевского муниципального района Республики Мордовия </w:t>
      </w:r>
    </w:p>
    <w:p w14:paraId="41B644BD" w14:textId="77777777" w:rsidR="00054BFE" w:rsidRDefault="00054BFE" w:rsidP="00054BFE">
      <w:pPr>
        <w:jc w:val="both"/>
        <w:rPr>
          <w:spacing w:val="-8"/>
          <w:sz w:val="28"/>
          <w:szCs w:val="28"/>
        </w:rPr>
      </w:pPr>
    </w:p>
    <w:p w14:paraId="0877E6F2" w14:textId="77777777" w:rsidR="00054BFE" w:rsidRDefault="00054BFE" w:rsidP="00054BFE">
      <w:pPr>
        <w:jc w:val="center"/>
        <w:rPr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п </w:t>
      </w:r>
      <w:r w:rsidRPr="00E07B70">
        <w:rPr>
          <w:b/>
          <w:spacing w:val="-8"/>
          <w:sz w:val="28"/>
          <w:szCs w:val="28"/>
        </w:rPr>
        <w:t>о</w:t>
      </w:r>
      <w:r>
        <w:rPr>
          <w:b/>
          <w:spacing w:val="-8"/>
          <w:sz w:val="28"/>
          <w:szCs w:val="28"/>
        </w:rPr>
        <w:t xml:space="preserve">  с т а н о в л я е т</w:t>
      </w:r>
      <w:r>
        <w:rPr>
          <w:spacing w:val="-8"/>
          <w:sz w:val="28"/>
          <w:szCs w:val="28"/>
        </w:rPr>
        <w:t>:</w:t>
      </w:r>
    </w:p>
    <w:p w14:paraId="7AE3950C" w14:textId="77777777" w:rsidR="00054BFE" w:rsidRPr="00B73A9A" w:rsidRDefault="00054BFE" w:rsidP="00054BFE">
      <w:pPr>
        <w:jc w:val="both"/>
        <w:rPr>
          <w:spacing w:val="-8"/>
          <w:sz w:val="28"/>
          <w:szCs w:val="28"/>
        </w:rPr>
      </w:pPr>
    </w:p>
    <w:p w14:paraId="07D9E3FA" w14:textId="77777777" w:rsidR="00054BFE" w:rsidRDefault="00054BFE" w:rsidP="0005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1CF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изменения, которые вносятся в Постановление Администрации Атяшевского муниципального района Республики Мордовия №689 от 27 декабря 2022 года «Об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Атяшевского муниципального района Республики Мордовия на 2022-2025 </w:t>
      </w:r>
      <w:r>
        <w:rPr>
          <w:sz w:val="28"/>
          <w:szCs w:val="28"/>
        </w:rPr>
        <w:lastRenderedPageBreak/>
        <w:t>годы».</w:t>
      </w:r>
    </w:p>
    <w:p w14:paraId="4D0B8F9D" w14:textId="77777777" w:rsidR="00054BFE" w:rsidRDefault="00054BFE" w:rsidP="0005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91C5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291C54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</w:t>
      </w:r>
      <w:r w:rsidRPr="00291C54">
        <w:rPr>
          <w:sz w:val="28"/>
          <w:szCs w:val="28"/>
        </w:rPr>
        <w:t xml:space="preserve"> его официального опубликования.</w:t>
      </w:r>
    </w:p>
    <w:p w14:paraId="4F9150CD" w14:textId="77777777" w:rsidR="00054BFE" w:rsidRDefault="00054BFE" w:rsidP="00054BFE">
      <w:pPr>
        <w:jc w:val="both"/>
        <w:rPr>
          <w:sz w:val="28"/>
          <w:szCs w:val="28"/>
        </w:rPr>
      </w:pPr>
    </w:p>
    <w:p w14:paraId="14D5AF5A" w14:textId="77777777" w:rsidR="00054BFE" w:rsidRDefault="00054BFE" w:rsidP="00054BFE">
      <w:pPr>
        <w:jc w:val="both"/>
        <w:rPr>
          <w:sz w:val="28"/>
          <w:szCs w:val="28"/>
        </w:rPr>
      </w:pPr>
    </w:p>
    <w:p w14:paraId="64B4D23B" w14:textId="77777777" w:rsidR="00054BFE" w:rsidRPr="00291C54" w:rsidRDefault="00054BFE" w:rsidP="00054BFE">
      <w:pPr>
        <w:rPr>
          <w:sz w:val="32"/>
          <w:szCs w:val="28"/>
        </w:rPr>
      </w:pPr>
    </w:p>
    <w:p w14:paraId="07F206AA" w14:textId="77777777" w:rsidR="00054BFE" w:rsidRPr="005D5B58" w:rsidRDefault="00054BFE" w:rsidP="00054BFE">
      <w:pPr>
        <w:rPr>
          <w:b/>
          <w:sz w:val="28"/>
          <w:szCs w:val="28"/>
        </w:rPr>
      </w:pPr>
      <w:r w:rsidRPr="005D5B58">
        <w:rPr>
          <w:b/>
          <w:sz w:val="28"/>
          <w:szCs w:val="28"/>
        </w:rPr>
        <w:t xml:space="preserve">Глава Атяшевского </w:t>
      </w:r>
    </w:p>
    <w:p w14:paraId="6AF66A71" w14:textId="77777777" w:rsidR="00054BFE" w:rsidRPr="005D5B58" w:rsidRDefault="00054BFE" w:rsidP="00054BFE">
      <w:pPr>
        <w:rPr>
          <w:b/>
          <w:sz w:val="28"/>
          <w:szCs w:val="28"/>
        </w:rPr>
      </w:pPr>
      <w:r w:rsidRPr="005D5B58">
        <w:rPr>
          <w:b/>
          <w:sz w:val="28"/>
          <w:szCs w:val="28"/>
        </w:rPr>
        <w:t>муниципального района</w:t>
      </w:r>
    </w:p>
    <w:p w14:paraId="0A5E6438" w14:textId="77777777" w:rsidR="00054BFE" w:rsidRPr="005D5B58" w:rsidRDefault="00054BFE" w:rsidP="00054BFE">
      <w:pPr>
        <w:rPr>
          <w:b/>
          <w:sz w:val="28"/>
          <w:szCs w:val="28"/>
        </w:rPr>
      </w:pPr>
      <w:r w:rsidRPr="005D5B58">
        <w:rPr>
          <w:b/>
          <w:sz w:val="28"/>
          <w:szCs w:val="28"/>
        </w:rPr>
        <w:t>Республики Мордовия</w:t>
      </w:r>
      <w:r w:rsidRPr="005D5B58">
        <w:rPr>
          <w:b/>
          <w:sz w:val="28"/>
          <w:szCs w:val="28"/>
        </w:rPr>
        <w:tab/>
        <w:t xml:space="preserve">                    </w:t>
      </w:r>
      <w:r w:rsidRPr="005D5B58">
        <w:rPr>
          <w:b/>
          <w:sz w:val="28"/>
          <w:szCs w:val="28"/>
        </w:rPr>
        <w:tab/>
      </w:r>
      <w:r w:rsidRPr="005D5B58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</w:t>
      </w:r>
      <w:r w:rsidRPr="005D5B58">
        <w:rPr>
          <w:b/>
          <w:sz w:val="28"/>
          <w:szCs w:val="28"/>
        </w:rPr>
        <w:t xml:space="preserve">    К.Н. Николаев</w:t>
      </w:r>
    </w:p>
    <w:p w14:paraId="623772DC" w14:textId="77777777" w:rsidR="00054BFE" w:rsidRPr="005D5B58" w:rsidRDefault="00054BFE" w:rsidP="00054BFE">
      <w:pPr>
        <w:ind w:left="5103"/>
        <w:jc w:val="center"/>
        <w:rPr>
          <w:b/>
          <w:sz w:val="28"/>
          <w:szCs w:val="28"/>
        </w:rPr>
      </w:pPr>
    </w:p>
    <w:p w14:paraId="043E5CCF" w14:textId="77777777" w:rsidR="00054BFE" w:rsidRDefault="00054BFE" w:rsidP="00054BFE">
      <w:pPr>
        <w:ind w:left="5103"/>
        <w:jc w:val="center"/>
        <w:rPr>
          <w:sz w:val="28"/>
          <w:szCs w:val="28"/>
        </w:rPr>
      </w:pPr>
    </w:p>
    <w:p w14:paraId="677B207A" w14:textId="77777777" w:rsidR="00054BFE" w:rsidRDefault="00054BFE" w:rsidP="00054BFE">
      <w:pPr>
        <w:ind w:left="5103"/>
        <w:jc w:val="center"/>
        <w:rPr>
          <w:sz w:val="28"/>
          <w:szCs w:val="28"/>
        </w:rPr>
      </w:pPr>
    </w:p>
    <w:p w14:paraId="7999D9C2" w14:textId="77777777" w:rsidR="00054BFE" w:rsidRDefault="00054BFE" w:rsidP="00054BFE">
      <w:pPr>
        <w:jc w:val="right"/>
        <w:rPr>
          <w:sz w:val="28"/>
          <w:szCs w:val="28"/>
        </w:rPr>
      </w:pPr>
    </w:p>
    <w:p w14:paraId="1E43E7D5" w14:textId="77777777" w:rsidR="00054BFE" w:rsidRDefault="00054BFE" w:rsidP="00054BFE">
      <w:pPr>
        <w:jc w:val="right"/>
        <w:rPr>
          <w:sz w:val="28"/>
          <w:szCs w:val="28"/>
        </w:rPr>
      </w:pPr>
    </w:p>
    <w:p w14:paraId="2E218FB3" w14:textId="77777777" w:rsidR="00054BFE" w:rsidRDefault="00054BFE" w:rsidP="00054BFE">
      <w:pPr>
        <w:jc w:val="right"/>
        <w:rPr>
          <w:sz w:val="28"/>
          <w:szCs w:val="28"/>
        </w:rPr>
      </w:pPr>
    </w:p>
    <w:p w14:paraId="58929E24" w14:textId="77777777" w:rsidR="00054BFE" w:rsidRDefault="00054BFE" w:rsidP="00054BFE">
      <w:pPr>
        <w:jc w:val="right"/>
        <w:rPr>
          <w:sz w:val="28"/>
          <w:szCs w:val="28"/>
        </w:rPr>
      </w:pPr>
    </w:p>
    <w:p w14:paraId="0BC9BC4C" w14:textId="77777777" w:rsidR="00054BFE" w:rsidRDefault="00054BFE" w:rsidP="00054BFE">
      <w:pPr>
        <w:jc w:val="right"/>
        <w:rPr>
          <w:sz w:val="28"/>
          <w:szCs w:val="28"/>
        </w:rPr>
      </w:pPr>
    </w:p>
    <w:p w14:paraId="554974B1" w14:textId="77777777" w:rsidR="00054BFE" w:rsidRDefault="00054BFE" w:rsidP="00054BFE">
      <w:pPr>
        <w:jc w:val="right"/>
        <w:rPr>
          <w:sz w:val="28"/>
          <w:szCs w:val="28"/>
        </w:rPr>
      </w:pPr>
    </w:p>
    <w:p w14:paraId="7E0E9645" w14:textId="77777777" w:rsidR="00054BFE" w:rsidRDefault="00054BFE" w:rsidP="00054BFE">
      <w:pPr>
        <w:jc w:val="right"/>
        <w:rPr>
          <w:sz w:val="28"/>
          <w:szCs w:val="28"/>
        </w:rPr>
      </w:pPr>
    </w:p>
    <w:p w14:paraId="10A7CB75" w14:textId="77777777" w:rsidR="00054BFE" w:rsidRDefault="00054BFE" w:rsidP="00054BFE">
      <w:pPr>
        <w:jc w:val="right"/>
        <w:rPr>
          <w:sz w:val="28"/>
          <w:szCs w:val="28"/>
        </w:rPr>
      </w:pPr>
    </w:p>
    <w:p w14:paraId="1034FAAF" w14:textId="77777777" w:rsidR="00054BFE" w:rsidRDefault="00054BFE" w:rsidP="00054BFE">
      <w:pPr>
        <w:jc w:val="right"/>
        <w:rPr>
          <w:sz w:val="28"/>
          <w:szCs w:val="28"/>
        </w:rPr>
      </w:pPr>
    </w:p>
    <w:p w14:paraId="5B81C15F" w14:textId="77777777" w:rsidR="00054BFE" w:rsidRDefault="00054BFE" w:rsidP="00054BFE">
      <w:pPr>
        <w:jc w:val="right"/>
        <w:rPr>
          <w:sz w:val="28"/>
          <w:szCs w:val="28"/>
        </w:rPr>
      </w:pPr>
    </w:p>
    <w:p w14:paraId="1BE44363" w14:textId="77777777" w:rsidR="00054BFE" w:rsidRDefault="00054BFE" w:rsidP="00054BFE">
      <w:pPr>
        <w:jc w:val="right"/>
        <w:rPr>
          <w:sz w:val="28"/>
          <w:szCs w:val="28"/>
        </w:rPr>
      </w:pPr>
    </w:p>
    <w:p w14:paraId="1EF9F9B2" w14:textId="77777777" w:rsidR="00054BFE" w:rsidRDefault="00054BFE" w:rsidP="00054BFE">
      <w:pPr>
        <w:jc w:val="right"/>
        <w:rPr>
          <w:sz w:val="28"/>
          <w:szCs w:val="28"/>
        </w:rPr>
      </w:pPr>
    </w:p>
    <w:p w14:paraId="76ECD523" w14:textId="77777777" w:rsidR="00054BFE" w:rsidRDefault="00054BFE" w:rsidP="00054BFE">
      <w:pPr>
        <w:jc w:val="right"/>
        <w:rPr>
          <w:sz w:val="28"/>
          <w:szCs w:val="28"/>
        </w:rPr>
      </w:pPr>
    </w:p>
    <w:p w14:paraId="76B997BF" w14:textId="77777777" w:rsidR="00054BFE" w:rsidRDefault="00054BFE" w:rsidP="00054BFE">
      <w:pPr>
        <w:jc w:val="right"/>
        <w:rPr>
          <w:sz w:val="28"/>
          <w:szCs w:val="28"/>
        </w:rPr>
      </w:pPr>
    </w:p>
    <w:p w14:paraId="48FF7A4A" w14:textId="77777777" w:rsidR="00054BFE" w:rsidRDefault="00054BFE" w:rsidP="00054BFE">
      <w:pPr>
        <w:jc w:val="right"/>
        <w:rPr>
          <w:sz w:val="28"/>
          <w:szCs w:val="28"/>
        </w:rPr>
      </w:pPr>
    </w:p>
    <w:p w14:paraId="0C03451F" w14:textId="77777777" w:rsidR="00054BFE" w:rsidRDefault="00054BFE" w:rsidP="00054BFE">
      <w:pPr>
        <w:jc w:val="right"/>
        <w:rPr>
          <w:sz w:val="28"/>
          <w:szCs w:val="28"/>
        </w:rPr>
      </w:pPr>
    </w:p>
    <w:p w14:paraId="747F80BD" w14:textId="77777777" w:rsidR="00054BFE" w:rsidRDefault="00054BFE" w:rsidP="00054BFE">
      <w:pPr>
        <w:jc w:val="right"/>
        <w:rPr>
          <w:sz w:val="28"/>
          <w:szCs w:val="28"/>
        </w:rPr>
      </w:pPr>
    </w:p>
    <w:p w14:paraId="5A7AC1A1" w14:textId="77777777" w:rsidR="00054BFE" w:rsidRDefault="00054BFE" w:rsidP="00054BFE">
      <w:pPr>
        <w:jc w:val="right"/>
        <w:rPr>
          <w:sz w:val="28"/>
          <w:szCs w:val="28"/>
        </w:rPr>
      </w:pPr>
    </w:p>
    <w:p w14:paraId="326317C7" w14:textId="77777777" w:rsidR="00054BFE" w:rsidRDefault="00054BFE" w:rsidP="00054BFE">
      <w:pPr>
        <w:jc w:val="right"/>
        <w:rPr>
          <w:sz w:val="28"/>
          <w:szCs w:val="28"/>
        </w:rPr>
      </w:pPr>
    </w:p>
    <w:p w14:paraId="1E94026A" w14:textId="77777777" w:rsidR="00054BFE" w:rsidRDefault="00054BFE" w:rsidP="00054BFE">
      <w:pPr>
        <w:jc w:val="right"/>
        <w:rPr>
          <w:sz w:val="28"/>
          <w:szCs w:val="28"/>
        </w:rPr>
      </w:pPr>
    </w:p>
    <w:p w14:paraId="2F2D5D2C" w14:textId="77777777" w:rsidR="00054BFE" w:rsidRDefault="00054BFE" w:rsidP="00054BFE">
      <w:pPr>
        <w:jc w:val="right"/>
        <w:rPr>
          <w:sz w:val="28"/>
          <w:szCs w:val="28"/>
        </w:rPr>
      </w:pPr>
    </w:p>
    <w:p w14:paraId="7A5C3174" w14:textId="77777777" w:rsidR="00054BFE" w:rsidRDefault="00054BFE" w:rsidP="00054BFE">
      <w:pPr>
        <w:jc w:val="right"/>
        <w:rPr>
          <w:sz w:val="28"/>
          <w:szCs w:val="28"/>
        </w:rPr>
      </w:pPr>
    </w:p>
    <w:p w14:paraId="3DE2327E" w14:textId="77777777" w:rsidR="00054BFE" w:rsidRDefault="00054BFE" w:rsidP="00054BFE">
      <w:pPr>
        <w:jc w:val="right"/>
        <w:rPr>
          <w:sz w:val="28"/>
          <w:szCs w:val="28"/>
        </w:rPr>
      </w:pPr>
    </w:p>
    <w:p w14:paraId="29B7CF49" w14:textId="77777777" w:rsidR="00054BFE" w:rsidRDefault="00054BFE" w:rsidP="00054BFE">
      <w:pPr>
        <w:jc w:val="right"/>
        <w:rPr>
          <w:sz w:val="28"/>
          <w:szCs w:val="28"/>
        </w:rPr>
      </w:pPr>
    </w:p>
    <w:p w14:paraId="0B97F040" w14:textId="77777777" w:rsidR="00054BFE" w:rsidRDefault="00054BFE" w:rsidP="00054BFE">
      <w:pPr>
        <w:jc w:val="right"/>
        <w:rPr>
          <w:sz w:val="28"/>
          <w:szCs w:val="28"/>
        </w:rPr>
      </w:pPr>
    </w:p>
    <w:p w14:paraId="5EE87AB9" w14:textId="77777777" w:rsidR="00054BFE" w:rsidRDefault="00054BFE" w:rsidP="00054BFE">
      <w:pPr>
        <w:jc w:val="right"/>
        <w:rPr>
          <w:sz w:val="28"/>
          <w:szCs w:val="28"/>
        </w:rPr>
      </w:pPr>
    </w:p>
    <w:p w14:paraId="17B9033F" w14:textId="77777777" w:rsidR="00054BFE" w:rsidRDefault="00054BFE" w:rsidP="00054BFE">
      <w:pPr>
        <w:jc w:val="right"/>
        <w:rPr>
          <w:sz w:val="28"/>
          <w:szCs w:val="28"/>
        </w:rPr>
      </w:pPr>
    </w:p>
    <w:p w14:paraId="2FBE3AEA" w14:textId="77777777" w:rsidR="00054BFE" w:rsidRDefault="00054BFE" w:rsidP="00054BFE">
      <w:pPr>
        <w:jc w:val="right"/>
        <w:rPr>
          <w:sz w:val="28"/>
          <w:szCs w:val="28"/>
        </w:rPr>
      </w:pPr>
    </w:p>
    <w:p w14:paraId="2FE6F13C" w14:textId="77777777" w:rsidR="00054BFE" w:rsidRDefault="00054BFE" w:rsidP="00054BFE">
      <w:pPr>
        <w:jc w:val="right"/>
        <w:rPr>
          <w:sz w:val="28"/>
          <w:szCs w:val="28"/>
        </w:rPr>
      </w:pPr>
    </w:p>
    <w:p w14:paraId="49C1568D" w14:textId="1D6FA8A8" w:rsidR="00054BFE" w:rsidRDefault="00054BFE" w:rsidP="00054BFE">
      <w:pPr>
        <w:jc w:val="right"/>
        <w:rPr>
          <w:sz w:val="28"/>
          <w:szCs w:val="28"/>
        </w:rPr>
      </w:pPr>
    </w:p>
    <w:p w14:paraId="5FA5ED9A" w14:textId="7B990C1A" w:rsidR="00054BFE" w:rsidRDefault="00054BFE" w:rsidP="00054BFE">
      <w:pPr>
        <w:jc w:val="right"/>
        <w:rPr>
          <w:sz w:val="28"/>
          <w:szCs w:val="28"/>
        </w:rPr>
      </w:pPr>
    </w:p>
    <w:p w14:paraId="39723583" w14:textId="77777777" w:rsidR="00054BFE" w:rsidRDefault="00054BFE" w:rsidP="00054BFE">
      <w:pPr>
        <w:jc w:val="right"/>
        <w:rPr>
          <w:sz w:val="28"/>
          <w:szCs w:val="28"/>
        </w:rPr>
      </w:pPr>
    </w:p>
    <w:p w14:paraId="19222B34" w14:textId="77777777" w:rsidR="00054BFE" w:rsidRDefault="00054BFE" w:rsidP="00054BFE">
      <w:pPr>
        <w:jc w:val="right"/>
        <w:rPr>
          <w:sz w:val="28"/>
          <w:szCs w:val="28"/>
        </w:rPr>
      </w:pPr>
    </w:p>
    <w:p w14:paraId="4EE02469" w14:textId="77777777" w:rsidR="00054BFE" w:rsidRDefault="00054BFE" w:rsidP="00054BFE">
      <w:pPr>
        <w:rPr>
          <w:sz w:val="28"/>
          <w:szCs w:val="28"/>
        </w:rPr>
      </w:pPr>
    </w:p>
    <w:p w14:paraId="07E1A4AB" w14:textId="77777777" w:rsidR="00054BFE" w:rsidRPr="005B64BE" w:rsidRDefault="00054BFE" w:rsidP="00054B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Утверждены </w:t>
      </w:r>
    </w:p>
    <w:p w14:paraId="7676E366" w14:textId="77777777" w:rsidR="00054BFE" w:rsidRPr="005B64BE" w:rsidRDefault="00054BFE" w:rsidP="00054BFE">
      <w:pPr>
        <w:jc w:val="right"/>
        <w:rPr>
          <w:sz w:val="28"/>
          <w:szCs w:val="28"/>
        </w:rPr>
      </w:pPr>
      <w:r w:rsidRPr="005B64B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</w:t>
      </w:r>
      <w:r w:rsidRPr="005B64B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B64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49FEB17F" w14:textId="77777777" w:rsidR="00054BFE" w:rsidRDefault="00054BFE" w:rsidP="00054BFE">
      <w:pPr>
        <w:jc w:val="right"/>
        <w:rPr>
          <w:sz w:val="28"/>
          <w:szCs w:val="28"/>
        </w:rPr>
      </w:pPr>
      <w:r w:rsidRPr="005B64BE">
        <w:rPr>
          <w:sz w:val="28"/>
          <w:szCs w:val="28"/>
        </w:rPr>
        <w:t>Атяшевского муниципального района</w:t>
      </w:r>
    </w:p>
    <w:p w14:paraId="4AEC2F46" w14:textId="77777777" w:rsidR="00054BFE" w:rsidRPr="005B64BE" w:rsidRDefault="00054BFE" w:rsidP="00054BFE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61DE7DF9" w14:textId="77777777" w:rsidR="00054BFE" w:rsidRPr="005B64BE" w:rsidRDefault="00054BFE" w:rsidP="00054BFE">
      <w:pPr>
        <w:jc w:val="right"/>
        <w:rPr>
          <w:sz w:val="28"/>
          <w:szCs w:val="28"/>
        </w:rPr>
      </w:pPr>
      <w:r w:rsidRPr="005B64BE">
        <w:rPr>
          <w:sz w:val="28"/>
          <w:szCs w:val="28"/>
        </w:rPr>
        <w:t xml:space="preserve">                                      </w:t>
      </w:r>
    </w:p>
    <w:p w14:paraId="2F93A8BA" w14:textId="77777777" w:rsidR="00054BFE" w:rsidRPr="001D26A5" w:rsidRDefault="00054BFE" w:rsidP="00054BFE">
      <w:pPr>
        <w:ind w:left="5103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B7113">
        <w:rPr>
          <w:color w:val="000000"/>
          <w:sz w:val="28"/>
          <w:szCs w:val="28"/>
        </w:rPr>
        <w:t>от</w:t>
      </w:r>
      <w:r w:rsidRPr="001D26A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1D26A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14:paraId="4EBCB74B" w14:textId="77777777" w:rsidR="00054BFE" w:rsidRDefault="00054BFE" w:rsidP="00054BFE">
      <w:pPr>
        <w:jc w:val="center"/>
        <w:rPr>
          <w:sz w:val="28"/>
          <w:szCs w:val="28"/>
        </w:rPr>
      </w:pPr>
    </w:p>
    <w:p w14:paraId="38D09C47" w14:textId="77777777" w:rsidR="00054BFE" w:rsidRPr="001D26A5" w:rsidRDefault="00054BFE" w:rsidP="00054BFE">
      <w:pPr>
        <w:jc w:val="center"/>
        <w:rPr>
          <w:sz w:val="28"/>
          <w:szCs w:val="28"/>
        </w:rPr>
      </w:pPr>
    </w:p>
    <w:p w14:paraId="36081614" w14:textId="77777777" w:rsidR="00054BFE" w:rsidRDefault="00054BFE" w:rsidP="00054BFE">
      <w:pPr>
        <w:jc w:val="center"/>
        <w:rPr>
          <w:b/>
          <w:sz w:val="28"/>
          <w:szCs w:val="28"/>
        </w:rPr>
      </w:pPr>
      <w:r w:rsidRPr="00E06936">
        <w:rPr>
          <w:b/>
          <w:sz w:val="28"/>
          <w:szCs w:val="28"/>
        </w:rPr>
        <w:t xml:space="preserve">Изменения, которые вносятся в Постановление Администрации Атяшевского муниципального района Республики Мордовия </w:t>
      </w:r>
    </w:p>
    <w:p w14:paraId="6F43BF46" w14:textId="77777777" w:rsidR="00054BFE" w:rsidRDefault="00054BFE" w:rsidP="00054BFE">
      <w:pPr>
        <w:jc w:val="center"/>
        <w:rPr>
          <w:b/>
          <w:sz w:val="28"/>
          <w:szCs w:val="28"/>
        </w:rPr>
      </w:pPr>
      <w:r w:rsidRPr="00E06936">
        <w:rPr>
          <w:b/>
          <w:sz w:val="28"/>
          <w:szCs w:val="28"/>
        </w:rPr>
        <w:t>№689 от 27</w:t>
      </w:r>
      <w:r>
        <w:rPr>
          <w:b/>
          <w:sz w:val="28"/>
          <w:szCs w:val="28"/>
        </w:rPr>
        <w:t xml:space="preserve"> декабря </w:t>
      </w:r>
      <w:r w:rsidRPr="00E06936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</w:t>
      </w:r>
      <w:r w:rsidRPr="00E0693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E06936">
        <w:rPr>
          <w:b/>
          <w:sz w:val="28"/>
          <w:szCs w:val="28"/>
        </w:rPr>
        <w:t xml:space="preserve"> «Об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Атяшевского муниципального района Республики Мордовия</w:t>
      </w:r>
      <w:r>
        <w:rPr>
          <w:b/>
          <w:sz w:val="28"/>
          <w:szCs w:val="28"/>
        </w:rPr>
        <w:t xml:space="preserve"> </w:t>
      </w:r>
    </w:p>
    <w:p w14:paraId="150DE19C" w14:textId="77777777" w:rsidR="00054BFE" w:rsidRDefault="00054BFE" w:rsidP="00054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годы</w:t>
      </w:r>
      <w:r w:rsidRPr="00E06936">
        <w:rPr>
          <w:b/>
          <w:sz w:val="28"/>
          <w:szCs w:val="28"/>
        </w:rPr>
        <w:t>»</w:t>
      </w:r>
    </w:p>
    <w:p w14:paraId="5094D6D7" w14:textId="77777777" w:rsidR="00054BFE" w:rsidRDefault="00054BFE" w:rsidP="00054BFE">
      <w:pPr>
        <w:jc w:val="center"/>
        <w:rPr>
          <w:b/>
          <w:sz w:val="28"/>
          <w:szCs w:val="28"/>
        </w:rPr>
      </w:pPr>
    </w:p>
    <w:p w14:paraId="7902E6A5" w14:textId="77777777" w:rsidR="00054BFE" w:rsidRDefault="00054BFE" w:rsidP="0005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4422">
        <w:rPr>
          <w:sz w:val="28"/>
          <w:szCs w:val="28"/>
        </w:rPr>
        <w:t>Предельные тарифы</w:t>
      </w:r>
      <w:r>
        <w:rPr>
          <w:sz w:val="28"/>
          <w:szCs w:val="28"/>
        </w:rPr>
        <w:t xml:space="preserve"> на перевозки пассажиров и багажа автомобильным транспортом по муниципальным маршрутам регулярных перевозок на территории Атяшевского муниципального района Республики Мордовия изложить в следующей редакции:</w:t>
      </w:r>
    </w:p>
    <w:p w14:paraId="7F574166" w14:textId="77777777" w:rsidR="00054BFE" w:rsidRPr="00F54422" w:rsidRDefault="00054BFE" w:rsidP="00054BFE">
      <w:pPr>
        <w:rPr>
          <w:sz w:val="28"/>
          <w:szCs w:val="28"/>
        </w:rPr>
      </w:pPr>
    </w:p>
    <w:p w14:paraId="5174D0D4" w14:textId="77777777" w:rsidR="00054BFE" w:rsidRPr="00F54422" w:rsidRDefault="00054BFE" w:rsidP="00054B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54422">
        <w:rPr>
          <w:b/>
          <w:sz w:val="28"/>
          <w:szCs w:val="28"/>
        </w:rPr>
        <w:t>Предельные тарифы</w:t>
      </w:r>
    </w:p>
    <w:p w14:paraId="097C28B7" w14:textId="77777777" w:rsidR="00054BFE" w:rsidRPr="00F54422" w:rsidRDefault="00054BFE" w:rsidP="00054BFE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на перевозки пассажиров и багажа автомобильным транспортом</w:t>
      </w:r>
    </w:p>
    <w:p w14:paraId="7B32A3D5" w14:textId="77777777" w:rsidR="00054BFE" w:rsidRPr="00F54422" w:rsidRDefault="00054BFE" w:rsidP="00054BFE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по муниципальным маршрутам регулярных перевозок</w:t>
      </w:r>
    </w:p>
    <w:p w14:paraId="60C41AC9" w14:textId="77777777" w:rsidR="00054BFE" w:rsidRPr="00F54422" w:rsidRDefault="00054BFE" w:rsidP="00054BFE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на территории Атяшевского муниципального района</w:t>
      </w:r>
    </w:p>
    <w:p w14:paraId="5E448D53" w14:textId="77777777" w:rsidR="00054BFE" w:rsidRDefault="00054BFE" w:rsidP="00054BFE">
      <w:pPr>
        <w:tabs>
          <w:tab w:val="center" w:pos="4677"/>
          <w:tab w:val="left" w:pos="7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54422">
        <w:rPr>
          <w:b/>
          <w:sz w:val="28"/>
          <w:szCs w:val="28"/>
        </w:rPr>
        <w:t xml:space="preserve">Республики Мордовия на </w:t>
      </w:r>
      <w:r>
        <w:rPr>
          <w:b/>
          <w:sz w:val="28"/>
          <w:szCs w:val="28"/>
        </w:rPr>
        <w:t>2025</w:t>
      </w:r>
      <w:r w:rsidRPr="00F54422">
        <w:rPr>
          <w:b/>
          <w:sz w:val="28"/>
          <w:szCs w:val="28"/>
        </w:rPr>
        <w:t xml:space="preserve"> год</w:t>
      </w:r>
    </w:p>
    <w:p w14:paraId="06EE901C" w14:textId="77777777" w:rsidR="00054BFE" w:rsidRPr="00F54422" w:rsidRDefault="00054BFE" w:rsidP="00054BFE">
      <w:pPr>
        <w:tabs>
          <w:tab w:val="center" w:pos="4677"/>
          <w:tab w:val="left" w:pos="7815"/>
        </w:tabs>
        <w:rPr>
          <w:b/>
          <w:sz w:val="28"/>
          <w:szCs w:val="28"/>
        </w:rPr>
      </w:pPr>
    </w:p>
    <w:p w14:paraId="091B2551" w14:textId="77777777" w:rsidR="00054BFE" w:rsidRDefault="00054BFE" w:rsidP="00054BFE">
      <w:pPr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4676"/>
      </w:tblGrid>
      <w:tr w:rsidR="00054BFE" w:rsidRPr="00C91CF4" w14:paraId="74EC5EB9" w14:textId="77777777" w:rsidTr="00C26F5D">
        <w:trPr>
          <w:trHeight w:val="322"/>
        </w:trPr>
        <w:tc>
          <w:tcPr>
            <w:tcW w:w="24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F2B" w14:textId="77777777" w:rsidR="00054BFE" w:rsidRDefault="00054BFE" w:rsidP="00054BFE">
            <w:pPr>
              <w:jc w:val="center"/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Вид перевозок автомобильным</w:t>
            </w:r>
          </w:p>
          <w:p w14:paraId="6FB10E0B" w14:textId="77777777" w:rsidR="00054BFE" w:rsidRPr="00C91CF4" w:rsidRDefault="00054BFE" w:rsidP="00054BFE">
            <w:pPr>
              <w:jc w:val="center"/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пассажирским транспортом</w:t>
            </w:r>
          </w:p>
        </w:tc>
        <w:tc>
          <w:tcPr>
            <w:tcW w:w="2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4ABB6" w14:textId="77777777" w:rsidR="00054BFE" w:rsidRPr="00C91CF4" w:rsidRDefault="00054BFE" w:rsidP="00054BF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тариф, рублей</w:t>
            </w:r>
          </w:p>
        </w:tc>
      </w:tr>
      <w:tr w:rsidR="00054BFE" w:rsidRPr="00C91CF4" w14:paraId="5F9FB66A" w14:textId="77777777" w:rsidTr="00C26F5D">
        <w:tc>
          <w:tcPr>
            <w:tcW w:w="247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FAD7EB" w14:textId="77777777" w:rsidR="00054BFE" w:rsidRPr="00C91CF4" w:rsidRDefault="00054BFE" w:rsidP="00054BFE">
            <w:pPr>
              <w:rPr>
                <w:sz w:val="28"/>
                <w:szCs w:val="28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A1DD2" w14:textId="77777777" w:rsidR="00054BFE" w:rsidRDefault="00054BFE" w:rsidP="00054BFE">
            <w:pPr>
              <w:rPr>
                <w:sz w:val="28"/>
                <w:szCs w:val="28"/>
              </w:rPr>
            </w:pPr>
          </w:p>
          <w:p w14:paraId="7496FE1E" w14:textId="77777777" w:rsidR="00054BFE" w:rsidRPr="00C91CF4" w:rsidRDefault="00054BFE" w:rsidP="00054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054BFE" w:rsidRPr="00C91CF4" w14:paraId="63062F48" w14:textId="77777777" w:rsidTr="00C26F5D"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18B" w14:textId="77777777" w:rsidR="00054BFE" w:rsidRPr="00C91CF4" w:rsidRDefault="00054BFE" w:rsidP="00054BFE">
            <w:pPr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Перевозки пассажиров автомобильным транспортом по муниципальным маршрутам регулярных перевозок за каждый километр пути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4D98" w14:textId="77777777" w:rsidR="00054BFE" w:rsidRDefault="00054BFE" w:rsidP="00054BFE">
            <w:pPr>
              <w:rPr>
                <w:sz w:val="28"/>
                <w:szCs w:val="28"/>
              </w:rPr>
            </w:pPr>
          </w:p>
          <w:p w14:paraId="1A8F6742" w14:textId="77777777" w:rsidR="00054BFE" w:rsidRDefault="00054BFE" w:rsidP="00054BFE">
            <w:pPr>
              <w:jc w:val="center"/>
              <w:rPr>
                <w:sz w:val="28"/>
                <w:szCs w:val="28"/>
              </w:rPr>
            </w:pPr>
          </w:p>
          <w:p w14:paraId="0A791ACF" w14:textId="77777777" w:rsidR="00054BFE" w:rsidRPr="00C91CF4" w:rsidRDefault="00054BFE" w:rsidP="00054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</w:tr>
      <w:tr w:rsidR="00054BFE" w14:paraId="382F08ED" w14:textId="77777777" w:rsidTr="00C26F5D"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890" w14:textId="77777777" w:rsidR="00054BFE" w:rsidRPr="00C91CF4" w:rsidRDefault="00054BFE" w:rsidP="00054BFE">
            <w:pPr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 xml:space="preserve">Провоз одного места багажа по муниципальным маршрутам </w:t>
            </w:r>
            <w:r>
              <w:rPr>
                <w:sz w:val="28"/>
                <w:szCs w:val="28"/>
              </w:rPr>
              <w:t>регулярных перевозок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B37F1" w14:textId="77777777" w:rsidR="00054BFE" w:rsidRDefault="00054BFE" w:rsidP="00054BFE">
            <w:pPr>
              <w:rPr>
                <w:sz w:val="28"/>
                <w:szCs w:val="28"/>
              </w:rPr>
            </w:pPr>
          </w:p>
          <w:p w14:paraId="6A0E0DA9" w14:textId="77777777" w:rsidR="00054BFE" w:rsidRDefault="00054BFE" w:rsidP="00054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21,93</w:t>
            </w:r>
          </w:p>
        </w:tc>
      </w:tr>
    </w:tbl>
    <w:p w14:paraId="7F764196" w14:textId="77777777" w:rsidR="00054BFE" w:rsidRPr="00860803" w:rsidRDefault="00054BFE" w:rsidP="00054BFE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6BF215B" w14:textId="77777777" w:rsidR="00054BFE" w:rsidRDefault="00054BFE" w:rsidP="00054BFE">
      <w:pPr>
        <w:jc w:val="both"/>
      </w:pPr>
    </w:p>
    <w:p w14:paraId="03025243" w14:textId="63D91D9C" w:rsidR="005E7F94" w:rsidRDefault="005E7F94" w:rsidP="00B73A9A">
      <w:pPr>
        <w:jc w:val="both"/>
      </w:pPr>
    </w:p>
    <w:sectPr w:rsidR="005E7F94" w:rsidSect="00AF342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AF9"/>
    <w:multiLevelType w:val="hybridMultilevel"/>
    <w:tmpl w:val="E7EE5046"/>
    <w:lvl w:ilvl="0" w:tplc="8F6A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74"/>
    <w:rsid w:val="00054BFE"/>
    <w:rsid w:val="00056E7E"/>
    <w:rsid w:val="000A5424"/>
    <w:rsid w:val="00110658"/>
    <w:rsid w:val="00112535"/>
    <w:rsid w:val="001A1474"/>
    <w:rsid w:val="001D182E"/>
    <w:rsid w:val="004A56ED"/>
    <w:rsid w:val="004F7722"/>
    <w:rsid w:val="005E7F94"/>
    <w:rsid w:val="006D4E24"/>
    <w:rsid w:val="00713A05"/>
    <w:rsid w:val="00A01D9A"/>
    <w:rsid w:val="00A10244"/>
    <w:rsid w:val="00AF3427"/>
    <w:rsid w:val="00B15E3E"/>
    <w:rsid w:val="00B73A9A"/>
    <w:rsid w:val="00BD1238"/>
    <w:rsid w:val="00CB224B"/>
    <w:rsid w:val="00D45743"/>
    <w:rsid w:val="00DD0F4B"/>
    <w:rsid w:val="00E06936"/>
    <w:rsid w:val="00E07B70"/>
    <w:rsid w:val="00F54422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4F9"/>
  <w15:chartTrackingRefBased/>
  <w15:docId w15:val="{9B52FB88-A8C8-4412-B281-C12792C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3A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2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4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C2C4-8441-4DAD-9F55-16F866C3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2023-12-28T05:10:00Z</cp:lastPrinted>
  <dcterms:created xsi:type="dcterms:W3CDTF">2024-12-09T13:06:00Z</dcterms:created>
  <dcterms:modified xsi:type="dcterms:W3CDTF">2024-12-09T13:06:00Z</dcterms:modified>
</cp:coreProperties>
</file>