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A8A2C" w14:textId="2E19ADFC" w:rsidR="00A22779" w:rsidRPr="00722DE7" w:rsidRDefault="00153E3F" w:rsidP="00E82CB5">
      <w:pPr>
        <w:spacing w:after="0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noProof/>
          <w:lang w:eastAsia="ru-RU"/>
        </w:rPr>
        <w:drawing>
          <wp:inline distT="0" distB="0" distL="0" distR="0" wp14:anchorId="08AAF898" wp14:editId="220F873C">
            <wp:extent cx="552450" cy="546598"/>
            <wp:effectExtent l="0" t="0" r="0" b="6350"/>
            <wp:docPr id="19" name="Рисунок 19" descr="https://static.tildacdn.com/tild6464-3933-4939-b634-646535623636/place-mark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atic.tildacdn.com/tild6464-3933-4939-b634-646535623636/place-marker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79" t="12500" r="12179" b="12660"/>
                    <a:stretch/>
                  </pic:blipFill>
                  <pic:spPr bwMode="auto">
                    <a:xfrm>
                      <a:off x="0" y="0"/>
                      <a:ext cx="555890" cy="550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82CB5" w:rsidRPr="00722DE7">
        <w:rPr>
          <w:rFonts w:ascii="Times New Roman" w:hAnsi="Times New Roman" w:cs="Times New Roman"/>
          <w:sz w:val="36"/>
          <w:szCs w:val="36"/>
          <w:u w:val="single"/>
        </w:rPr>
        <w:t>Паспорт инвестиционной площадки</w:t>
      </w:r>
      <w:r w:rsidR="00722DE7">
        <w:rPr>
          <w:rFonts w:ascii="Times New Roman" w:hAnsi="Times New Roman" w:cs="Times New Roman"/>
          <w:sz w:val="36"/>
          <w:szCs w:val="36"/>
          <w:u w:val="single"/>
        </w:rPr>
        <w:t xml:space="preserve"> №</w:t>
      </w:r>
      <w:r w:rsidR="0051257A">
        <w:rPr>
          <w:rFonts w:ascii="Times New Roman" w:hAnsi="Times New Roman" w:cs="Times New Roman"/>
          <w:sz w:val="36"/>
          <w:szCs w:val="36"/>
          <w:u w:val="single"/>
        </w:rPr>
        <w:t>7</w:t>
      </w:r>
    </w:p>
    <w:p w14:paraId="79338762" w14:textId="5D95E9FD" w:rsidR="00D0584E" w:rsidRDefault="00000000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48C3BC1F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Блок-схема: альтернативный процесс 2" o:spid="_x0000_s1026" type="#_x0000_t176" style="position:absolute;left:0;text-align:left;margin-left:254.7pt;margin-top:2.85pt;width:203.25pt;height:124.65pt;z-index:2516613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" fillcolor="window" strokecolor="windowText" strokeweight="2.25pt">
            <v:stroke dashstyle="dash" linestyle="thickBetweenThin"/>
            <v:textbox>
              <w:txbxContent>
                <w:p w14:paraId="73303A0D" w14:textId="04CDC317" w:rsidR="00AD577A" w:rsidRDefault="00F87380" w:rsidP="00AD577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A957393" wp14:editId="7727F281">
                        <wp:extent cx="2029460" cy="183642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29460" cy="1836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</w:p>
              </w:txbxContent>
            </v:textbox>
          </v:shape>
        </w:pict>
      </w:r>
      <w:r w:rsidR="00EC0B5B">
        <w:rPr>
          <w:noProof/>
        </w:rPr>
        <w:drawing>
          <wp:anchor distT="0" distB="0" distL="114300" distR="114300" simplePos="0" relativeHeight="251658752" behindDoc="0" locked="0" layoutInCell="1" allowOverlap="1" wp14:anchorId="3FC3A214" wp14:editId="1B7FA933">
            <wp:simplePos x="0" y="0"/>
            <wp:positionH relativeFrom="column">
              <wp:posOffset>329565</wp:posOffset>
            </wp:positionH>
            <wp:positionV relativeFrom="paragraph">
              <wp:posOffset>20955</wp:posOffset>
            </wp:positionV>
            <wp:extent cx="2567940" cy="144018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940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DDB84B" w14:textId="0B199B75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CF3F6E0" w14:textId="3F4A9CCF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652E337" w14:textId="4B182BF8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FB64BAC" w14:textId="02A8FAA4" w:rsidR="00F832B6" w:rsidRPr="00012A75" w:rsidRDefault="00F832B6" w:rsidP="006E2E85">
      <w:pPr>
        <w:rPr>
          <w:bCs/>
        </w:rPr>
      </w:pPr>
    </w:p>
    <w:p w14:paraId="4F81D223" w14:textId="77777777" w:rsidR="00153E3F" w:rsidRPr="00012A75" w:rsidRDefault="00153E3F" w:rsidP="00153E3F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42675B96" w14:textId="706D891B" w:rsidR="00306A84" w:rsidRPr="00012A75" w:rsidRDefault="00000000" w:rsidP="00153E3F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1814DB5D">
          <v:shape id="Блок-схема: альтернативный процесс 1" o:spid="_x0000_s1027" type="#_x0000_t176" style="position:absolute;margin-left:28.9pt;margin-top:7.85pt;width:200.25pt;height:3.55pt;z-index:2516592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" fillcolor="white [3201]" strokecolor="black [3213]" strokeweight="2.25pt">
            <v:stroke dashstyle="dash" linestyle="thickBetweenThin"/>
            <v:textbox>
              <w:txbxContent>
                <w:p w14:paraId="775F7F41" w14:textId="7F48B78D" w:rsidR="008563B4" w:rsidRDefault="008563B4" w:rsidP="008563B4">
                  <w:pPr>
                    <w:jc w:val="center"/>
                  </w:pPr>
                </w:p>
              </w:txbxContent>
            </v:textbox>
          </v:shape>
        </w:pict>
      </w:r>
    </w:p>
    <w:tbl>
      <w:tblPr>
        <w:tblStyle w:val="a3"/>
        <w:tblpPr w:leftFromText="180" w:rightFromText="180" w:vertAnchor="page" w:horzAnchor="margin" w:tblpY="4789"/>
        <w:tblW w:w="9606" w:type="dxa"/>
        <w:tblLook w:val="04A0" w:firstRow="1" w:lastRow="0" w:firstColumn="1" w:lastColumn="0" w:noHBand="0" w:noVBand="1"/>
      </w:tblPr>
      <w:tblGrid>
        <w:gridCol w:w="4928"/>
        <w:gridCol w:w="4678"/>
      </w:tblGrid>
      <w:tr w:rsidR="00EC0B5B" w:rsidRPr="00012A75" w14:paraId="30C0B795" w14:textId="77777777" w:rsidTr="00EC0B5B">
        <w:tc>
          <w:tcPr>
            <w:tcW w:w="9606" w:type="dxa"/>
            <w:gridSpan w:val="2"/>
          </w:tcPr>
          <w:p w14:paraId="4E6FC40B" w14:textId="77777777" w:rsidR="00EC0B5B" w:rsidRPr="00012A75" w:rsidRDefault="00EC0B5B" w:rsidP="00EC0B5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A75">
              <w:rPr>
                <w:rFonts w:ascii="Times New Roman" w:hAnsi="Times New Roman" w:cs="Times New Roman"/>
                <w:bCs/>
                <w:sz w:val="24"/>
                <w:szCs w:val="24"/>
              </w:rPr>
              <w:t>Общая информация</w:t>
            </w:r>
          </w:p>
        </w:tc>
      </w:tr>
      <w:tr w:rsidR="00EC0B5B" w:rsidRPr="00012A75" w14:paraId="3CB998FE" w14:textId="77777777" w:rsidTr="00EC0B5B">
        <w:tc>
          <w:tcPr>
            <w:tcW w:w="4928" w:type="dxa"/>
          </w:tcPr>
          <w:p w14:paraId="6C4FA3F2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площадки(здание, участок)</w:t>
            </w:r>
          </w:p>
        </w:tc>
        <w:tc>
          <w:tcPr>
            <w:tcW w:w="4678" w:type="dxa"/>
          </w:tcPr>
          <w:p w14:paraId="46516C6E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Здание бывшей школы</w:t>
            </w:r>
          </w:p>
        </w:tc>
      </w:tr>
      <w:tr w:rsidR="00EC0B5B" w:rsidRPr="00012A75" w14:paraId="17F34251" w14:textId="77777777" w:rsidTr="00EC0B5B">
        <w:trPr>
          <w:trHeight w:val="457"/>
        </w:trPr>
        <w:tc>
          <w:tcPr>
            <w:tcW w:w="4928" w:type="dxa"/>
          </w:tcPr>
          <w:p w14:paraId="763BB00E" w14:textId="77777777" w:rsidR="00EC0B5B" w:rsidRPr="00986778" w:rsidRDefault="00EC0B5B" w:rsidP="00EC0B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7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Кадастровый номер</w:t>
            </w:r>
          </w:p>
          <w:p w14:paraId="5E5F2766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6ADDF714" w14:textId="1D4696AC" w:rsidR="00EC0B5B" w:rsidRDefault="00EC0B5B" w:rsidP="00EC0B5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Здания </w:t>
            </w:r>
            <w:r w:rsidR="005E44CE">
              <w:rPr>
                <w:rFonts w:ascii="Times New Roman" w:hAnsi="Times New Roman" w:cs="Times New Roman"/>
                <w:iCs/>
                <w:sz w:val="20"/>
                <w:szCs w:val="20"/>
              </w:rPr>
              <w:t>бывшей школы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13:03:0210005:323</w:t>
            </w:r>
          </w:p>
          <w:p w14:paraId="03776F3E" w14:textId="0D65A8D4" w:rsidR="00EC0B5B" w:rsidRPr="00012A75" w:rsidRDefault="00EC0B5B" w:rsidP="00EC0B5B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Земельного участка  </w:t>
            </w:r>
            <w:r w:rsidR="005E44C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13:03:0210005:6</w:t>
            </w:r>
          </w:p>
        </w:tc>
      </w:tr>
      <w:tr w:rsidR="00EC0B5B" w:rsidRPr="00012A75" w14:paraId="044A5013" w14:textId="77777777" w:rsidTr="00EC0B5B">
        <w:trPr>
          <w:trHeight w:val="457"/>
        </w:trPr>
        <w:tc>
          <w:tcPr>
            <w:tcW w:w="4928" w:type="dxa"/>
          </w:tcPr>
          <w:p w14:paraId="372F2ABB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Адрес объекта (муниципальное образование, город, населенный пункт)</w:t>
            </w:r>
          </w:p>
        </w:tc>
        <w:tc>
          <w:tcPr>
            <w:tcW w:w="4678" w:type="dxa"/>
          </w:tcPr>
          <w:p w14:paraId="27871556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РМ, Атяшевский район, с. Капасово, ул. Центральная, д.72</w:t>
            </w:r>
          </w:p>
        </w:tc>
      </w:tr>
      <w:tr w:rsidR="00EC0B5B" w:rsidRPr="00012A75" w14:paraId="57DF9AF1" w14:textId="77777777" w:rsidTr="00EC0B5B">
        <w:tc>
          <w:tcPr>
            <w:tcW w:w="4928" w:type="dxa"/>
          </w:tcPr>
          <w:p w14:paraId="31EE957C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Тип площадки</w:t>
            </w:r>
          </w:p>
          <w:p w14:paraId="28E992CF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земли Территория незавершенного строительства Складское помещение Производственная база (перечень оборудования) Здание предприятия (наименование) Предприятие целиком (название) </w:t>
            </w:r>
          </w:p>
          <w:p w14:paraId="23B1E418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Иное</w:t>
            </w:r>
          </w:p>
        </w:tc>
        <w:tc>
          <w:tcPr>
            <w:tcW w:w="4678" w:type="dxa"/>
          </w:tcPr>
          <w:p w14:paraId="7A883ED6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Браунфилд, здание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(нежилое)</w:t>
            </w:r>
          </w:p>
        </w:tc>
      </w:tr>
      <w:tr w:rsidR="00EC0B5B" w:rsidRPr="00012A75" w14:paraId="42E93554" w14:textId="77777777" w:rsidTr="00EC0B5B">
        <w:tc>
          <w:tcPr>
            <w:tcW w:w="4928" w:type="dxa"/>
          </w:tcPr>
          <w:p w14:paraId="3847EB7D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земельного участка, га</w:t>
            </w:r>
          </w:p>
        </w:tc>
        <w:tc>
          <w:tcPr>
            <w:tcW w:w="4678" w:type="dxa"/>
          </w:tcPr>
          <w:p w14:paraId="3A21EF61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0,7464</w:t>
            </w:r>
          </w:p>
        </w:tc>
      </w:tr>
      <w:tr w:rsidR="00EC0B5B" w:rsidRPr="00012A75" w14:paraId="387BC7F7" w14:textId="77777777" w:rsidTr="00EC0B5B">
        <w:tc>
          <w:tcPr>
            <w:tcW w:w="4928" w:type="dxa"/>
          </w:tcPr>
          <w:p w14:paraId="07AFB03C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объекта капитального строительства (при наличии), м²</w:t>
            </w:r>
          </w:p>
        </w:tc>
        <w:tc>
          <w:tcPr>
            <w:tcW w:w="4678" w:type="dxa"/>
          </w:tcPr>
          <w:p w14:paraId="7A08A3AB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1775,7</w:t>
            </w:r>
          </w:p>
        </w:tc>
      </w:tr>
      <w:tr w:rsidR="00EC0B5B" w:rsidRPr="00012A75" w14:paraId="46AAE296" w14:textId="77777777" w:rsidTr="00EC0B5B">
        <w:tc>
          <w:tcPr>
            <w:tcW w:w="4928" w:type="dxa"/>
          </w:tcPr>
          <w:p w14:paraId="7FB3177B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Форма собственности / Балансодержатель (федеральная, республиканская, муниципальная, частная)</w:t>
            </w:r>
          </w:p>
        </w:tc>
        <w:tc>
          <w:tcPr>
            <w:tcW w:w="4678" w:type="dxa"/>
          </w:tcPr>
          <w:p w14:paraId="1498D833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</w:t>
            </w:r>
          </w:p>
        </w:tc>
      </w:tr>
      <w:tr w:rsidR="00EC0B5B" w:rsidRPr="00012A75" w14:paraId="58C4C5E8" w14:textId="77777777" w:rsidTr="00EC0B5B">
        <w:tc>
          <w:tcPr>
            <w:tcW w:w="4928" w:type="dxa"/>
          </w:tcPr>
          <w:p w14:paraId="24C367F7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4678" w:type="dxa"/>
          </w:tcPr>
          <w:p w14:paraId="77782F8A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Для общественно-деловых целей</w:t>
            </w:r>
          </w:p>
        </w:tc>
      </w:tr>
      <w:tr w:rsidR="00EC0B5B" w:rsidRPr="00012A75" w14:paraId="74214EA5" w14:textId="77777777" w:rsidTr="00EC0B5B">
        <w:tc>
          <w:tcPr>
            <w:tcW w:w="4928" w:type="dxa"/>
          </w:tcPr>
          <w:p w14:paraId="0FE92A07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Оценочная стоимость</w:t>
            </w:r>
          </w:p>
        </w:tc>
        <w:tc>
          <w:tcPr>
            <w:tcW w:w="4678" w:type="dxa"/>
          </w:tcPr>
          <w:p w14:paraId="7EFE12B9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Оценка не проводилась</w:t>
            </w:r>
          </w:p>
        </w:tc>
      </w:tr>
      <w:tr w:rsidR="00EC0B5B" w:rsidRPr="00012A75" w14:paraId="7008DCD3" w14:textId="77777777" w:rsidTr="00EC0B5B">
        <w:tc>
          <w:tcPr>
            <w:tcW w:w="4928" w:type="dxa"/>
          </w:tcPr>
          <w:p w14:paraId="3CD3117E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Предполагаемые условия привлечения инвестора (аренда/продажа)</w:t>
            </w:r>
          </w:p>
        </w:tc>
        <w:tc>
          <w:tcPr>
            <w:tcW w:w="4678" w:type="dxa"/>
          </w:tcPr>
          <w:p w14:paraId="0852EADD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Продажа</w:t>
            </w:r>
          </w:p>
        </w:tc>
      </w:tr>
      <w:tr w:rsidR="00EC0B5B" w:rsidRPr="00012A75" w14:paraId="28977ED1" w14:textId="77777777" w:rsidTr="00EC0B5B">
        <w:tc>
          <w:tcPr>
            <w:tcW w:w="4928" w:type="dxa"/>
          </w:tcPr>
          <w:p w14:paraId="1F0C81DE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Характеристика ранее размещенного объекта (вид деятельности)</w:t>
            </w:r>
          </w:p>
        </w:tc>
        <w:tc>
          <w:tcPr>
            <w:tcW w:w="4678" w:type="dxa"/>
          </w:tcPr>
          <w:p w14:paraId="3DDED4D3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Образовательная</w:t>
            </w:r>
          </w:p>
        </w:tc>
      </w:tr>
      <w:tr w:rsidR="00EC0B5B" w:rsidRPr="00012A75" w14:paraId="647CD058" w14:textId="77777777" w:rsidTr="00EC0B5B">
        <w:tc>
          <w:tcPr>
            <w:tcW w:w="4928" w:type="dxa"/>
          </w:tcPr>
          <w:p w14:paraId="56E8DB6F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Возможные направления использования</w:t>
            </w:r>
          </w:p>
        </w:tc>
        <w:tc>
          <w:tcPr>
            <w:tcW w:w="4678" w:type="dxa"/>
          </w:tcPr>
          <w:p w14:paraId="3E37246A" w14:textId="15BD7DC1" w:rsidR="00EC0B5B" w:rsidRPr="00012A75" w:rsidRDefault="00EC0B5B" w:rsidP="00EC0B5B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Открытие производства: (швейный цех, производство тротуарной плитки, столярный цех, мини-цеха выращивания грибов, производство мебели, любого др. производства)</w:t>
            </w:r>
            <w:r w:rsidR="00DE7FB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; </w:t>
            </w:r>
            <w:r w:rsidR="00DE7FB4">
              <w:rPr>
                <w:rFonts w:ascii="Times New Roman" w:hAnsi="Times New Roman" w:cs="Times New Roman"/>
                <w:iCs/>
                <w:sz w:val="20"/>
                <w:szCs w:val="20"/>
              </w:rPr>
              <w:t>рассматриваются все варианты</w:t>
            </w:r>
          </w:p>
        </w:tc>
      </w:tr>
      <w:tr w:rsidR="00EC0B5B" w:rsidRPr="00012A75" w14:paraId="110CD7C2" w14:textId="77777777" w:rsidTr="00EC0B5B">
        <w:tc>
          <w:tcPr>
            <w:tcW w:w="9606" w:type="dxa"/>
            <w:gridSpan w:val="2"/>
          </w:tcPr>
          <w:p w14:paraId="2351B802" w14:textId="77777777" w:rsidR="00EC0B5B" w:rsidRPr="00012A75" w:rsidRDefault="00EC0B5B" w:rsidP="00EC0B5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A75">
              <w:rPr>
                <w:rFonts w:ascii="Times New Roman" w:hAnsi="Times New Roman" w:cs="Times New Roman"/>
                <w:bCs/>
                <w:sz w:val="24"/>
                <w:szCs w:val="24"/>
              </w:rPr>
              <w:t>Инфраструктура</w:t>
            </w:r>
          </w:p>
        </w:tc>
      </w:tr>
      <w:tr w:rsidR="00EC0B5B" w:rsidRPr="00012A75" w14:paraId="43683366" w14:textId="77777777" w:rsidTr="00EC0B5B">
        <w:trPr>
          <w:trHeight w:val="120"/>
        </w:trPr>
        <w:tc>
          <w:tcPr>
            <w:tcW w:w="4928" w:type="dxa"/>
          </w:tcPr>
          <w:p w14:paraId="34BDD557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Наличие газоснабжения на объекте (есть/нет)</w:t>
            </w:r>
          </w:p>
        </w:tc>
        <w:tc>
          <w:tcPr>
            <w:tcW w:w="4678" w:type="dxa"/>
          </w:tcPr>
          <w:p w14:paraId="71AE365B" w14:textId="77777777" w:rsidR="00EC0B5B" w:rsidRPr="00012A75" w:rsidRDefault="00EC0B5B" w:rsidP="00EC0B5B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2A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есть</w:t>
            </w:r>
          </w:p>
        </w:tc>
      </w:tr>
      <w:tr w:rsidR="00EC0B5B" w:rsidRPr="00012A75" w14:paraId="02D2B82F" w14:textId="77777777" w:rsidTr="00EC0B5B">
        <w:trPr>
          <w:trHeight w:val="120"/>
        </w:trPr>
        <w:tc>
          <w:tcPr>
            <w:tcW w:w="4928" w:type="dxa"/>
          </w:tcPr>
          <w:p w14:paraId="0F88B117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Наличие водоснабжения на объекте (есть/нет)</w:t>
            </w:r>
          </w:p>
        </w:tc>
        <w:tc>
          <w:tcPr>
            <w:tcW w:w="4678" w:type="dxa"/>
          </w:tcPr>
          <w:p w14:paraId="09FE7B74" w14:textId="5008A4FD" w:rsidR="00EC0B5B" w:rsidRPr="00012A75" w:rsidRDefault="004F7582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EC0B5B" w:rsidRPr="00012A75" w14:paraId="60A49807" w14:textId="77777777" w:rsidTr="00EC0B5B">
        <w:trPr>
          <w:trHeight w:val="120"/>
        </w:trPr>
        <w:tc>
          <w:tcPr>
            <w:tcW w:w="4928" w:type="dxa"/>
          </w:tcPr>
          <w:p w14:paraId="68F08889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Наличие водоотведения на объекте (есть/нет)</w:t>
            </w:r>
          </w:p>
        </w:tc>
        <w:tc>
          <w:tcPr>
            <w:tcW w:w="4678" w:type="dxa"/>
          </w:tcPr>
          <w:p w14:paraId="6EB2E914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EC0B5B" w:rsidRPr="00012A75" w14:paraId="53949A2D" w14:textId="77777777" w:rsidTr="00EC0B5B">
        <w:trPr>
          <w:trHeight w:val="135"/>
        </w:trPr>
        <w:tc>
          <w:tcPr>
            <w:tcW w:w="4928" w:type="dxa"/>
          </w:tcPr>
          <w:p w14:paraId="256936D0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Электроснабжение (есть/нет)</w:t>
            </w:r>
          </w:p>
        </w:tc>
        <w:tc>
          <w:tcPr>
            <w:tcW w:w="4678" w:type="dxa"/>
          </w:tcPr>
          <w:p w14:paraId="50687D1D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есть</w:t>
            </w:r>
          </w:p>
        </w:tc>
      </w:tr>
      <w:tr w:rsidR="00EC0B5B" w:rsidRPr="00012A75" w14:paraId="6CD2413A" w14:textId="77777777" w:rsidTr="00EC0B5B">
        <w:trPr>
          <w:trHeight w:val="135"/>
        </w:trPr>
        <w:tc>
          <w:tcPr>
            <w:tcW w:w="4928" w:type="dxa"/>
          </w:tcPr>
          <w:p w14:paraId="06EB859F" w14:textId="77777777" w:rsidR="00EC0B5B" w:rsidRPr="00012A75" w:rsidRDefault="00EC0B5B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Наличие отопления (тепловых сетей) (есть/нет)</w:t>
            </w:r>
          </w:p>
        </w:tc>
        <w:tc>
          <w:tcPr>
            <w:tcW w:w="4678" w:type="dxa"/>
          </w:tcPr>
          <w:p w14:paraId="1471CD00" w14:textId="76A10A3D" w:rsidR="00EC0B5B" w:rsidRPr="00012A75" w:rsidRDefault="004F7582" w:rsidP="00EC0B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</w:tbl>
    <w:tbl>
      <w:tblPr>
        <w:tblStyle w:val="a3"/>
        <w:tblpPr w:leftFromText="180" w:rightFromText="180" w:vertAnchor="page" w:horzAnchor="margin" w:tblpY="13621"/>
        <w:tblW w:w="9606" w:type="dxa"/>
        <w:tblLook w:val="04A0" w:firstRow="1" w:lastRow="0" w:firstColumn="1" w:lastColumn="0" w:noHBand="0" w:noVBand="1"/>
      </w:tblPr>
      <w:tblGrid>
        <w:gridCol w:w="4928"/>
        <w:gridCol w:w="4678"/>
      </w:tblGrid>
      <w:tr w:rsidR="006E2E85" w:rsidRPr="00012A75" w14:paraId="1781F585" w14:textId="77777777" w:rsidTr="00CE643C">
        <w:trPr>
          <w:trHeight w:val="135"/>
        </w:trPr>
        <w:tc>
          <w:tcPr>
            <w:tcW w:w="9606" w:type="dxa"/>
            <w:gridSpan w:val="2"/>
          </w:tcPr>
          <w:p w14:paraId="0B214C8A" w14:textId="77777777" w:rsidR="006E2E85" w:rsidRPr="00012A75" w:rsidRDefault="006E2E85" w:rsidP="006E2E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A75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Транспортное сообщение</w:t>
            </w:r>
          </w:p>
        </w:tc>
      </w:tr>
      <w:tr w:rsidR="006E2E85" w:rsidRPr="00012A75" w14:paraId="4D3B39D3" w14:textId="77777777" w:rsidTr="005E04E0">
        <w:trPr>
          <w:trHeight w:val="135"/>
        </w:trPr>
        <w:tc>
          <w:tcPr>
            <w:tcW w:w="4928" w:type="dxa"/>
          </w:tcPr>
          <w:p w14:paraId="6FB4A94F" w14:textId="77777777" w:rsidR="006E2E85" w:rsidRPr="00012A75" w:rsidRDefault="006E2E85" w:rsidP="006E2E8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Удаленность от автомагистрали, км</w:t>
            </w:r>
          </w:p>
        </w:tc>
        <w:tc>
          <w:tcPr>
            <w:tcW w:w="4678" w:type="dxa"/>
          </w:tcPr>
          <w:p w14:paraId="00D02C2C" w14:textId="282515A3" w:rsidR="006E2E85" w:rsidRPr="00012A75" w:rsidRDefault="005E04E0" w:rsidP="006E2E8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0,5</w:t>
            </w:r>
          </w:p>
        </w:tc>
      </w:tr>
      <w:tr w:rsidR="006E2E85" w:rsidRPr="00012A75" w14:paraId="3FE29837" w14:textId="77777777" w:rsidTr="005E04E0">
        <w:trPr>
          <w:trHeight w:val="135"/>
        </w:trPr>
        <w:tc>
          <w:tcPr>
            <w:tcW w:w="4928" w:type="dxa"/>
          </w:tcPr>
          <w:p w14:paraId="74262313" w14:textId="77777777" w:rsidR="006E2E85" w:rsidRPr="00012A75" w:rsidRDefault="006E2E85" w:rsidP="006E2E8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Удаленность от железной дороги, км</w:t>
            </w:r>
          </w:p>
        </w:tc>
        <w:tc>
          <w:tcPr>
            <w:tcW w:w="4678" w:type="dxa"/>
          </w:tcPr>
          <w:p w14:paraId="761C89E2" w14:textId="31BBE967" w:rsidR="006E2E85" w:rsidRPr="00012A75" w:rsidRDefault="005E04E0" w:rsidP="006E2E8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6E2E85" w:rsidRPr="00012A75" w14:paraId="6CA16827" w14:textId="77777777" w:rsidTr="005E04E0">
        <w:tc>
          <w:tcPr>
            <w:tcW w:w="4928" w:type="dxa"/>
          </w:tcPr>
          <w:p w14:paraId="72F64C38" w14:textId="77777777" w:rsidR="006E2E85" w:rsidRPr="00012A75" w:rsidRDefault="006E2E85" w:rsidP="006E2E8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Расстояние до г. Саранск, км</w:t>
            </w:r>
          </w:p>
        </w:tc>
        <w:tc>
          <w:tcPr>
            <w:tcW w:w="4678" w:type="dxa"/>
          </w:tcPr>
          <w:p w14:paraId="6DD7032B" w14:textId="430B5786" w:rsidR="006E2E85" w:rsidRPr="00012A75" w:rsidRDefault="005E04E0" w:rsidP="006E2E8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95</w:t>
            </w:r>
          </w:p>
        </w:tc>
      </w:tr>
      <w:tr w:rsidR="006E2E85" w:rsidRPr="00012A75" w14:paraId="22737114" w14:textId="77777777" w:rsidTr="005E04E0">
        <w:tc>
          <w:tcPr>
            <w:tcW w:w="4928" w:type="dxa"/>
          </w:tcPr>
          <w:p w14:paraId="072590CA" w14:textId="77777777" w:rsidR="006E2E85" w:rsidRPr="00012A75" w:rsidRDefault="006E2E85" w:rsidP="006E2E8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Расстояние до центра муниципального образования, в котором находится площадка, км</w:t>
            </w:r>
          </w:p>
        </w:tc>
        <w:tc>
          <w:tcPr>
            <w:tcW w:w="4678" w:type="dxa"/>
          </w:tcPr>
          <w:p w14:paraId="47304928" w14:textId="10F5F06F" w:rsidR="006E2E85" w:rsidRPr="00012A75" w:rsidRDefault="005E04E0" w:rsidP="006E2E8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1711B1" w:rsidRPr="00012A75" w14:paraId="7013ABC8" w14:textId="77777777" w:rsidTr="00CE643C">
        <w:trPr>
          <w:trHeight w:val="358"/>
        </w:trPr>
        <w:tc>
          <w:tcPr>
            <w:tcW w:w="9606" w:type="dxa"/>
            <w:gridSpan w:val="2"/>
          </w:tcPr>
          <w:p w14:paraId="41C5D52C" w14:textId="252988C5" w:rsidR="001711B1" w:rsidRPr="00012A75" w:rsidRDefault="001711B1" w:rsidP="001711B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A75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Дополнительные преимущества</w:t>
            </w:r>
            <w:r w:rsidR="005E04E0" w:rsidRPr="00012A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20D2D" w:rsidRPr="00012A75">
              <w:rPr>
                <w:rFonts w:ascii="Times New Roman" w:hAnsi="Times New Roman" w:cs="Times New Roman"/>
                <w:bCs/>
                <w:sz w:val="24"/>
                <w:szCs w:val="24"/>
              </w:rPr>
              <w:t>для потенциальных инвесторов</w:t>
            </w:r>
          </w:p>
          <w:p w14:paraId="5D8FC8B5" w14:textId="77777777" w:rsidR="001711B1" w:rsidRPr="00012A75" w:rsidRDefault="001711B1" w:rsidP="00CE643C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6E2E85" w:rsidRPr="00012A75" w14:paraId="715BE67F" w14:textId="77777777" w:rsidTr="00CE643C">
        <w:tc>
          <w:tcPr>
            <w:tcW w:w="9606" w:type="dxa"/>
            <w:gridSpan w:val="2"/>
          </w:tcPr>
          <w:p w14:paraId="3DB2044E" w14:textId="77777777" w:rsidR="006E2E85" w:rsidRPr="00012A75" w:rsidRDefault="006E2E85" w:rsidP="006E2E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A75">
              <w:rPr>
                <w:rFonts w:ascii="Times New Roman" w:hAnsi="Times New Roman" w:cs="Times New Roman"/>
                <w:bCs/>
                <w:sz w:val="24"/>
                <w:szCs w:val="24"/>
              </w:rPr>
              <w:t>Контактная информация</w:t>
            </w:r>
          </w:p>
        </w:tc>
      </w:tr>
      <w:tr w:rsidR="006E2E85" w:rsidRPr="00012A75" w14:paraId="71D8C77C" w14:textId="77777777" w:rsidTr="005E04E0">
        <w:trPr>
          <w:trHeight w:val="537"/>
        </w:trPr>
        <w:tc>
          <w:tcPr>
            <w:tcW w:w="4928" w:type="dxa"/>
          </w:tcPr>
          <w:p w14:paraId="6DA67EE2" w14:textId="77777777" w:rsidR="006E2E85" w:rsidRPr="00012A75" w:rsidRDefault="006E2E85" w:rsidP="006E2E8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Ответственное лицо </w:t>
            </w:r>
          </w:p>
          <w:p w14:paraId="275EA1E8" w14:textId="77777777" w:rsidR="006E2E85" w:rsidRPr="00012A75" w:rsidRDefault="006E2E85" w:rsidP="006E2E8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2A75">
              <w:rPr>
                <w:rFonts w:ascii="Times New Roman" w:hAnsi="Times New Roman" w:cs="Times New Roman"/>
                <w:bCs/>
                <w:sz w:val="20"/>
                <w:szCs w:val="20"/>
              </w:rPr>
              <w:t>Телефон</w:t>
            </w:r>
          </w:p>
        </w:tc>
        <w:tc>
          <w:tcPr>
            <w:tcW w:w="4678" w:type="dxa"/>
          </w:tcPr>
          <w:p w14:paraId="25BE46DA" w14:textId="77777777" w:rsidR="00D51043" w:rsidRPr="00D51043" w:rsidRDefault="00D51043" w:rsidP="00D5104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1043">
              <w:rPr>
                <w:rFonts w:ascii="Times New Roman" w:hAnsi="Times New Roman" w:cs="Times New Roman"/>
                <w:bCs/>
                <w:sz w:val="20"/>
                <w:szCs w:val="20"/>
              </w:rPr>
              <w:t>Алешина Мария Семеновна</w:t>
            </w:r>
          </w:p>
          <w:p w14:paraId="74761A38" w14:textId="0FB0CDF3" w:rsidR="006E2E85" w:rsidRPr="00012A75" w:rsidRDefault="00D51043" w:rsidP="00D5104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1043">
              <w:rPr>
                <w:rFonts w:ascii="Times New Roman" w:hAnsi="Times New Roman" w:cs="Times New Roman"/>
                <w:bCs/>
                <w:sz w:val="20"/>
                <w:szCs w:val="20"/>
              </w:rPr>
              <w:t>8-834-34-2-31-39</w:t>
            </w:r>
          </w:p>
        </w:tc>
      </w:tr>
    </w:tbl>
    <w:p w14:paraId="2469C4AD" w14:textId="77777777" w:rsidR="00842B3B" w:rsidRPr="00C92168" w:rsidRDefault="00842B3B" w:rsidP="007959A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42B3B" w:rsidRPr="00C92168" w:rsidSect="002C1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626A"/>
    <w:rsid w:val="00012A75"/>
    <w:rsid w:val="000239A6"/>
    <w:rsid w:val="000408B8"/>
    <w:rsid w:val="00050A7C"/>
    <w:rsid w:val="000728EB"/>
    <w:rsid w:val="00085376"/>
    <w:rsid w:val="00090ACC"/>
    <w:rsid w:val="00096F01"/>
    <w:rsid w:val="000B7D87"/>
    <w:rsid w:val="000C6EE4"/>
    <w:rsid w:val="000E10D9"/>
    <w:rsid w:val="000E4CC2"/>
    <w:rsid w:val="000F4A87"/>
    <w:rsid w:val="00104600"/>
    <w:rsid w:val="00126AAF"/>
    <w:rsid w:val="00153E3F"/>
    <w:rsid w:val="001559F3"/>
    <w:rsid w:val="00161D75"/>
    <w:rsid w:val="001711B1"/>
    <w:rsid w:val="00193529"/>
    <w:rsid w:val="00194C9D"/>
    <w:rsid w:val="0019546A"/>
    <w:rsid w:val="001A2F07"/>
    <w:rsid w:val="001C4F10"/>
    <w:rsid w:val="00207C8F"/>
    <w:rsid w:val="00211D26"/>
    <w:rsid w:val="0021594E"/>
    <w:rsid w:val="002239F0"/>
    <w:rsid w:val="0024482E"/>
    <w:rsid w:val="002541AA"/>
    <w:rsid w:val="00291DFD"/>
    <w:rsid w:val="00295906"/>
    <w:rsid w:val="002A248B"/>
    <w:rsid w:val="002A3B21"/>
    <w:rsid w:val="002C1475"/>
    <w:rsid w:val="002C2E1D"/>
    <w:rsid w:val="002D6BEA"/>
    <w:rsid w:val="002F33C9"/>
    <w:rsid w:val="00306A84"/>
    <w:rsid w:val="00330925"/>
    <w:rsid w:val="00336278"/>
    <w:rsid w:val="003408FB"/>
    <w:rsid w:val="0034614F"/>
    <w:rsid w:val="0035195B"/>
    <w:rsid w:val="00355B18"/>
    <w:rsid w:val="00363938"/>
    <w:rsid w:val="0037140F"/>
    <w:rsid w:val="003776D4"/>
    <w:rsid w:val="00381A6D"/>
    <w:rsid w:val="00384BA6"/>
    <w:rsid w:val="003908D1"/>
    <w:rsid w:val="00392297"/>
    <w:rsid w:val="003926F3"/>
    <w:rsid w:val="003A721B"/>
    <w:rsid w:val="003B4117"/>
    <w:rsid w:val="003F53BC"/>
    <w:rsid w:val="0040316A"/>
    <w:rsid w:val="00406367"/>
    <w:rsid w:val="0040743C"/>
    <w:rsid w:val="00413230"/>
    <w:rsid w:val="00417FF6"/>
    <w:rsid w:val="004412C9"/>
    <w:rsid w:val="00470D85"/>
    <w:rsid w:val="00487C6C"/>
    <w:rsid w:val="004C1E1F"/>
    <w:rsid w:val="004D4BBF"/>
    <w:rsid w:val="004D6A2D"/>
    <w:rsid w:val="004E3AEC"/>
    <w:rsid w:val="004E6AA7"/>
    <w:rsid w:val="004F7582"/>
    <w:rsid w:val="0051257A"/>
    <w:rsid w:val="00515D14"/>
    <w:rsid w:val="0052123A"/>
    <w:rsid w:val="00543625"/>
    <w:rsid w:val="00544BF3"/>
    <w:rsid w:val="00556943"/>
    <w:rsid w:val="00580841"/>
    <w:rsid w:val="00596703"/>
    <w:rsid w:val="005C2DD0"/>
    <w:rsid w:val="005D5B1B"/>
    <w:rsid w:val="005E04E0"/>
    <w:rsid w:val="005E17AC"/>
    <w:rsid w:val="005E44CE"/>
    <w:rsid w:val="005E5A1E"/>
    <w:rsid w:val="005E5EFB"/>
    <w:rsid w:val="005F3188"/>
    <w:rsid w:val="00605568"/>
    <w:rsid w:val="00610E2F"/>
    <w:rsid w:val="006325C6"/>
    <w:rsid w:val="00637E36"/>
    <w:rsid w:val="00653071"/>
    <w:rsid w:val="0069060B"/>
    <w:rsid w:val="006925C7"/>
    <w:rsid w:val="006A1165"/>
    <w:rsid w:val="006A358D"/>
    <w:rsid w:val="006B026B"/>
    <w:rsid w:val="006B25D8"/>
    <w:rsid w:val="006B44D3"/>
    <w:rsid w:val="006B4E25"/>
    <w:rsid w:val="006B55C5"/>
    <w:rsid w:val="006C0D3F"/>
    <w:rsid w:val="006E2E85"/>
    <w:rsid w:val="006F5BCC"/>
    <w:rsid w:val="00722DE7"/>
    <w:rsid w:val="00745818"/>
    <w:rsid w:val="0076029E"/>
    <w:rsid w:val="00765787"/>
    <w:rsid w:val="00775D0F"/>
    <w:rsid w:val="007959A6"/>
    <w:rsid w:val="00797A5F"/>
    <w:rsid w:val="007B5346"/>
    <w:rsid w:val="007B739D"/>
    <w:rsid w:val="007D08A7"/>
    <w:rsid w:val="007E2A62"/>
    <w:rsid w:val="007E5391"/>
    <w:rsid w:val="007E65D1"/>
    <w:rsid w:val="007E73C4"/>
    <w:rsid w:val="00800B71"/>
    <w:rsid w:val="0081034F"/>
    <w:rsid w:val="00811443"/>
    <w:rsid w:val="00814173"/>
    <w:rsid w:val="00821FC9"/>
    <w:rsid w:val="00833D75"/>
    <w:rsid w:val="00842B3B"/>
    <w:rsid w:val="00855B8A"/>
    <w:rsid w:val="008563B4"/>
    <w:rsid w:val="00865714"/>
    <w:rsid w:val="00875F29"/>
    <w:rsid w:val="008939D1"/>
    <w:rsid w:val="00897C51"/>
    <w:rsid w:val="008B0113"/>
    <w:rsid w:val="008C2A02"/>
    <w:rsid w:val="008C5AB2"/>
    <w:rsid w:val="008C5B82"/>
    <w:rsid w:val="008D1F72"/>
    <w:rsid w:val="008F2192"/>
    <w:rsid w:val="00907117"/>
    <w:rsid w:val="00911610"/>
    <w:rsid w:val="00920D2D"/>
    <w:rsid w:val="009378ED"/>
    <w:rsid w:val="009543AD"/>
    <w:rsid w:val="00971481"/>
    <w:rsid w:val="00984B13"/>
    <w:rsid w:val="009A3742"/>
    <w:rsid w:val="009C4B06"/>
    <w:rsid w:val="00A101BD"/>
    <w:rsid w:val="00A11EAA"/>
    <w:rsid w:val="00A126FA"/>
    <w:rsid w:val="00A22779"/>
    <w:rsid w:val="00A90956"/>
    <w:rsid w:val="00AA5554"/>
    <w:rsid w:val="00AB23DD"/>
    <w:rsid w:val="00AD577A"/>
    <w:rsid w:val="00AE3E46"/>
    <w:rsid w:val="00B42E9E"/>
    <w:rsid w:val="00B46F5F"/>
    <w:rsid w:val="00B6626A"/>
    <w:rsid w:val="00B75B4F"/>
    <w:rsid w:val="00B823E9"/>
    <w:rsid w:val="00B939BA"/>
    <w:rsid w:val="00BB2495"/>
    <w:rsid w:val="00BC4288"/>
    <w:rsid w:val="00BD30DA"/>
    <w:rsid w:val="00BD5B89"/>
    <w:rsid w:val="00BF41DE"/>
    <w:rsid w:val="00BF70D0"/>
    <w:rsid w:val="00C14D0C"/>
    <w:rsid w:val="00C32B42"/>
    <w:rsid w:val="00C33AA5"/>
    <w:rsid w:val="00C455DA"/>
    <w:rsid w:val="00C62ED1"/>
    <w:rsid w:val="00C67DCA"/>
    <w:rsid w:val="00C85B6E"/>
    <w:rsid w:val="00C92168"/>
    <w:rsid w:val="00C923A9"/>
    <w:rsid w:val="00CC35EF"/>
    <w:rsid w:val="00CC5F1B"/>
    <w:rsid w:val="00CE643C"/>
    <w:rsid w:val="00CF02DF"/>
    <w:rsid w:val="00CF6B66"/>
    <w:rsid w:val="00D0584E"/>
    <w:rsid w:val="00D21593"/>
    <w:rsid w:val="00D51043"/>
    <w:rsid w:val="00D6209C"/>
    <w:rsid w:val="00D633BE"/>
    <w:rsid w:val="00D9248C"/>
    <w:rsid w:val="00D9382C"/>
    <w:rsid w:val="00D95969"/>
    <w:rsid w:val="00DB1DAB"/>
    <w:rsid w:val="00DC6D3D"/>
    <w:rsid w:val="00DD23F7"/>
    <w:rsid w:val="00DE7FB4"/>
    <w:rsid w:val="00E5649E"/>
    <w:rsid w:val="00E5792B"/>
    <w:rsid w:val="00E6045C"/>
    <w:rsid w:val="00E64882"/>
    <w:rsid w:val="00E7234A"/>
    <w:rsid w:val="00E82CB5"/>
    <w:rsid w:val="00E916EC"/>
    <w:rsid w:val="00EA71F4"/>
    <w:rsid w:val="00EC0B5B"/>
    <w:rsid w:val="00EC587E"/>
    <w:rsid w:val="00ED3878"/>
    <w:rsid w:val="00EE7692"/>
    <w:rsid w:val="00EF6BC3"/>
    <w:rsid w:val="00F0300D"/>
    <w:rsid w:val="00F170CF"/>
    <w:rsid w:val="00F55573"/>
    <w:rsid w:val="00F60FA8"/>
    <w:rsid w:val="00F832B6"/>
    <w:rsid w:val="00F84CD4"/>
    <w:rsid w:val="00F87380"/>
    <w:rsid w:val="00F93D5E"/>
    <w:rsid w:val="00FB60F5"/>
    <w:rsid w:val="00FB643E"/>
    <w:rsid w:val="00FD2475"/>
    <w:rsid w:val="00FD5B99"/>
    <w:rsid w:val="00FF1183"/>
    <w:rsid w:val="00FF14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B194284"/>
  <w15:docId w15:val="{2155BF5F-DF53-4CA2-A7AB-7DAE27BC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0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3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39F0"/>
    <w:rPr>
      <w:rFonts w:ascii="Tahoma" w:hAnsi="Tahoma" w:cs="Tahoma"/>
      <w:sz w:val="16"/>
      <w:szCs w:val="16"/>
    </w:rPr>
  </w:style>
  <w:style w:type="character" w:customStyle="1" w:styleId="float-sm-right">
    <w:name w:val="float-sm-right"/>
    <w:basedOn w:val="a0"/>
    <w:rsid w:val="00610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S9271770723@outlook.com</dc:creator>
  <cp:lastModifiedBy>Admin</cp:lastModifiedBy>
  <cp:revision>28</cp:revision>
  <cp:lastPrinted>2023-07-26T12:16:00Z</cp:lastPrinted>
  <dcterms:created xsi:type="dcterms:W3CDTF">2022-07-12T12:46:00Z</dcterms:created>
  <dcterms:modified xsi:type="dcterms:W3CDTF">2025-01-24T12:28:00Z</dcterms:modified>
</cp:coreProperties>
</file>