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5E" w:rsidRPr="006433D9" w:rsidRDefault="00EF7F5E" w:rsidP="00EF7F5E">
      <w:pPr>
        <w:pStyle w:val="3"/>
        <w:rPr>
          <w:rFonts w:ascii="Times New Roman" w:hAnsi="Times New Roman" w:cs="Times New Roman"/>
          <w:color w:val="auto"/>
          <w:sz w:val="44"/>
          <w:szCs w:val="44"/>
        </w:rPr>
      </w:pPr>
      <w:bookmarkStart w:id="0" w:name="sub_1000"/>
      <w:bookmarkStart w:id="1" w:name="_GoBack"/>
      <w:bookmarkEnd w:id="1"/>
      <w:r w:rsidRPr="006433D9">
        <w:rPr>
          <w:rFonts w:ascii="Times New Roman" w:hAnsi="Times New Roman" w:cs="Times New Roman"/>
          <w:color w:val="auto"/>
          <w:sz w:val="44"/>
          <w:szCs w:val="44"/>
        </w:rPr>
        <w:t>Р Е Ш Е Н И Е</w:t>
      </w:r>
    </w:p>
    <w:p w:rsidR="00EF7F5E" w:rsidRPr="006433D9" w:rsidRDefault="00EF7F5E" w:rsidP="00EF7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F5E" w:rsidRPr="00EF7F5E" w:rsidRDefault="00EF7F5E" w:rsidP="00EF7F5E">
      <w:pPr>
        <w:pStyle w:val="5"/>
        <w:ind w:firstLine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EF7F5E">
        <w:rPr>
          <w:rFonts w:ascii="Times New Roman" w:hAnsi="Times New Roman"/>
          <w:b w:val="0"/>
          <w:i w:val="0"/>
          <w:sz w:val="36"/>
          <w:szCs w:val="36"/>
        </w:rPr>
        <w:t>СОВЕТА ДЕПУТАТОВ</w:t>
      </w:r>
    </w:p>
    <w:p w:rsidR="00EF7F5E" w:rsidRPr="00EF7F5E" w:rsidRDefault="00EF7F5E" w:rsidP="00EF7F5E">
      <w:pPr>
        <w:pStyle w:val="5"/>
        <w:ind w:firstLine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EF7F5E">
        <w:rPr>
          <w:rFonts w:ascii="Times New Roman" w:hAnsi="Times New Roman"/>
          <w:b w:val="0"/>
          <w:i w:val="0"/>
          <w:sz w:val="36"/>
          <w:szCs w:val="36"/>
        </w:rPr>
        <w:t>АТЯШЕВСКОГО МУНИЦИПАЛЬНОГО РАЙОНА</w:t>
      </w:r>
    </w:p>
    <w:p w:rsidR="00EF7F5E" w:rsidRPr="00EF7F5E" w:rsidRDefault="00EF7F5E" w:rsidP="00EF7F5E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0F1297" w:rsidRPr="00EF7F5E" w:rsidRDefault="000F1297" w:rsidP="00EF7F5E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F1297" w:rsidRPr="00EF7F5E" w:rsidRDefault="000F1297" w:rsidP="00EF7F5E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F1297" w:rsidRPr="00EF7F5E" w:rsidRDefault="000F1297" w:rsidP="00EF7F5E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711FF" w:rsidRPr="00EF7F5E" w:rsidRDefault="00DC375D" w:rsidP="00F711F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F7F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28.10.2010  </w:t>
      </w:r>
      <w:r w:rsidRPr="00EF7F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EF7F5E">
        <w:rPr>
          <w:rFonts w:ascii="Times New Roman" w:hAnsi="Times New Roman" w:cs="Times New Roman"/>
          <w:bCs/>
          <w:sz w:val="28"/>
          <w:szCs w:val="28"/>
          <w:u w:val="single"/>
        </w:rPr>
        <w:t>№21</w:t>
      </w:r>
    </w:p>
    <w:p w:rsidR="00EF7F5E" w:rsidRPr="00EF7F5E" w:rsidRDefault="00EF7F5E" w:rsidP="00EF7F5E">
      <w:pPr>
        <w:jc w:val="center"/>
        <w:rPr>
          <w:rFonts w:ascii="Times New Roman" w:hAnsi="Times New Roman" w:cs="Times New Roman"/>
        </w:rPr>
      </w:pPr>
      <w:r w:rsidRPr="00EF7F5E">
        <w:rPr>
          <w:rFonts w:ascii="Times New Roman" w:hAnsi="Times New Roman" w:cs="Times New Roman"/>
        </w:rPr>
        <w:t>рп.Атяшево</w:t>
      </w:r>
    </w:p>
    <w:p w:rsidR="00F711FF" w:rsidRPr="00F711FF" w:rsidRDefault="00F711FF" w:rsidP="00F711FF"/>
    <w:p w:rsidR="000F1297" w:rsidRDefault="000F1297" w:rsidP="000F1297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E19AC" w:rsidRDefault="00E81B58" w:rsidP="003E19AC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81B58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комиссии</w:t>
      </w:r>
      <w:r w:rsidR="00EF7F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1B58">
        <w:rPr>
          <w:rFonts w:ascii="Times New Roman" w:hAnsi="Times New Roman" w:cs="Times New Roman"/>
          <w:color w:val="auto"/>
          <w:sz w:val="28"/>
          <w:szCs w:val="28"/>
        </w:rPr>
        <w:t>по соблюдению требований к служебному</w:t>
      </w:r>
      <w:r w:rsidR="00EF7F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1B58">
        <w:rPr>
          <w:rFonts w:ascii="Times New Roman" w:hAnsi="Times New Roman" w:cs="Times New Roman"/>
          <w:color w:val="auto"/>
          <w:sz w:val="28"/>
          <w:szCs w:val="28"/>
        </w:rPr>
        <w:t>поведению муниципальных служащих</w:t>
      </w:r>
      <w:r w:rsidR="00824A8F">
        <w:rPr>
          <w:rFonts w:ascii="Times New Roman" w:hAnsi="Times New Roman" w:cs="Times New Roman"/>
          <w:color w:val="auto"/>
          <w:sz w:val="28"/>
          <w:szCs w:val="28"/>
        </w:rPr>
        <w:t xml:space="preserve"> Атяшевского</w:t>
      </w:r>
    </w:p>
    <w:p w:rsidR="00E81B58" w:rsidRDefault="00824A8F" w:rsidP="003E19AC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3E1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E81B58" w:rsidRPr="00E81B58">
        <w:rPr>
          <w:rFonts w:ascii="Times New Roman" w:hAnsi="Times New Roman" w:cs="Times New Roman"/>
          <w:color w:val="auto"/>
          <w:sz w:val="28"/>
          <w:szCs w:val="28"/>
        </w:rPr>
        <w:t xml:space="preserve"> и урегулированию</w:t>
      </w:r>
      <w:r w:rsidR="00EF7F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1B58" w:rsidRPr="00E81B58">
        <w:rPr>
          <w:rFonts w:ascii="Times New Roman" w:hAnsi="Times New Roman" w:cs="Times New Roman"/>
          <w:color w:val="auto"/>
          <w:sz w:val="28"/>
          <w:szCs w:val="28"/>
        </w:rPr>
        <w:t>конфликта интересов</w:t>
      </w:r>
    </w:p>
    <w:p w:rsidR="000F1297" w:rsidRPr="000F1297" w:rsidRDefault="000F1297" w:rsidP="000F1297"/>
    <w:p w:rsidR="00AF13B2" w:rsidRPr="00E81B58" w:rsidRDefault="00AF13B2" w:rsidP="00E81B58">
      <w:pPr>
        <w:ind w:firstLine="748"/>
        <w:rPr>
          <w:rFonts w:ascii="Times New Roman" w:hAnsi="Times New Roman" w:cs="Times New Roman"/>
          <w:sz w:val="28"/>
          <w:szCs w:val="28"/>
        </w:rPr>
      </w:pPr>
    </w:p>
    <w:p w:rsidR="00824A8F" w:rsidRDefault="00AF13B2" w:rsidP="00E81B5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B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E81B58" w:rsidRPr="00E81B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реализации Указа Президента РФ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</w:p>
    <w:p w:rsidR="00AF13B2" w:rsidRPr="00E81B58" w:rsidRDefault="00824A8F" w:rsidP="00E81B5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Совет депутатов Атяшевского муниципального района</w:t>
      </w:r>
    </w:p>
    <w:p w:rsidR="00AF13B2" w:rsidRPr="00E81B58" w:rsidRDefault="00AF13B2" w:rsidP="00AF13B2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B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 е ш и л:</w:t>
      </w:r>
      <w:r w:rsidRPr="00E81B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E81B58" w:rsidRPr="005D2D11" w:rsidRDefault="00AF13B2" w:rsidP="00E81B58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D2D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E81B58" w:rsidRPr="005D2D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 Положение о комиссии по соблюдению требований к служебному поведению муниципальн</w:t>
      </w:r>
      <w:r w:rsidR="003E1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ых служащих</w:t>
      </w:r>
      <w:r w:rsidR="00824A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Атяшевского муниципального района</w:t>
      </w:r>
      <w:r w:rsidR="00E81B58" w:rsidRPr="005D2D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урегулированию конфликта интересов.</w:t>
      </w:r>
    </w:p>
    <w:p w:rsidR="00E81B58" w:rsidRPr="005D2D11" w:rsidRDefault="00691EAA" w:rsidP="00E81B58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3E1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Решение Совета депутатов Атяшевского муниципального района от 27 мая 2009 года №9 «О комиссии по соблюдению требований к служебному поведению муниципальных служащих и урегулированию конфликта инт</w:t>
      </w:r>
      <w:r w:rsidR="003E19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ересов»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AF13B2" w:rsidRPr="005D2D11" w:rsidRDefault="005D2D11" w:rsidP="00AF13B2">
      <w:pPr>
        <w:rPr>
          <w:rFonts w:ascii="Times New Roman" w:hAnsi="Times New Roman" w:cs="Times New Roman"/>
          <w:sz w:val="28"/>
          <w:szCs w:val="28"/>
        </w:rPr>
      </w:pPr>
      <w:r w:rsidRPr="005D2D11">
        <w:rPr>
          <w:rFonts w:ascii="Times New Roman" w:hAnsi="Times New Roman" w:cs="Times New Roman"/>
          <w:sz w:val="28"/>
          <w:szCs w:val="28"/>
        </w:rPr>
        <w:t>3</w:t>
      </w:r>
      <w:r w:rsidR="00AF13B2" w:rsidRPr="005D2D11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691EA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AF13B2" w:rsidRPr="00E81B58" w:rsidRDefault="00AF13B2" w:rsidP="00AF13B2">
      <w:pPr>
        <w:rPr>
          <w:rFonts w:ascii="Times New Roman" w:hAnsi="Times New Roman" w:cs="Times New Roman"/>
          <w:sz w:val="28"/>
          <w:szCs w:val="28"/>
        </w:rPr>
      </w:pPr>
    </w:p>
    <w:p w:rsidR="00AF13B2" w:rsidRPr="00E81B58" w:rsidRDefault="00AF13B2" w:rsidP="00AF13B2">
      <w:pPr>
        <w:rPr>
          <w:rFonts w:ascii="Times New Roman" w:hAnsi="Times New Roman" w:cs="Times New Roman"/>
          <w:sz w:val="28"/>
          <w:szCs w:val="28"/>
        </w:rPr>
      </w:pPr>
    </w:p>
    <w:p w:rsidR="00AF13B2" w:rsidRPr="00E81B58" w:rsidRDefault="00AF13B2" w:rsidP="00AF13B2">
      <w:pPr>
        <w:rPr>
          <w:rFonts w:ascii="Times New Roman" w:hAnsi="Times New Roman" w:cs="Times New Roman"/>
          <w:sz w:val="28"/>
          <w:szCs w:val="28"/>
        </w:rPr>
      </w:pPr>
    </w:p>
    <w:p w:rsidR="00AF13B2" w:rsidRPr="00691EAA" w:rsidRDefault="005D2D11" w:rsidP="00691E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1EA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91EAA" w:rsidRPr="00691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Н.М.Казаев</w:t>
      </w:r>
    </w:p>
    <w:p w:rsidR="00AF13B2" w:rsidRPr="00691EAA" w:rsidRDefault="00AF13B2" w:rsidP="00AF13B2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691E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1EAA" w:rsidRPr="00691E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1E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1D1F" w:rsidRPr="00691EAA" w:rsidRDefault="00821D1F" w:rsidP="00AF13B2">
      <w:pPr>
        <w:rPr>
          <w:rFonts w:ascii="Times New Roman" w:hAnsi="Times New Roman" w:cs="Times New Roman"/>
          <w:sz w:val="28"/>
          <w:szCs w:val="28"/>
        </w:rPr>
      </w:pPr>
    </w:p>
    <w:p w:rsidR="00824A8F" w:rsidRDefault="00824A8F" w:rsidP="005D2D11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5D2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FA5" w:rsidRDefault="00824A8F" w:rsidP="005D2D11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730FA5">
        <w:rPr>
          <w:rFonts w:ascii="Times New Roman" w:hAnsi="Times New Roman" w:cs="Times New Roman"/>
          <w:sz w:val="28"/>
          <w:szCs w:val="28"/>
        </w:rPr>
        <w:t xml:space="preserve"> </w:t>
      </w:r>
      <w:r w:rsidR="005D2D11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D2D11" w:rsidRDefault="00824A8F" w:rsidP="005D2D11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Атяшевского</w:t>
      </w:r>
    </w:p>
    <w:p w:rsidR="00824A8F" w:rsidRDefault="00824A8F" w:rsidP="005D2D11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D2D11" w:rsidRPr="006433D9" w:rsidRDefault="00486BE2" w:rsidP="005D2D11">
      <w:pPr>
        <w:ind w:firstLine="6521"/>
        <w:rPr>
          <w:rFonts w:ascii="Times New Roman" w:hAnsi="Times New Roman" w:cs="Times New Roman"/>
          <w:sz w:val="28"/>
          <w:szCs w:val="28"/>
          <w:u w:val="single"/>
        </w:rPr>
      </w:pPr>
      <w:r w:rsidRPr="006433D9">
        <w:rPr>
          <w:rFonts w:ascii="Times New Roman" w:hAnsi="Times New Roman" w:cs="Times New Roman"/>
          <w:sz w:val="28"/>
          <w:szCs w:val="28"/>
          <w:u w:val="single"/>
        </w:rPr>
        <w:t>от  28 октября 2010г. № 21</w:t>
      </w:r>
    </w:p>
    <w:bookmarkEnd w:id="0"/>
    <w:p w:rsidR="0011741A" w:rsidRPr="00821D1F" w:rsidRDefault="00821D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21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11741A" w:rsidRPr="00821D1F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комиссии по соблюдению требований к служебному поведению </w:t>
      </w:r>
      <w:r w:rsidR="00E21DE8" w:rsidRPr="00821D1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3E19AC">
        <w:rPr>
          <w:rFonts w:ascii="Times New Roman" w:hAnsi="Times New Roman" w:cs="Times New Roman"/>
          <w:color w:val="auto"/>
          <w:sz w:val="28"/>
          <w:szCs w:val="28"/>
        </w:rPr>
        <w:t xml:space="preserve"> служащих </w:t>
      </w:r>
      <w:r w:rsidR="00824A8F">
        <w:rPr>
          <w:rFonts w:ascii="Times New Roman" w:hAnsi="Times New Roman" w:cs="Times New Roman"/>
          <w:color w:val="auto"/>
          <w:sz w:val="28"/>
          <w:szCs w:val="28"/>
        </w:rPr>
        <w:t xml:space="preserve"> Атяшевского муниципального района </w:t>
      </w:r>
      <w:r w:rsidR="0011741A" w:rsidRPr="00821D1F">
        <w:rPr>
          <w:rFonts w:ascii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  <w:r w:rsidR="0011741A" w:rsidRPr="00821D1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0448F" w:rsidRDefault="0080448F" w:rsidP="0080448F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</w:t>
      </w:r>
      <w:r w:rsidR="003E19AC">
        <w:rPr>
          <w:rFonts w:ascii="Times New Roman" w:hAnsi="Times New Roman" w:cs="Times New Roman"/>
          <w:sz w:val="28"/>
          <w:szCs w:val="28"/>
        </w:rPr>
        <w:t>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и урегулированию конфликта интересов (далее - комиссия) в соответствии с Федеральным законом от 25 декабря 2008 г. N 273-ФЗ "О противодействии коррупции".</w:t>
      </w:r>
    </w:p>
    <w:p w:rsidR="0080448F" w:rsidRDefault="0080448F" w:rsidP="0080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Мордовия, законами Республики Мордовия, актами Главы Республики Мордовия и Правительства Республики Мордовия, Уставом Атяшевского муниципального района, муниципальными правовыми актами Атяшевского муниципального района, настоящим Положением.</w:t>
      </w:r>
    </w:p>
    <w:p w:rsidR="0011741A" w:rsidRPr="00821D1F" w:rsidRDefault="003E19AC">
      <w:pPr>
        <w:rPr>
          <w:rFonts w:ascii="Times New Roman" w:hAnsi="Times New Roman" w:cs="Times New Roman"/>
          <w:sz w:val="28"/>
          <w:szCs w:val="28"/>
        </w:rPr>
      </w:pPr>
      <w:bookmarkStart w:id="3" w:name="sub_10003"/>
      <w:bookmarkEnd w:id="2"/>
      <w:r>
        <w:rPr>
          <w:rFonts w:ascii="Times New Roman" w:hAnsi="Times New Roman" w:cs="Times New Roman"/>
          <w:sz w:val="28"/>
          <w:szCs w:val="28"/>
        </w:rPr>
        <w:t>3. Основными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ачами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51355" w:rsidRPr="00821D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тся содействие </w:t>
      </w:r>
      <w:r w:rsidR="00EB6BF9">
        <w:rPr>
          <w:rFonts w:ascii="Times New Roman" w:hAnsi="Times New Roman" w:cs="Times New Roman"/>
          <w:sz w:val="28"/>
          <w:szCs w:val="28"/>
        </w:rPr>
        <w:t>А</w:t>
      </w:r>
      <w:r w:rsidR="00D2436F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: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4" w:name="sub_10031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D51355" w:rsidRPr="00821D1F">
        <w:rPr>
          <w:rFonts w:ascii="Times New Roman" w:hAnsi="Times New Roman" w:cs="Times New Roman"/>
          <w:sz w:val="28"/>
          <w:szCs w:val="28"/>
        </w:rPr>
        <w:t>муниципальными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3E19AC">
        <w:rPr>
          <w:rFonts w:ascii="Times New Roman" w:hAnsi="Times New Roman" w:cs="Times New Roman"/>
          <w:sz w:val="28"/>
          <w:szCs w:val="28"/>
        </w:rPr>
        <w:t xml:space="preserve"> </w:t>
      </w:r>
      <w:r w:rsidR="00D2436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51355" w:rsidRPr="00821D1F">
        <w:rPr>
          <w:rFonts w:ascii="Times New Roman" w:hAnsi="Times New Roman" w:cs="Times New Roman"/>
          <w:sz w:val="28"/>
          <w:szCs w:val="28"/>
        </w:rPr>
        <w:t>муниципальные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5" w:name="sub_10032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3E19A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07665D" w:rsidRPr="00821D1F">
        <w:rPr>
          <w:rFonts w:ascii="Times New Roman" w:hAnsi="Times New Roman" w:cs="Times New Roman"/>
          <w:sz w:val="28"/>
          <w:szCs w:val="28"/>
        </w:rPr>
        <w:t xml:space="preserve"> м</w:t>
      </w:r>
      <w:r w:rsidR="0011741A" w:rsidRPr="00821D1F">
        <w:rPr>
          <w:rFonts w:ascii="Times New Roman" w:hAnsi="Times New Roman" w:cs="Times New Roman"/>
          <w:sz w:val="28"/>
          <w:szCs w:val="28"/>
        </w:rPr>
        <w:t>ер по предупреждению коррупции.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" w:name="sub_10004"/>
      <w:bookmarkEnd w:id="5"/>
      <w:r w:rsidRPr="00821D1F">
        <w:rPr>
          <w:rFonts w:ascii="Times New Roman" w:hAnsi="Times New Roman" w:cs="Times New Roman"/>
          <w:sz w:val="28"/>
          <w:szCs w:val="28"/>
        </w:rPr>
        <w:t>4. Комисси</w:t>
      </w:r>
      <w:r w:rsidR="00A41174" w:rsidRPr="00821D1F">
        <w:rPr>
          <w:rFonts w:ascii="Times New Roman" w:hAnsi="Times New Roman" w:cs="Times New Roman"/>
          <w:sz w:val="28"/>
          <w:szCs w:val="28"/>
        </w:rPr>
        <w:t>я рассматривае</w:t>
      </w:r>
      <w:r w:rsidRPr="00821D1F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51355" w:rsidRPr="00821D1F">
        <w:rPr>
          <w:rFonts w:ascii="Times New Roman" w:hAnsi="Times New Roman" w:cs="Times New Roman"/>
          <w:sz w:val="28"/>
          <w:szCs w:val="28"/>
        </w:rPr>
        <w:t>муниципальных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D51355" w:rsidRPr="00821D1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21D1F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 w:rsidR="00D51355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="00105B46">
        <w:rPr>
          <w:rFonts w:ascii="Times New Roman" w:hAnsi="Times New Roman" w:cs="Times New Roman"/>
          <w:sz w:val="28"/>
          <w:szCs w:val="28"/>
        </w:rPr>
        <w:t xml:space="preserve"> службы) 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D51355" w:rsidRPr="00821D1F">
        <w:rPr>
          <w:rFonts w:ascii="Times New Roman" w:hAnsi="Times New Roman" w:cs="Times New Roman"/>
          <w:sz w:val="28"/>
          <w:szCs w:val="28"/>
        </w:rPr>
        <w:t xml:space="preserve">.  </w:t>
      </w:r>
      <w:bookmarkStart w:id="7" w:name="sub_1006"/>
      <w:bookmarkEnd w:id="6"/>
    </w:p>
    <w:p w:rsidR="0011741A" w:rsidRPr="00821D1F" w:rsidRDefault="005D2D11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105B46">
        <w:rPr>
          <w:rFonts w:ascii="Times New Roman" w:hAnsi="Times New Roman" w:cs="Times New Roman"/>
          <w:sz w:val="28"/>
          <w:szCs w:val="28"/>
        </w:rPr>
        <w:t>постановлением</w:t>
      </w:r>
      <w:r w:rsidR="00EB6BF9">
        <w:rPr>
          <w:rFonts w:ascii="Times New Roman" w:hAnsi="Times New Roman" w:cs="Times New Roman"/>
          <w:sz w:val="28"/>
          <w:szCs w:val="28"/>
        </w:rPr>
        <w:t xml:space="preserve"> А</w:t>
      </w:r>
      <w:r w:rsidR="00795BCF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bookmarkEnd w:id="8"/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r w:rsidRPr="00821D1F">
        <w:rPr>
          <w:rFonts w:ascii="Times New Roman" w:hAnsi="Times New Roman" w:cs="Times New Roman"/>
          <w:sz w:val="28"/>
          <w:szCs w:val="28"/>
        </w:rPr>
        <w:t>В состав комиссии входят председа</w:t>
      </w:r>
      <w:r w:rsidR="002D5E56">
        <w:rPr>
          <w:rFonts w:ascii="Times New Roman" w:hAnsi="Times New Roman" w:cs="Times New Roman"/>
          <w:sz w:val="28"/>
          <w:szCs w:val="28"/>
        </w:rPr>
        <w:t xml:space="preserve">тель комиссии, его заместитель </w:t>
      </w:r>
      <w:r w:rsidRPr="00821D1F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821D1F">
        <w:rPr>
          <w:rFonts w:ascii="Times New Roman" w:hAnsi="Times New Roman" w:cs="Times New Roman"/>
          <w:sz w:val="28"/>
          <w:szCs w:val="28"/>
        </w:rPr>
        <w:lastRenderedPageBreak/>
        <w:t xml:space="preserve">членов комиссии, замещающих должности </w:t>
      </w:r>
      <w:r w:rsidR="0007665D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="00105B4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30FA5">
        <w:rPr>
          <w:rFonts w:ascii="Times New Roman" w:hAnsi="Times New Roman" w:cs="Times New Roman"/>
          <w:sz w:val="28"/>
          <w:szCs w:val="28"/>
        </w:rPr>
        <w:t xml:space="preserve"> </w:t>
      </w:r>
      <w:r w:rsidR="00795BCF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741A" w:rsidRPr="00821D1F" w:rsidRDefault="005D2D11">
      <w:pPr>
        <w:rPr>
          <w:rFonts w:ascii="Times New Roman" w:hAnsi="Times New Roman" w:cs="Times New Roman"/>
          <w:sz w:val="28"/>
          <w:szCs w:val="28"/>
        </w:rPr>
      </w:pPr>
      <w:bookmarkStart w:id="9" w:name="sub_1008"/>
      <w:r>
        <w:rPr>
          <w:rFonts w:ascii="Times New Roman" w:hAnsi="Times New Roman" w:cs="Times New Roman"/>
          <w:sz w:val="28"/>
          <w:szCs w:val="28"/>
        </w:rPr>
        <w:t>6</w:t>
      </w:r>
      <w:r w:rsidR="0011741A" w:rsidRPr="00821D1F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10" w:name="sub_10081"/>
      <w:bookmarkEnd w:id="9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r w:rsidR="00EB6BF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EB6BF9">
        <w:rPr>
          <w:rFonts w:ascii="Times New Roman" w:hAnsi="Times New Roman" w:cs="Times New Roman"/>
          <w:sz w:val="28"/>
          <w:szCs w:val="28"/>
        </w:rPr>
        <w:t>сотрудник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795BCF"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 w:rsidR="002D5E56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(секретарь комиссии), </w:t>
      </w:r>
      <w:r w:rsidR="00EB6BF9">
        <w:rPr>
          <w:rFonts w:ascii="Times New Roman" w:hAnsi="Times New Roman" w:cs="Times New Roman"/>
          <w:sz w:val="28"/>
          <w:szCs w:val="28"/>
        </w:rPr>
        <w:t>сотрудник юридической службы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</w:t>
      </w:r>
      <w:r w:rsidR="00105B46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11741A" w:rsidRPr="00821D1F">
        <w:rPr>
          <w:rFonts w:ascii="Times New Roman" w:hAnsi="Times New Roman" w:cs="Times New Roman"/>
          <w:sz w:val="28"/>
          <w:szCs w:val="28"/>
        </w:rPr>
        <w:t>других</w:t>
      </w:r>
      <w:r w:rsidR="00105B4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</w:t>
      </w:r>
      <w:r w:rsidR="00B93513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730FA5">
        <w:rPr>
          <w:rFonts w:ascii="Times New Roman" w:hAnsi="Times New Roman" w:cs="Times New Roman"/>
          <w:sz w:val="28"/>
          <w:szCs w:val="28"/>
        </w:rPr>
        <w:t xml:space="preserve"> </w:t>
      </w:r>
      <w:r w:rsidR="00795BCF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EB6BF9">
        <w:rPr>
          <w:rFonts w:ascii="Times New Roman" w:hAnsi="Times New Roman" w:cs="Times New Roman"/>
          <w:sz w:val="28"/>
          <w:szCs w:val="28"/>
        </w:rPr>
        <w:t>Главой А</w:t>
      </w:r>
      <w:r w:rsidR="00795BCF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;</w:t>
      </w:r>
    </w:p>
    <w:p w:rsidR="0011741A" w:rsidRDefault="0080448F">
      <w:pPr>
        <w:rPr>
          <w:rFonts w:ascii="Times New Roman" w:hAnsi="Times New Roman" w:cs="Times New Roman"/>
          <w:sz w:val="28"/>
          <w:szCs w:val="28"/>
        </w:rPr>
      </w:pPr>
      <w:bookmarkStart w:id="11" w:name="sub_10082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представитель </w:t>
      </w:r>
      <w:r w:rsidR="00B93513" w:rsidRPr="00821D1F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Главы Республики Мордовия, в ведении которого находится работа с о</w:t>
      </w:r>
      <w:r w:rsidR="00730FA5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11741A" w:rsidRPr="00821D1F">
        <w:rPr>
          <w:rFonts w:ascii="Times New Roman" w:hAnsi="Times New Roman" w:cs="Times New Roman"/>
          <w:sz w:val="28"/>
          <w:szCs w:val="28"/>
        </w:rPr>
        <w:t>;</w:t>
      </w:r>
    </w:p>
    <w:p w:rsidR="00105B46" w:rsidRPr="00821D1F" w:rsidRDefault="0010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депутаты Совета депутатов Атяшевского муниципального района;</w:t>
      </w:r>
    </w:p>
    <w:p w:rsidR="0011741A" w:rsidRPr="00821D1F" w:rsidRDefault="00105B46">
      <w:pPr>
        <w:rPr>
          <w:rFonts w:ascii="Times New Roman" w:hAnsi="Times New Roman" w:cs="Times New Roman"/>
          <w:sz w:val="28"/>
          <w:szCs w:val="28"/>
        </w:rPr>
      </w:pPr>
      <w:bookmarkStart w:id="12" w:name="sub_10083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="0011741A" w:rsidRPr="00821D1F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</w:t>
      </w:r>
      <w:r w:rsidR="002D5E56">
        <w:rPr>
          <w:rFonts w:ascii="Times New Roman" w:hAnsi="Times New Roman" w:cs="Times New Roman"/>
          <w:sz w:val="28"/>
          <w:szCs w:val="28"/>
        </w:rPr>
        <w:t xml:space="preserve"> (или)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среднего, высшего и дополнительного профессионального образования.</w:t>
      </w:r>
    </w:p>
    <w:p w:rsidR="0011741A" w:rsidRPr="00821D1F" w:rsidRDefault="005D2D11">
      <w:pPr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</w:t>
      </w:r>
      <w:r w:rsidR="00EB6BF9">
        <w:rPr>
          <w:rFonts w:ascii="Times New Roman" w:hAnsi="Times New Roman" w:cs="Times New Roman"/>
          <w:sz w:val="28"/>
          <w:szCs w:val="28"/>
        </w:rPr>
        <w:t>Глава А</w:t>
      </w:r>
      <w:r w:rsidR="00795BCF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="002D5E56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11741A" w:rsidRPr="00821D1F" w:rsidRDefault="00105B46">
      <w:pPr>
        <w:rPr>
          <w:rFonts w:ascii="Times New Roman" w:hAnsi="Times New Roman" w:cs="Times New Roman"/>
          <w:sz w:val="28"/>
          <w:szCs w:val="28"/>
        </w:rPr>
      </w:pPr>
      <w:bookmarkStart w:id="14" w:name="sub_10092"/>
      <w:bookmarkEnd w:id="13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>) представителя общественной орг</w:t>
      </w:r>
      <w:r w:rsidR="00795BCF">
        <w:rPr>
          <w:rFonts w:ascii="Times New Roman" w:hAnsi="Times New Roman" w:cs="Times New Roman"/>
          <w:sz w:val="28"/>
          <w:szCs w:val="28"/>
        </w:rPr>
        <w:t xml:space="preserve">анизации ветеранов, созданной </w:t>
      </w:r>
      <w:r w:rsidR="002D5E56">
        <w:rPr>
          <w:rFonts w:ascii="Times New Roman" w:hAnsi="Times New Roman" w:cs="Times New Roman"/>
          <w:sz w:val="28"/>
          <w:szCs w:val="28"/>
        </w:rPr>
        <w:t xml:space="preserve"> в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Атяшевском  муниципальном районе</w:t>
      </w:r>
      <w:r w:rsidR="0011741A" w:rsidRPr="00821D1F">
        <w:rPr>
          <w:rFonts w:ascii="Times New Roman" w:hAnsi="Times New Roman" w:cs="Times New Roman"/>
          <w:sz w:val="28"/>
          <w:szCs w:val="28"/>
        </w:rPr>
        <w:t>;</w:t>
      </w:r>
    </w:p>
    <w:p w:rsidR="0011741A" w:rsidRPr="00821D1F" w:rsidRDefault="00105B46">
      <w:pPr>
        <w:rPr>
          <w:rFonts w:ascii="Times New Roman" w:hAnsi="Times New Roman" w:cs="Times New Roman"/>
          <w:sz w:val="28"/>
          <w:szCs w:val="28"/>
        </w:rPr>
      </w:pPr>
      <w:bookmarkStart w:id="15" w:name="sub_10093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представителя профсоюзной организации, действующей в установленном порядке в </w:t>
      </w:r>
      <w:r w:rsidR="0004076F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95BCF">
        <w:rPr>
          <w:rFonts w:ascii="Times New Roman" w:hAnsi="Times New Roman" w:cs="Times New Roman"/>
          <w:sz w:val="28"/>
          <w:szCs w:val="28"/>
        </w:rPr>
        <w:t xml:space="preserve"> 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.</w:t>
      </w:r>
    </w:p>
    <w:p w:rsidR="0011741A" w:rsidRPr="00821D1F" w:rsidRDefault="005D2D11">
      <w:pPr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5"/>
      <w:r>
        <w:rPr>
          <w:rFonts w:ascii="Times New Roman" w:hAnsi="Times New Roman" w:cs="Times New Roman"/>
          <w:sz w:val="28"/>
          <w:szCs w:val="28"/>
        </w:rPr>
        <w:t>8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451D23">
        <w:rPr>
          <w:rFonts w:ascii="Times New Roman" w:hAnsi="Times New Roman" w:cs="Times New Roman"/>
          <w:sz w:val="28"/>
          <w:szCs w:val="28"/>
        </w:rPr>
        <w:t xml:space="preserve">подпунктах 2 </w:t>
      </w:r>
      <w:r w:rsidR="0011741A" w:rsidRPr="005D2D11">
        <w:rPr>
          <w:rFonts w:ascii="Times New Roman" w:hAnsi="Times New Roman" w:cs="Times New Roman"/>
          <w:sz w:val="28"/>
          <w:szCs w:val="28"/>
        </w:rPr>
        <w:t>и</w:t>
      </w:r>
      <w:r w:rsidR="0011741A" w:rsidRPr="005D2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083" w:history="1">
        <w:r w:rsidR="0080448F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3</w:t>
        </w:r>
        <w:r w:rsidR="0011741A" w:rsidRP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</w:t>
        </w:r>
        <w:r w:rsidRP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6</w:t>
        </w:r>
      </w:hyperlink>
      <w:r w:rsidR="0011741A" w:rsidRPr="005D2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41A" w:rsidRPr="005D2D11">
        <w:rPr>
          <w:rFonts w:ascii="Times New Roman" w:hAnsi="Times New Roman" w:cs="Times New Roman"/>
          <w:sz w:val="28"/>
          <w:szCs w:val="28"/>
        </w:rPr>
        <w:t>и в</w:t>
      </w:r>
      <w:r w:rsidR="0011741A" w:rsidRPr="005D2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09" w:history="1">
        <w:r w:rsidR="0011741A" w:rsidRP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пункте </w:t>
        </w:r>
        <w:r w:rsidRP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7</w:t>
        </w:r>
      </w:hyperlink>
      <w:r w:rsidR="0011741A" w:rsidRPr="005D2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>настоящего Положения, включаются в состав комиссии в установленном порядке по согласованию</w:t>
      </w:r>
      <w:r w:rsidR="00D3196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 </w:t>
      </w:r>
      <w:r w:rsidR="004A0B10" w:rsidRPr="00821D1F">
        <w:rPr>
          <w:rFonts w:ascii="Times New Roman" w:hAnsi="Times New Roman" w:cs="Times New Roman"/>
          <w:sz w:val="28"/>
          <w:szCs w:val="28"/>
        </w:rPr>
        <w:t>Администрацией Главы Республики Мордовия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 w:rsidR="00795BCF">
        <w:rPr>
          <w:rFonts w:ascii="Times New Roman" w:hAnsi="Times New Roman" w:cs="Times New Roman"/>
          <w:sz w:val="28"/>
          <w:szCs w:val="28"/>
        </w:rPr>
        <w:t>Атяшевском муниципальном районе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с профсоюзной организацией, действующей в установленном порядке в </w:t>
      </w:r>
      <w:r w:rsidR="004A0B10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на основании запроса </w:t>
      </w:r>
      <w:r w:rsidR="000A0D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3196F">
        <w:rPr>
          <w:rFonts w:ascii="Times New Roman" w:hAnsi="Times New Roman" w:cs="Times New Roman"/>
          <w:sz w:val="28"/>
          <w:szCs w:val="28"/>
        </w:rPr>
        <w:t xml:space="preserve"> 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040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41A" w:rsidRPr="00821D1F" w:rsidRDefault="005D2D11">
      <w:pPr>
        <w:rPr>
          <w:rFonts w:ascii="Times New Roman" w:hAnsi="Times New Roman" w:cs="Times New Roman"/>
          <w:sz w:val="28"/>
          <w:szCs w:val="28"/>
        </w:rPr>
      </w:pPr>
      <w:bookmarkStart w:id="17" w:name="sub_1011"/>
      <w:bookmarkEnd w:id="16"/>
      <w:r>
        <w:rPr>
          <w:rFonts w:ascii="Times New Roman" w:hAnsi="Times New Roman" w:cs="Times New Roman"/>
          <w:sz w:val="28"/>
          <w:szCs w:val="28"/>
        </w:rPr>
        <w:t>9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4A0B10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="004019E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795BCF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0</w:t>
      </w:r>
      <w:r w:rsidRPr="00821D1F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19" w:name="sub_1013"/>
      <w:bookmarkEnd w:id="18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1</w:t>
      </w:r>
      <w:r w:rsidRPr="00821D1F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20" w:name="sub_10131"/>
      <w:bookmarkEnd w:id="19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непосредственный руководитель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9154BB" w:rsidRPr="00821D1F">
        <w:rPr>
          <w:rFonts w:ascii="Times New Roman" w:hAnsi="Times New Roman" w:cs="Times New Roman"/>
          <w:sz w:val="28"/>
          <w:szCs w:val="28"/>
        </w:rPr>
        <w:t>муниципальных</w:t>
      </w:r>
      <w:r w:rsidR="00D3196F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3196F" w:rsidRPr="00D3196F">
        <w:rPr>
          <w:rFonts w:ascii="Times New Roman" w:hAnsi="Times New Roman" w:cs="Times New Roman"/>
          <w:sz w:val="28"/>
          <w:szCs w:val="28"/>
        </w:rPr>
        <w:t xml:space="preserve"> </w:t>
      </w:r>
      <w:r w:rsidR="00D3196F">
        <w:rPr>
          <w:rFonts w:ascii="Times New Roman" w:hAnsi="Times New Roman" w:cs="Times New Roman"/>
          <w:sz w:val="28"/>
          <w:szCs w:val="28"/>
        </w:rPr>
        <w:lastRenderedPageBreak/>
        <w:t>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21" w:name="sub_10132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другие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муниципальные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D3196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7D56D5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 государственных органов, органов местного самоуправления; представители заинтересованных организаций; представитель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2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41281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7D56D5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3" w:name="sub_1015"/>
      <w:bookmarkEnd w:id="22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3</w:t>
      </w:r>
      <w:r w:rsidRPr="00821D1F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4" w:name="sub_1016"/>
      <w:bookmarkEnd w:id="23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4</w:t>
      </w:r>
      <w:r w:rsidRPr="00821D1F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7D56D5" w:rsidRPr="00CA6219" w:rsidRDefault="0080448F" w:rsidP="007D56D5">
      <w:pPr>
        <w:rPr>
          <w:rFonts w:ascii="Times New Roman" w:hAnsi="Times New Roman" w:cs="Times New Roman"/>
          <w:sz w:val="28"/>
          <w:szCs w:val="28"/>
        </w:rPr>
      </w:pPr>
      <w:bookmarkStart w:id="25" w:name="sub_10161"/>
      <w:bookmarkEnd w:id="24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="00D3196F">
        <w:rPr>
          <w:rFonts w:ascii="Times New Roman" w:hAnsi="Times New Roman" w:cs="Times New Roman"/>
          <w:sz w:val="28"/>
          <w:szCs w:val="28"/>
        </w:rPr>
        <w:t xml:space="preserve"> представителем нанимателя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5211">
        <w:rPr>
          <w:rFonts w:ascii="Times New Roman" w:hAnsi="Times New Roman" w:cs="Times New Roman"/>
          <w:sz w:val="28"/>
          <w:szCs w:val="28"/>
        </w:rPr>
        <w:t>Положением</w:t>
      </w:r>
      <w:r w:rsidR="007D56D5" w:rsidRPr="00CA621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</w:t>
      </w:r>
      <w:r w:rsidR="007D56D5">
        <w:rPr>
          <w:rFonts w:ascii="Times New Roman" w:hAnsi="Times New Roman" w:cs="Times New Roman"/>
          <w:sz w:val="28"/>
          <w:szCs w:val="28"/>
        </w:rPr>
        <w:t>щение должностей муниципальной Атяшевского муниципального района</w:t>
      </w:r>
      <w:r w:rsidR="007D56D5" w:rsidRPr="00CA6219">
        <w:rPr>
          <w:rFonts w:ascii="Times New Roman" w:hAnsi="Times New Roman" w:cs="Times New Roman"/>
          <w:sz w:val="28"/>
          <w:szCs w:val="28"/>
        </w:rPr>
        <w:t xml:space="preserve"> </w:t>
      </w:r>
      <w:r w:rsidR="007D56D5">
        <w:rPr>
          <w:rFonts w:ascii="Times New Roman" w:hAnsi="Times New Roman" w:cs="Times New Roman"/>
          <w:sz w:val="28"/>
          <w:szCs w:val="28"/>
        </w:rPr>
        <w:t>и муниципальными служащими Атяшевского муниципального района</w:t>
      </w:r>
      <w:r w:rsidR="007D56D5" w:rsidRPr="00CA6219">
        <w:rPr>
          <w:rFonts w:ascii="Times New Roman" w:hAnsi="Times New Roman" w:cs="Times New Roman"/>
          <w:sz w:val="28"/>
          <w:szCs w:val="28"/>
        </w:rPr>
        <w:t>, и соблюден</w:t>
      </w:r>
      <w:r w:rsidR="007D56D5">
        <w:rPr>
          <w:rFonts w:ascii="Times New Roman" w:hAnsi="Times New Roman" w:cs="Times New Roman"/>
          <w:sz w:val="28"/>
          <w:szCs w:val="28"/>
        </w:rPr>
        <w:t>ия муниципальными</w:t>
      </w:r>
      <w:r w:rsidR="007D56D5" w:rsidRPr="00CA6219">
        <w:rPr>
          <w:rFonts w:ascii="Times New Roman" w:hAnsi="Times New Roman" w:cs="Times New Roman"/>
          <w:sz w:val="28"/>
          <w:szCs w:val="28"/>
        </w:rPr>
        <w:t xml:space="preserve"> служа</w:t>
      </w:r>
      <w:r w:rsidR="007D56D5">
        <w:rPr>
          <w:rFonts w:ascii="Times New Roman" w:hAnsi="Times New Roman" w:cs="Times New Roman"/>
          <w:sz w:val="28"/>
          <w:szCs w:val="28"/>
        </w:rPr>
        <w:t>щими Атяшевского муниципального района</w:t>
      </w:r>
      <w:r w:rsidR="007D56D5" w:rsidRPr="00CA6219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425211">
        <w:rPr>
          <w:rFonts w:ascii="Times New Roman" w:hAnsi="Times New Roman" w:cs="Times New Roman"/>
          <w:sz w:val="28"/>
          <w:szCs w:val="28"/>
        </w:rPr>
        <w:t>жебному поведению, утвержденным</w:t>
      </w:r>
      <w:r w:rsidR="007D56D5" w:rsidRPr="00CA6219">
        <w:rPr>
          <w:rFonts w:ascii="Times New Roman" w:hAnsi="Times New Roman" w:cs="Times New Roman"/>
          <w:sz w:val="28"/>
          <w:szCs w:val="28"/>
        </w:rPr>
        <w:t xml:space="preserve"> </w:t>
      </w:r>
      <w:r w:rsidR="007D56D5">
        <w:rPr>
          <w:rFonts w:ascii="Times New Roman" w:hAnsi="Times New Roman" w:cs="Times New Roman"/>
          <w:sz w:val="28"/>
          <w:szCs w:val="28"/>
        </w:rPr>
        <w:t>постановлением Администрации Атяшевского мун</w:t>
      </w:r>
      <w:r w:rsidR="00546F42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7D56D5" w:rsidRPr="00CA6219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6" w:name="sub_101612"/>
      <w:bookmarkEnd w:id="25"/>
      <w:r w:rsidRPr="00821D1F">
        <w:rPr>
          <w:rFonts w:ascii="Times New Roman" w:hAnsi="Times New Roman" w:cs="Times New Roman"/>
          <w:sz w:val="28"/>
          <w:szCs w:val="28"/>
        </w:rPr>
        <w:t>о пре</w:t>
      </w:r>
      <w:r w:rsidR="00D41281" w:rsidRPr="00821D1F">
        <w:rPr>
          <w:rFonts w:ascii="Times New Roman" w:hAnsi="Times New Roman" w:cs="Times New Roman"/>
          <w:sz w:val="28"/>
          <w:szCs w:val="28"/>
        </w:rPr>
        <w:t>дставлении муниципальным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названн</w:t>
      </w:r>
      <w:r w:rsidR="002F3057" w:rsidRPr="00821D1F">
        <w:rPr>
          <w:rFonts w:ascii="Times New Roman" w:hAnsi="Times New Roman" w:cs="Times New Roman"/>
          <w:sz w:val="28"/>
          <w:szCs w:val="28"/>
        </w:rPr>
        <w:t>ым</w:t>
      </w:r>
      <w:r w:rsidRPr="00821D1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F3057" w:rsidRPr="00821D1F">
        <w:rPr>
          <w:rFonts w:ascii="Times New Roman" w:hAnsi="Times New Roman" w:cs="Times New Roman"/>
          <w:sz w:val="28"/>
          <w:szCs w:val="28"/>
        </w:rPr>
        <w:t>ем</w:t>
      </w:r>
      <w:r w:rsidRPr="00821D1F">
        <w:rPr>
          <w:rFonts w:ascii="Times New Roman" w:hAnsi="Times New Roman" w:cs="Times New Roman"/>
          <w:sz w:val="28"/>
          <w:szCs w:val="28"/>
        </w:rPr>
        <w:t>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7" w:name="sub_101613"/>
      <w:bookmarkEnd w:id="26"/>
      <w:r w:rsidRPr="00821D1F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2F3057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28" w:name="sub_10162"/>
      <w:bookmarkEnd w:id="27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поступившее </w:t>
      </w:r>
      <w:r w:rsidR="00721419">
        <w:rPr>
          <w:rFonts w:ascii="Times New Roman" w:hAnsi="Times New Roman" w:cs="Times New Roman"/>
          <w:sz w:val="28"/>
          <w:szCs w:val="28"/>
        </w:rPr>
        <w:t>специалисту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2F3057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7D56D5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,</w:t>
      </w:r>
      <w:r w:rsidR="00D3196F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ведение кадровой работы в отраслевом (функциональном) органе Администрации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 в порядке, установленном нормативным правовым актом </w:t>
      </w:r>
      <w:r w:rsidR="002F3057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425211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: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29" w:name="sub_101622"/>
      <w:bookmarkEnd w:id="28"/>
      <w:r w:rsidRPr="00821D1F">
        <w:rPr>
          <w:rFonts w:ascii="Times New Roman" w:hAnsi="Times New Roman" w:cs="Times New Roman"/>
          <w:sz w:val="28"/>
          <w:szCs w:val="28"/>
        </w:rPr>
        <w:t>обра</w:t>
      </w:r>
      <w:r w:rsidR="00234516">
        <w:rPr>
          <w:rFonts w:ascii="Times New Roman" w:hAnsi="Times New Roman" w:cs="Times New Roman"/>
          <w:sz w:val="28"/>
          <w:szCs w:val="28"/>
        </w:rPr>
        <w:t xml:space="preserve">щение гражданина, замещавшего </w:t>
      </w:r>
      <w:r w:rsidRPr="00821D1F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F3057" w:rsidRPr="00821D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21D1F">
        <w:rPr>
          <w:rFonts w:ascii="Times New Roman" w:hAnsi="Times New Roman" w:cs="Times New Roman"/>
          <w:sz w:val="28"/>
          <w:szCs w:val="28"/>
        </w:rPr>
        <w:t>службы</w:t>
      </w:r>
      <w:r w:rsidR="00234516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, включенную в перечень должностей</w:t>
      </w:r>
      <w:r w:rsidR="00425211" w:rsidRPr="00CA6219">
        <w:rPr>
          <w:rFonts w:ascii="Times New Roman" w:hAnsi="Times New Roman" w:cs="Times New Roman"/>
          <w:sz w:val="28"/>
          <w:szCs w:val="28"/>
        </w:rPr>
        <w:t xml:space="preserve">, </w:t>
      </w:r>
      <w:r w:rsidR="00425211">
        <w:rPr>
          <w:rFonts w:ascii="Times New Roman" w:hAnsi="Times New Roman" w:cs="Times New Roman"/>
          <w:sz w:val="28"/>
          <w:szCs w:val="28"/>
        </w:rPr>
        <w:lastRenderedPageBreak/>
        <w:t>утвержденный Администраци</w:t>
      </w:r>
      <w:r w:rsidR="008E79F2">
        <w:rPr>
          <w:rFonts w:ascii="Times New Roman" w:hAnsi="Times New Roman" w:cs="Times New Roman"/>
          <w:sz w:val="28"/>
          <w:szCs w:val="28"/>
        </w:rPr>
        <w:t>ей</w:t>
      </w:r>
      <w:r w:rsidR="00425211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F3057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2F3057" w:rsidRPr="00821D1F">
        <w:rPr>
          <w:rFonts w:ascii="Times New Roman" w:hAnsi="Times New Roman" w:cs="Times New Roman"/>
          <w:sz w:val="28"/>
          <w:szCs w:val="28"/>
        </w:rPr>
        <w:t>муниципальной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30" w:name="sub_101623"/>
      <w:bookmarkEnd w:id="29"/>
      <w:r w:rsidRPr="00821D1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31" w:name="sub_10163"/>
      <w:bookmarkEnd w:id="30"/>
      <w:r>
        <w:rPr>
          <w:rFonts w:ascii="Times New Roman" w:hAnsi="Times New Roman" w:cs="Times New Roman"/>
          <w:sz w:val="28"/>
          <w:szCs w:val="28"/>
        </w:rPr>
        <w:t>3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представление </w:t>
      </w:r>
      <w:r w:rsidR="00234516">
        <w:rPr>
          <w:rFonts w:ascii="Times New Roman" w:hAnsi="Times New Roman" w:cs="Times New Roman"/>
          <w:sz w:val="28"/>
          <w:szCs w:val="28"/>
        </w:rPr>
        <w:t>Главы А</w:t>
      </w:r>
      <w:r w:rsidR="004F71C3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="00721419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F3057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23451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4F71C3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32" w:name="sub_1017"/>
      <w:bookmarkEnd w:id="31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5</w:t>
      </w:r>
      <w:r w:rsidRPr="00821D1F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33" w:name="sub_1018"/>
      <w:bookmarkEnd w:id="32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5D2D11">
        <w:rPr>
          <w:rFonts w:ascii="Times New Roman" w:hAnsi="Times New Roman" w:cs="Times New Roman"/>
          <w:sz w:val="28"/>
          <w:szCs w:val="28"/>
        </w:rPr>
        <w:t>6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2F3057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4F71C3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34" w:name="sub_10181"/>
      <w:bookmarkEnd w:id="33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>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35" w:name="sub_10182"/>
      <w:bookmarkEnd w:id="34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организует ознакомление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721419">
        <w:rPr>
          <w:rFonts w:ascii="Times New Roman" w:hAnsi="Times New Roman" w:cs="Times New Roman"/>
          <w:sz w:val="28"/>
          <w:szCs w:val="28"/>
        </w:rPr>
        <w:t>специалисту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2F3057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4F71C3">
        <w:rPr>
          <w:rFonts w:ascii="Times New Roman" w:hAnsi="Times New Roman" w:cs="Times New Roman"/>
          <w:sz w:val="28"/>
          <w:szCs w:val="28"/>
        </w:rPr>
        <w:t xml:space="preserve"> 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ведение кадровой работы в отраслевом (функциональном) органе Администрации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11741A" w:rsidRPr="00821D1F" w:rsidRDefault="0080448F">
      <w:pPr>
        <w:rPr>
          <w:rFonts w:ascii="Times New Roman" w:hAnsi="Times New Roman" w:cs="Times New Roman"/>
          <w:sz w:val="28"/>
          <w:szCs w:val="28"/>
        </w:rPr>
      </w:pPr>
      <w:bookmarkStart w:id="36" w:name="sub_10183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комиссии лиц, указанных в </w:t>
      </w:r>
      <w:hyperlink w:anchor="sub_10182" w:history="1">
        <w:r w:rsidR="00451D23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подпункте </w:t>
        </w:r>
        <w:r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2</w:t>
        </w:r>
        <w:r w:rsidR="0011741A" w:rsidRP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5D2D1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1</w:t>
        </w:r>
      </w:hyperlink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37" w:name="sub_1019"/>
      <w:bookmarkEnd w:id="36"/>
      <w:r w:rsidRPr="00821D1F">
        <w:rPr>
          <w:rFonts w:ascii="Times New Roman" w:hAnsi="Times New Roman" w:cs="Times New Roman"/>
          <w:sz w:val="28"/>
          <w:szCs w:val="28"/>
        </w:rPr>
        <w:t>1</w:t>
      </w:r>
      <w:r w:rsidR="0070297A">
        <w:rPr>
          <w:rFonts w:ascii="Times New Roman" w:hAnsi="Times New Roman" w:cs="Times New Roman"/>
          <w:sz w:val="28"/>
          <w:szCs w:val="28"/>
        </w:rPr>
        <w:t>7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</w:t>
      </w:r>
      <w:r w:rsidRPr="00821D1F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или его представителя на заседание комиссии при отсутствии письменной просьбы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откладывается. В случае вторичной неявки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1741A" w:rsidRPr="00821D1F" w:rsidRDefault="0070297A">
      <w:pPr>
        <w:rPr>
          <w:rFonts w:ascii="Times New Roman" w:hAnsi="Times New Roman" w:cs="Times New Roman"/>
          <w:sz w:val="28"/>
          <w:szCs w:val="28"/>
        </w:rPr>
      </w:pPr>
      <w:bookmarkStart w:id="38" w:name="sub_1020"/>
      <w:bookmarkEnd w:id="37"/>
      <w:r>
        <w:rPr>
          <w:rFonts w:ascii="Times New Roman" w:hAnsi="Times New Roman" w:cs="Times New Roman"/>
          <w:sz w:val="28"/>
          <w:szCs w:val="28"/>
        </w:rPr>
        <w:t>18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 w:rsidR="002F3057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11741A" w:rsidRPr="00821D1F" w:rsidRDefault="0070297A">
      <w:pPr>
        <w:rPr>
          <w:rFonts w:ascii="Times New Roman" w:hAnsi="Times New Roman" w:cs="Times New Roman"/>
          <w:sz w:val="28"/>
          <w:szCs w:val="28"/>
        </w:rPr>
      </w:pPr>
      <w:bookmarkStart w:id="39" w:name="sub_1021"/>
      <w:bookmarkEnd w:id="38"/>
      <w:r>
        <w:rPr>
          <w:rFonts w:ascii="Times New Roman" w:hAnsi="Times New Roman" w:cs="Times New Roman"/>
          <w:sz w:val="28"/>
          <w:szCs w:val="28"/>
        </w:rPr>
        <w:t>19</w:t>
      </w:r>
      <w:r w:rsidR="0011741A" w:rsidRPr="00821D1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0" w:name="sub_1022"/>
      <w:bookmarkEnd w:id="39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0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="00451D23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абзаце втором подпункта </w:t>
        </w:r>
        <w:r w:rsidR="0080448F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1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41" w:name="sub_10221"/>
      <w:bookmarkEnd w:id="40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r w:rsidR="004F71C3">
        <w:rPr>
          <w:rFonts w:ascii="Times New Roman" w:hAnsi="Times New Roman" w:cs="Times New Roman"/>
          <w:sz w:val="28"/>
          <w:szCs w:val="28"/>
        </w:rPr>
        <w:t>Положением</w:t>
      </w:r>
      <w:r w:rsidR="004F71C3" w:rsidRPr="00CA621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</w:t>
      </w:r>
      <w:r w:rsidR="004F71C3">
        <w:rPr>
          <w:rFonts w:ascii="Times New Roman" w:hAnsi="Times New Roman" w:cs="Times New Roman"/>
          <w:sz w:val="28"/>
          <w:szCs w:val="28"/>
        </w:rPr>
        <w:t>щение должностей муниципальной Атяшевского муниципального района</w:t>
      </w:r>
      <w:r w:rsidR="004F71C3" w:rsidRPr="00CA6219">
        <w:rPr>
          <w:rFonts w:ascii="Times New Roman" w:hAnsi="Times New Roman" w:cs="Times New Roman"/>
          <w:sz w:val="28"/>
          <w:szCs w:val="28"/>
        </w:rPr>
        <w:t xml:space="preserve"> </w:t>
      </w:r>
      <w:r w:rsidR="004F71C3">
        <w:rPr>
          <w:rFonts w:ascii="Times New Roman" w:hAnsi="Times New Roman" w:cs="Times New Roman"/>
          <w:sz w:val="28"/>
          <w:szCs w:val="28"/>
        </w:rPr>
        <w:t>и муниципальными служащими Атяшевского муниципального района</w:t>
      </w:r>
      <w:r w:rsidR="004F71C3" w:rsidRPr="00CA6219">
        <w:rPr>
          <w:rFonts w:ascii="Times New Roman" w:hAnsi="Times New Roman" w:cs="Times New Roman"/>
          <w:sz w:val="28"/>
          <w:szCs w:val="28"/>
        </w:rPr>
        <w:t>, и соблюден</w:t>
      </w:r>
      <w:r w:rsidR="004F71C3">
        <w:rPr>
          <w:rFonts w:ascii="Times New Roman" w:hAnsi="Times New Roman" w:cs="Times New Roman"/>
          <w:sz w:val="28"/>
          <w:szCs w:val="28"/>
        </w:rPr>
        <w:t>ия муниципальными</w:t>
      </w:r>
      <w:r w:rsidR="004F71C3" w:rsidRPr="00CA6219">
        <w:rPr>
          <w:rFonts w:ascii="Times New Roman" w:hAnsi="Times New Roman" w:cs="Times New Roman"/>
          <w:sz w:val="28"/>
          <w:szCs w:val="28"/>
        </w:rPr>
        <w:t xml:space="preserve"> служа</w:t>
      </w:r>
      <w:r w:rsidR="004F71C3">
        <w:rPr>
          <w:rFonts w:ascii="Times New Roman" w:hAnsi="Times New Roman" w:cs="Times New Roman"/>
          <w:sz w:val="28"/>
          <w:szCs w:val="28"/>
        </w:rPr>
        <w:t>щими Атяшевского муниципального района</w:t>
      </w:r>
      <w:r w:rsidR="004F71C3" w:rsidRPr="00CA6219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4F71C3">
        <w:rPr>
          <w:rFonts w:ascii="Times New Roman" w:hAnsi="Times New Roman" w:cs="Times New Roman"/>
          <w:sz w:val="28"/>
          <w:szCs w:val="28"/>
        </w:rPr>
        <w:t>жебному поведению, утвержденным</w:t>
      </w:r>
      <w:r w:rsidR="004F71C3" w:rsidRPr="00CA6219">
        <w:rPr>
          <w:rFonts w:ascii="Times New Roman" w:hAnsi="Times New Roman" w:cs="Times New Roman"/>
          <w:sz w:val="28"/>
          <w:szCs w:val="28"/>
        </w:rPr>
        <w:t xml:space="preserve"> </w:t>
      </w:r>
      <w:r w:rsidR="004F71C3">
        <w:rPr>
          <w:rFonts w:ascii="Times New Roman" w:hAnsi="Times New Roman" w:cs="Times New Roman"/>
          <w:sz w:val="28"/>
          <w:szCs w:val="28"/>
        </w:rPr>
        <w:t>постановлением Администрации Атяшевского муниципального района</w:t>
      </w:r>
      <w:r w:rsidR="0011741A" w:rsidRPr="00821D1F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42" w:name="sub_10223"/>
      <w:bookmarkEnd w:id="41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AD45F0" w:rsidRPr="00821D1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указанным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721419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3" w:name="sub_1023"/>
      <w:bookmarkEnd w:id="42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1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80448F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абзаце третьем подпункта 1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44" w:name="sub_10231"/>
      <w:bookmarkEnd w:id="43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муниципальный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45" w:name="sub_10232"/>
      <w:bookmarkEnd w:id="44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муниципальный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="00721419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6" w:name="sub_1024"/>
      <w:bookmarkEnd w:id="45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2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80448F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абзаце втором подпункта 2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7" w:name="sub_10241"/>
      <w:bookmarkEnd w:id="46"/>
      <w:r w:rsidRPr="00821D1F">
        <w:rPr>
          <w:rFonts w:ascii="Times New Roman" w:hAnsi="Times New Roman" w:cs="Times New Roman"/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8" w:name="sub_10242"/>
      <w:bookmarkEnd w:id="47"/>
      <w:r w:rsidRPr="00821D1F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49" w:name="sub_1025"/>
      <w:bookmarkEnd w:id="48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3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3" w:history="1">
        <w:r w:rsidR="0080448F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абзаце третьем подпункта 2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50" w:name="sub_10251"/>
      <w:bookmarkEnd w:id="49"/>
      <w:r>
        <w:rPr>
          <w:rFonts w:ascii="Times New Roman" w:hAnsi="Times New Roman" w:cs="Times New Roman"/>
          <w:sz w:val="28"/>
          <w:szCs w:val="28"/>
        </w:rPr>
        <w:t>1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51" w:name="sub_10252"/>
      <w:bookmarkEnd w:id="50"/>
      <w:r>
        <w:rPr>
          <w:rFonts w:ascii="Times New Roman" w:hAnsi="Times New Roman" w:cs="Times New Roman"/>
          <w:sz w:val="28"/>
          <w:szCs w:val="28"/>
        </w:rPr>
        <w:t>2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11741A" w:rsidRPr="00821D1F" w:rsidRDefault="00234516">
      <w:pPr>
        <w:rPr>
          <w:rFonts w:ascii="Times New Roman" w:hAnsi="Times New Roman" w:cs="Times New Roman"/>
          <w:sz w:val="28"/>
          <w:szCs w:val="28"/>
        </w:rPr>
      </w:pPr>
      <w:bookmarkStart w:id="52" w:name="sub_10253"/>
      <w:bookmarkEnd w:id="51"/>
      <w:r>
        <w:rPr>
          <w:rFonts w:ascii="Times New Roman" w:hAnsi="Times New Roman" w:cs="Times New Roman"/>
          <w:sz w:val="28"/>
          <w:szCs w:val="28"/>
        </w:rPr>
        <w:t>3</w:t>
      </w:r>
      <w:r w:rsidR="0011741A" w:rsidRPr="00821D1F">
        <w:rPr>
          <w:rFonts w:ascii="Times New Roman" w:hAnsi="Times New Roman" w:cs="Times New Roman"/>
          <w:sz w:val="28"/>
          <w:szCs w:val="28"/>
        </w:rPr>
        <w:t>) признат</w:t>
      </w:r>
      <w:r w:rsidR="00AD45F0" w:rsidRPr="00821D1F">
        <w:rPr>
          <w:rFonts w:ascii="Times New Roman" w:hAnsi="Times New Roman" w:cs="Times New Roman"/>
          <w:sz w:val="28"/>
          <w:szCs w:val="28"/>
        </w:rPr>
        <w:t>ь, что причина непредставления муниципальным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721419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D45F0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53" w:name="sub_1026"/>
      <w:bookmarkEnd w:id="52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4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r w:rsidR="00EB6BF9">
        <w:rPr>
          <w:rFonts w:ascii="Times New Roman" w:hAnsi="Times New Roman" w:cs="Times New Roman"/>
          <w:sz w:val="28"/>
          <w:szCs w:val="28"/>
        </w:rPr>
        <w:t>подпунктами 1</w:t>
      </w:r>
      <w:r w:rsidR="00C81E78">
        <w:rPr>
          <w:rFonts w:ascii="Times New Roman" w:hAnsi="Times New Roman" w:cs="Times New Roman"/>
          <w:sz w:val="28"/>
          <w:szCs w:val="28"/>
        </w:rPr>
        <w:t xml:space="preserve"> </w:t>
      </w:r>
      <w:r w:rsidRPr="0070297A">
        <w:rPr>
          <w:rFonts w:ascii="Times New Roman" w:hAnsi="Times New Roman" w:cs="Times New Roman"/>
          <w:sz w:val="28"/>
          <w:szCs w:val="28"/>
        </w:rPr>
        <w:t>и</w:t>
      </w:r>
      <w:r w:rsidRPr="00702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162" w:history="1">
        <w:r w:rsidR="00EB6BF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2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пунктами 2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0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- 2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3</w:t>
        </w:r>
      </w:hyperlink>
      <w:r w:rsidRPr="00702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D1F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54" w:name="sub_1027"/>
      <w:bookmarkEnd w:id="53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5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EB6BF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подпунктом 3</w:t>
        </w:r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55" w:name="sub_1028"/>
      <w:bookmarkEnd w:id="54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6</w:t>
      </w:r>
      <w:r w:rsidRPr="00821D1F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</w:t>
      </w:r>
      <w:r w:rsidR="00C51BEE">
        <w:rPr>
          <w:rFonts w:ascii="Times New Roman" w:hAnsi="Times New Roman" w:cs="Times New Roman"/>
          <w:sz w:val="28"/>
          <w:szCs w:val="28"/>
        </w:rPr>
        <w:t>екты нормативных правовых актов</w:t>
      </w:r>
      <w:r w:rsidR="004F71C3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EB6BF9">
        <w:rPr>
          <w:rFonts w:ascii="Times New Roman" w:hAnsi="Times New Roman" w:cs="Times New Roman"/>
          <w:sz w:val="28"/>
          <w:szCs w:val="28"/>
        </w:rPr>
        <w:t>Главы А</w:t>
      </w:r>
      <w:r w:rsidR="00AD45F0" w:rsidRPr="00821D1F">
        <w:rPr>
          <w:rFonts w:ascii="Times New Roman" w:hAnsi="Times New Roman" w:cs="Times New Roman"/>
          <w:sz w:val="28"/>
          <w:szCs w:val="28"/>
        </w:rPr>
        <w:t>дминистрации</w:t>
      </w:r>
      <w:r w:rsidR="004F71C3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C81E78">
        <w:rPr>
          <w:rFonts w:ascii="Times New Roman" w:hAnsi="Times New Roman" w:cs="Times New Roman"/>
          <w:sz w:val="28"/>
          <w:szCs w:val="28"/>
        </w:rPr>
        <w:t>Главы А</w:t>
      </w:r>
      <w:r w:rsidR="00EB1226">
        <w:rPr>
          <w:rFonts w:ascii="Times New Roman" w:hAnsi="Times New Roman" w:cs="Times New Roman"/>
          <w:sz w:val="28"/>
          <w:szCs w:val="28"/>
        </w:rPr>
        <w:t>дминистрации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56" w:name="sub_1029"/>
      <w:bookmarkEnd w:id="55"/>
      <w:r w:rsidRPr="00821D1F">
        <w:rPr>
          <w:rFonts w:ascii="Times New Roman" w:hAnsi="Times New Roman" w:cs="Times New Roman"/>
          <w:sz w:val="28"/>
          <w:szCs w:val="28"/>
        </w:rPr>
        <w:t>2</w:t>
      </w:r>
      <w:r w:rsidR="0070297A">
        <w:rPr>
          <w:rFonts w:ascii="Times New Roman" w:hAnsi="Times New Roman" w:cs="Times New Roman"/>
          <w:sz w:val="28"/>
          <w:szCs w:val="28"/>
        </w:rPr>
        <w:t>7</w:t>
      </w:r>
      <w:r w:rsidRPr="00821D1F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sub_1016" w:history="1">
        <w:r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пункте 1</w:t>
        </w:r>
        <w:r w:rsid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 w:rsidRPr="00821D1F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11741A" w:rsidRPr="00821D1F" w:rsidRDefault="0070297A">
      <w:pPr>
        <w:rPr>
          <w:rFonts w:ascii="Times New Roman" w:hAnsi="Times New Roman" w:cs="Times New Roman"/>
          <w:sz w:val="28"/>
          <w:szCs w:val="28"/>
        </w:rPr>
      </w:pPr>
      <w:bookmarkStart w:id="57" w:name="sub_1030"/>
      <w:bookmarkEnd w:id="56"/>
      <w:r>
        <w:rPr>
          <w:rFonts w:ascii="Times New Roman" w:hAnsi="Times New Roman" w:cs="Times New Roman"/>
          <w:sz w:val="28"/>
          <w:szCs w:val="28"/>
        </w:rPr>
        <w:t>28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EB6BF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абзаце втором подпункта 2</w:t>
        </w:r>
        <w:r w:rsidR="0011741A" w:rsidRPr="0070297A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пункта 1</w:t>
        </w:r>
        <w:r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4</w:t>
        </w:r>
      </w:hyperlink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721419">
        <w:rPr>
          <w:rFonts w:ascii="Times New Roman" w:hAnsi="Times New Roman" w:cs="Times New Roman"/>
          <w:sz w:val="28"/>
          <w:szCs w:val="28"/>
        </w:rPr>
        <w:t xml:space="preserve"> </w:t>
      </w:r>
      <w:r w:rsidR="0011741A" w:rsidRPr="00821D1F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</w:t>
      </w:r>
      <w:r w:rsidR="00C51BEE">
        <w:rPr>
          <w:rFonts w:ascii="Times New Roman" w:hAnsi="Times New Roman" w:cs="Times New Roman"/>
          <w:sz w:val="28"/>
          <w:szCs w:val="28"/>
        </w:rPr>
        <w:t>го в абзаце втором подпункта</w:t>
      </w:r>
      <w:r w:rsidR="00C81E78">
        <w:rPr>
          <w:rFonts w:ascii="Times New Roman" w:hAnsi="Times New Roman" w:cs="Times New Roman"/>
          <w:sz w:val="28"/>
          <w:szCs w:val="28"/>
        </w:rPr>
        <w:t xml:space="preserve"> </w:t>
      </w:r>
      <w:r w:rsidR="00C51BEE">
        <w:rPr>
          <w:rFonts w:ascii="Times New Roman" w:hAnsi="Times New Roman" w:cs="Times New Roman"/>
          <w:sz w:val="28"/>
          <w:szCs w:val="28"/>
        </w:rPr>
        <w:t xml:space="preserve"> 2 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53C3D">
        <w:rPr>
          <w:rFonts w:ascii="Times New Roman" w:hAnsi="Times New Roman" w:cs="Times New Roman"/>
          <w:sz w:val="28"/>
          <w:szCs w:val="28"/>
        </w:rPr>
        <w:t>4</w:t>
      </w:r>
      <w:r w:rsidR="0011741A" w:rsidRPr="00821D1F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1741A" w:rsidRPr="00821D1F" w:rsidRDefault="00153C3D">
      <w:pPr>
        <w:rPr>
          <w:rFonts w:ascii="Times New Roman" w:hAnsi="Times New Roman" w:cs="Times New Roman"/>
          <w:sz w:val="28"/>
          <w:szCs w:val="28"/>
        </w:rPr>
      </w:pPr>
      <w:bookmarkStart w:id="58" w:name="sub_10310"/>
      <w:bookmarkEnd w:id="57"/>
      <w:r>
        <w:rPr>
          <w:rFonts w:ascii="Times New Roman" w:hAnsi="Times New Roman" w:cs="Times New Roman"/>
          <w:sz w:val="28"/>
          <w:szCs w:val="28"/>
        </w:rPr>
        <w:t>29</w:t>
      </w:r>
      <w:r w:rsidR="0011741A" w:rsidRPr="00821D1F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59" w:name="sub_10311"/>
      <w:bookmarkEnd w:id="58"/>
      <w:r w:rsidRPr="00821D1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0" w:name="sub_10312"/>
      <w:bookmarkEnd w:id="59"/>
      <w:r w:rsidRPr="00821D1F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1" w:name="sub_10313"/>
      <w:bookmarkEnd w:id="60"/>
      <w:r w:rsidRPr="00821D1F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2" w:name="sub_10314"/>
      <w:bookmarkEnd w:id="61"/>
      <w:r w:rsidRPr="00821D1F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3" w:name="sub_10315"/>
      <w:bookmarkEnd w:id="62"/>
      <w:r w:rsidRPr="00821D1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4" w:name="sub_10316"/>
      <w:bookmarkEnd w:id="63"/>
      <w:r w:rsidRPr="00821D1F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75348" w:rsidRPr="00821D1F">
        <w:rPr>
          <w:rFonts w:ascii="Times New Roman" w:hAnsi="Times New Roman" w:cs="Times New Roman"/>
          <w:sz w:val="28"/>
          <w:szCs w:val="28"/>
        </w:rPr>
        <w:t>Администрацию</w:t>
      </w:r>
      <w:r w:rsidR="00EB1226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Pr="00821D1F">
        <w:rPr>
          <w:rFonts w:ascii="Times New Roman" w:hAnsi="Times New Roman" w:cs="Times New Roman"/>
          <w:sz w:val="28"/>
          <w:szCs w:val="28"/>
        </w:rPr>
        <w:t>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5" w:name="sub_10317"/>
      <w:bookmarkEnd w:id="64"/>
      <w:r w:rsidRPr="00821D1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6" w:name="sub_10318"/>
      <w:bookmarkEnd w:id="65"/>
      <w:r w:rsidRPr="00821D1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7" w:name="sub_10319"/>
      <w:bookmarkEnd w:id="66"/>
      <w:r w:rsidRPr="00821D1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8" w:name="sub_10320"/>
      <w:bookmarkEnd w:id="67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0</w:t>
      </w:r>
      <w:r w:rsidRPr="00821D1F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муниципальный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69" w:name="sub_10330"/>
      <w:bookmarkEnd w:id="68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1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821D1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70" w:name="sub_1034"/>
      <w:bookmarkEnd w:id="69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2</w:t>
      </w:r>
      <w:r w:rsidRPr="00821D1F">
        <w:rPr>
          <w:rFonts w:ascii="Times New Roman" w:hAnsi="Times New Roman" w:cs="Times New Roman"/>
          <w:sz w:val="28"/>
          <w:szCs w:val="28"/>
        </w:rPr>
        <w:t xml:space="preserve">.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821D1F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821D1F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821D1F">
        <w:rPr>
          <w:rFonts w:ascii="Times New Roman" w:hAnsi="Times New Roman" w:cs="Times New Roman"/>
          <w:sz w:val="28"/>
          <w:szCs w:val="28"/>
        </w:rPr>
        <w:t xml:space="preserve"> оглашается на ближайшем </w:t>
      </w:r>
      <w:r w:rsidRPr="00821D1F">
        <w:rPr>
          <w:rFonts w:ascii="Times New Roman" w:hAnsi="Times New Roman" w:cs="Times New Roman"/>
          <w:sz w:val="28"/>
          <w:szCs w:val="28"/>
        </w:rPr>
        <w:lastRenderedPageBreak/>
        <w:t>заседании комиссии и принимается к сведению без обсуждения.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71" w:name="sub_1035"/>
      <w:bookmarkEnd w:id="70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3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C51BE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821D1F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муниципальному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72" w:name="sub_1036"/>
      <w:bookmarkEnd w:id="71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4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575348" w:rsidRPr="00821D1F">
        <w:rPr>
          <w:rFonts w:ascii="Times New Roman" w:hAnsi="Times New Roman" w:cs="Times New Roman"/>
          <w:sz w:val="28"/>
          <w:szCs w:val="28"/>
        </w:rPr>
        <w:t>муниципальным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</w:t>
      </w:r>
      <w:r w:rsidR="00546F42">
        <w:rPr>
          <w:rFonts w:ascii="Times New Roman" w:hAnsi="Times New Roman" w:cs="Times New Roman"/>
          <w:sz w:val="28"/>
          <w:szCs w:val="28"/>
        </w:rPr>
        <w:t xml:space="preserve"> в правоохрани</w:t>
      </w:r>
      <w:r w:rsidRPr="00821D1F">
        <w:rPr>
          <w:rFonts w:ascii="Times New Roman" w:hAnsi="Times New Roman" w:cs="Times New Roman"/>
          <w:sz w:val="28"/>
          <w:szCs w:val="28"/>
        </w:rPr>
        <w:t>тельные органы в 3-дневный срок, а при необходимости - немедленно.</w:t>
      </w:r>
    </w:p>
    <w:p w:rsidR="0011741A" w:rsidRPr="00821D1F" w:rsidRDefault="0011741A">
      <w:pPr>
        <w:rPr>
          <w:rFonts w:ascii="Times New Roman" w:hAnsi="Times New Roman" w:cs="Times New Roman"/>
          <w:sz w:val="28"/>
          <w:szCs w:val="28"/>
        </w:rPr>
      </w:pPr>
      <w:bookmarkStart w:id="73" w:name="sub_1037"/>
      <w:bookmarkEnd w:id="72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5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D41281" w:rsidRPr="00821D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1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741A" w:rsidRDefault="0011741A">
      <w:pPr>
        <w:rPr>
          <w:rFonts w:ascii="Times New Roman" w:hAnsi="Times New Roman" w:cs="Times New Roman"/>
          <w:sz w:val="28"/>
          <w:szCs w:val="28"/>
        </w:rPr>
      </w:pPr>
      <w:bookmarkStart w:id="74" w:name="sub_1038"/>
      <w:bookmarkEnd w:id="73"/>
      <w:r w:rsidRPr="00821D1F">
        <w:rPr>
          <w:rFonts w:ascii="Times New Roman" w:hAnsi="Times New Roman" w:cs="Times New Roman"/>
          <w:sz w:val="28"/>
          <w:szCs w:val="28"/>
        </w:rPr>
        <w:t>3</w:t>
      </w:r>
      <w:r w:rsidR="00153C3D">
        <w:rPr>
          <w:rFonts w:ascii="Times New Roman" w:hAnsi="Times New Roman" w:cs="Times New Roman"/>
          <w:sz w:val="28"/>
          <w:szCs w:val="28"/>
        </w:rPr>
        <w:t>6</w:t>
      </w:r>
      <w:r w:rsidRPr="00821D1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721419">
        <w:rPr>
          <w:rFonts w:ascii="Times New Roman" w:hAnsi="Times New Roman" w:cs="Times New Roman"/>
          <w:sz w:val="28"/>
          <w:szCs w:val="28"/>
        </w:rPr>
        <w:t>специалистом</w:t>
      </w:r>
      <w:r w:rsidRPr="00821D1F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575348" w:rsidRPr="00821D1F">
        <w:rPr>
          <w:rFonts w:ascii="Times New Roman" w:hAnsi="Times New Roman" w:cs="Times New Roman"/>
          <w:sz w:val="28"/>
          <w:szCs w:val="28"/>
        </w:rPr>
        <w:t>Администрации</w:t>
      </w:r>
      <w:r w:rsidR="00EB1226">
        <w:rPr>
          <w:rFonts w:ascii="Times New Roman" w:hAnsi="Times New Roman" w:cs="Times New Roman"/>
          <w:sz w:val="28"/>
          <w:szCs w:val="28"/>
        </w:rPr>
        <w:t xml:space="preserve">  Атяшевского муниципального района</w:t>
      </w:r>
      <w:r w:rsidR="00721419">
        <w:rPr>
          <w:rFonts w:ascii="Times New Roman" w:hAnsi="Times New Roman" w:cs="Times New Roman"/>
          <w:sz w:val="28"/>
          <w:szCs w:val="28"/>
        </w:rPr>
        <w:t>.</w:t>
      </w:r>
      <w:bookmarkEnd w:id="74"/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056A5A" w:rsidRDefault="00056A5A">
      <w:pPr>
        <w:rPr>
          <w:rFonts w:ascii="Times New Roman" w:hAnsi="Times New Roman" w:cs="Times New Roman"/>
          <w:sz w:val="28"/>
          <w:szCs w:val="28"/>
        </w:rPr>
      </w:pPr>
    </w:p>
    <w:p w:rsidR="00AE6FD3" w:rsidRDefault="00AE6FD3">
      <w:pPr>
        <w:rPr>
          <w:rFonts w:ascii="Times New Roman" w:hAnsi="Times New Roman" w:cs="Times New Roman"/>
          <w:sz w:val="28"/>
          <w:szCs w:val="28"/>
        </w:rPr>
      </w:pPr>
    </w:p>
    <w:sectPr w:rsidR="00AE6FD3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355"/>
    <w:rsid w:val="000210AF"/>
    <w:rsid w:val="0004076F"/>
    <w:rsid w:val="00056A5A"/>
    <w:rsid w:val="0007665D"/>
    <w:rsid w:val="000A0DE7"/>
    <w:rsid w:val="000E43E0"/>
    <w:rsid w:val="000F10D3"/>
    <w:rsid w:val="000F1297"/>
    <w:rsid w:val="000F73E6"/>
    <w:rsid w:val="00105B46"/>
    <w:rsid w:val="0011741A"/>
    <w:rsid w:val="00153C3D"/>
    <w:rsid w:val="001C5267"/>
    <w:rsid w:val="00234516"/>
    <w:rsid w:val="00243614"/>
    <w:rsid w:val="002729B0"/>
    <w:rsid w:val="002D5E56"/>
    <w:rsid w:val="002F3057"/>
    <w:rsid w:val="00313ED1"/>
    <w:rsid w:val="003605E0"/>
    <w:rsid w:val="003C7882"/>
    <w:rsid w:val="003E19AC"/>
    <w:rsid w:val="004019EC"/>
    <w:rsid w:val="00425211"/>
    <w:rsid w:val="00435D51"/>
    <w:rsid w:val="00451D23"/>
    <w:rsid w:val="004609DD"/>
    <w:rsid w:val="00486BE2"/>
    <w:rsid w:val="004A0B10"/>
    <w:rsid w:val="004C6C92"/>
    <w:rsid w:val="004F71C3"/>
    <w:rsid w:val="00510718"/>
    <w:rsid w:val="00546F42"/>
    <w:rsid w:val="00575348"/>
    <w:rsid w:val="005D2D11"/>
    <w:rsid w:val="00606563"/>
    <w:rsid w:val="006433D9"/>
    <w:rsid w:val="00677187"/>
    <w:rsid w:val="00691EAA"/>
    <w:rsid w:val="006936D6"/>
    <w:rsid w:val="006B6D95"/>
    <w:rsid w:val="0070297A"/>
    <w:rsid w:val="00721419"/>
    <w:rsid w:val="00730FA5"/>
    <w:rsid w:val="0076292F"/>
    <w:rsid w:val="00763818"/>
    <w:rsid w:val="00795BCF"/>
    <w:rsid w:val="007C3E3A"/>
    <w:rsid w:val="007D56D5"/>
    <w:rsid w:val="0080448F"/>
    <w:rsid w:val="00821D1F"/>
    <w:rsid w:val="00824A8F"/>
    <w:rsid w:val="00857C03"/>
    <w:rsid w:val="008D53F6"/>
    <w:rsid w:val="008E79F2"/>
    <w:rsid w:val="009154BB"/>
    <w:rsid w:val="00930E50"/>
    <w:rsid w:val="009525C3"/>
    <w:rsid w:val="00A0310F"/>
    <w:rsid w:val="00A13C6E"/>
    <w:rsid w:val="00A41174"/>
    <w:rsid w:val="00AA5400"/>
    <w:rsid w:val="00AC5C86"/>
    <w:rsid w:val="00AD45F0"/>
    <w:rsid w:val="00AE6FD3"/>
    <w:rsid w:val="00AE7410"/>
    <w:rsid w:val="00AF13B2"/>
    <w:rsid w:val="00B30C63"/>
    <w:rsid w:val="00B93513"/>
    <w:rsid w:val="00C51BEE"/>
    <w:rsid w:val="00C81E78"/>
    <w:rsid w:val="00CA6219"/>
    <w:rsid w:val="00CB6102"/>
    <w:rsid w:val="00CD7A50"/>
    <w:rsid w:val="00D2436F"/>
    <w:rsid w:val="00D3196F"/>
    <w:rsid w:val="00D41281"/>
    <w:rsid w:val="00D51355"/>
    <w:rsid w:val="00D66889"/>
    <w:rsid w:val="00D817DE"/>
    <w:rsid w:val="00DA1B7B"/>
    <w:rsid w:val="00DA33C4"/>
    <w:rsid w:val="00DC375D"/>
    <w:rsid w:val="00E21DE8"/>
    <w:rsid w:val="00E81B58"/>
    <w:rsid w:val="00EB1226"/>
    <w:rsid w:val="00EB6BF9"/>
    <w:rsid w:val="00EC1CB0"/>
    <w:rsid w:val="00ED1EDE"/>
    <w:rsid w:val="00EF7F5E"/>
    <w:rsid w:val="00F44A04"/>
    <w:rsid w:val="00F711FF"/>
    <w:rsid w:val="00FC364A"/>
    <w:rsid w:val="00FD46CD"/>
    <w:rsid w:val="00FE1F09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96E6BF-1D0D-4076-AED1-2A93F86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5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EF7F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6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8">
    <w:name w:val="Заголовок"/>
    <w:basedOn w:val="a7"/>
    <w:next w:val="a"/>
    <w:uiPriority w:val="99"/>
    <w:rPr>
      <w:b/>
      <w:bCs/>
      <w:color w:val="C0C0C0"/>
    </w:rPr>
  </w:style>
  <w:style w:type="character" w:customStyle="1" w:styleId="a9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8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uiPriority w:val="99"/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  <w:style w:type="paragraph" w:customStyle="1" w:styleId="affa">
    <w:name w:val="Обычный.???????"/>
    <w:uiPriority w:val="99"/>
    <w:rsid w:val="00AC5C86"/>
    <w:pPr>
      <w:autoSpaceDE w:val="0"/>
      <w:autoSpaceDN w:val="0"/>
      <w:spacing w:line="360" w:lineRule="auto"/>
      <w:ind w:firstLine="709"/>
      <w:jc w:val="both"/>
    </w:pPr>
    <w:rPr>
      <w:rFonts w:ascii="Courier New" w:hAnsi="Courier New" w:cs="Courier New"/>
      <w:sz w:val="28"/>
      <w:szCs w:val="28"/>
      <w:lang w:val="ru-RU" w:eastAsia="ru-RU"/>
    </w:rPr>
  </w:style>
  <w:style w:type="paragraph" w:styleId="affb">
    <w:name w:val="Title"/>
    <w:basedOn w:val="a"/>
    <w:link w:val="affc"/>
    <w:uiPriority w:val="99"/>
    <w:qFormat/>
    <w:rsid w:val="00AC5C86"/>
    <w:pPr>
      <w:widowControl/>
      <w:autoSpaceDE/>
      <w:autoSpaceDN/>
      <w:adjustRightInd/>
      <w:ind w:firstLine="0"/>
      <w:jc w:val="center"/>
    </w:pPr>
    <w:rPr>
      <w:rFonts w:ascii="Impact" w:hAnsi="Impact" w:cs="Impact"/>
      <w:sz w:val="44"/>
      <w:szCs w:val="44"/>
    </w:rPr>
  </w:style>
  <w:style w:type="character" w:customStyle="1" w:styleId="affc">
    <w:name w:val="Название Знак"/>
    <w:link w:val="aff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d">
    <w:name w:val="Subtitle"/>
    <w:basedOn w:val="a"/>
    <w:link w:val="affe"/>
    <w:uiPriority w:val="99"/>
    <w:qFormat/>
    <w:rsid w:val="00AC5C86"/>
    <w:pPr>
      <w:widowControl/>
      <w:autoSpaceDE/>
      <w:autoSpaceDN/>
      <w:adjustRightInd/>
      <w:ind w:firstLine="0"/>
      <w:jc w:val="center"/>
    </w:pPr>
    <w:rPr>
      <w:rFonts w:ascii="Impact" w:hAnsi="Impact" w:cs="Impact"/>
      <w:sz w:val="28"/>
      <w:szCs w:val="28"/>
    </w:rPr>
  </w:style>
  <w:style w:type="character" w:customStyle="1" w:styleId="affe">
    <w:name w:val="Подзаголовок Знак"/>
    <w:link w:val="affd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AF13B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НПП "Гарант-Сервис"</Company>
  <LinksUpToDate>false</LinksUpToDate>
  <CharactersWithSpaces>22067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2010-11-09T12:26:00Z</cp:lastPrinted>
  <dcterms:created xsi:type="dcterms:W3CDTF">2023-06-26T12:52:00Z</dcterms:created>
  <dcterms:modified xsi:type="dcterms:W3CDTF">2023-06-26T12:52:00Z</dcterms:modified>
</cp:coreProperties>
</file>