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0987" w14:textId="77777777" w:rsidR="00110891" w:rsidRDefault="00110891"/>
    <w:p w14:paraId="0C5368B9" w14:textId="77777777" w:rsidR="00110891" w:rsidRDefault="00000000">
      <w:pPr>
        <w:pStyle w:val="affe"/>
        <w:outlineLvl w:val="2"/>
      </w:pPr>
      <w:r>
        <w:t>П О С Т А Н О В Л Е Н И Е</w:t>
      </w:r>
    </w:p>
    <w:p w14:paraId="76E52B2A" w14:textId="77777777" w:rsidR="00110891" w:rsidRDefault="00110891">
      <w:pPr>
        <w:pStyle w:val="affe"/>
        <w:outlineLvl w:val="4"/>
      </w:pPr>
    </w:p>
    <w:p w14:paraId="50B5DFAB" w14:textId="77777777" w:rsidR="00110891" w:rsidRDefault="00000000">
      <w:pPr>
        <w:pStyle w:val="affe"/>
        <w:outlineLvl w:val="4"/>
      </w:pPr>
      <w:r>
        <w:t xml:space="preserve">АДМИНИСТРАЦИИ АТЯШЕВСКОГО </w:t>
      </w:r>
    </w:p>
    <w:p w14:paraId="6C52953C" w14:textId="77777777" w:rsidR="00110891" w:rsidRDefault="00000000">
      <w:pPr>
        <w:pStyle w:val="affe"/>
        <w:outlineLvl w:val="4"/>
      </w:pPr>
      <w:r>
        <w:t>МУНИЦИПАЛЬНОГО РАЙОНА</w:t>
      </w:r>
    </w:p>
    <w:p w14:paraId="37341123" w14:textId="77777777" w:rsidR="00110891" w:rsidRDefault="00000000">
      <w:pPr>
        <w:pStyle w:val="affe"/>
      </w:pPr>
      <w:r>
        <w:t>РЕСПУБЛИКИ МОРДОВИЯ</w:t>
      </w:r>
    </w:p>
    <w:p w14:paraId="63824CBF" w14:textId="77777777" w:rsidR="00110891" w:rsidRDefault="00110891">
      <w:pPr>
        <w:rPr>
          <w:sz w:val="28"/>
          <w:szCs w:val="20"/>
        </w:rPr>
      </w:pPr>
    </w:p>
    <w:p w14:paraId="18C71DD8" w14:textId="77777777" w:rsidR="00110891" w:rsidRDefault="00110891">
      <w:pPr>
        <w:rPr>
          <w:sz w:val="28"/>
          <w:szCs w:val="20"/>
        </w:rPr>
      </w:pPr>
    </w:p>
    <w:p w14:paraId="29D0B4DF" w14:textId="77777777" w:rsidR="00110891" w:rsidRDefault="00000000">
      <w:pPr>
        <w:pStyle w:val="afff4"/>
      </w:pPr>
      <w:r>
        <w:t xml:space="preserve">24.11.2025 г.                               № 512   </w:t>
      </w:r>
    </w:p>
    <w:p w14:paraId="46B79AD7" w14:textId="77777777" w:rsidR="00110891" w:rsidRDefault="00110891">
      <w:pPr>
        <w:pStyle w:val="afff4"/>
      </w:pPr>
    </w:p>
    <w:p w14:paraId="0CBBFD0E" w14:textId="77777777" w:rsidR="00110891" w:rsidRDefault="00000000">
      <w:pPr>
        <w:pStyle w:val="afff4"/>
      </w:pPr>
      <w:r>
        <w:t>рп.Атяшево</w:t>
      </w:r>
    </w:p>
    <w:p w14:paraId="22E7B87C" w14:textId="77777777" w:rsidR="00110891" w:rsidRDefault="00110891">
      <w:pPr>
        <w:pStyle w:val="afff4"/>
        <w:rPr>
          <w:lang w:eastAsia="ru-RU"/>
        </w:rPr>
      </w:pPr>
    </w:p>
    <w:p w14:paraId="2E9D41F1" w14:textId="77777777" w:rsidR="00110891" w:rsidRDefault="00000000">
      <w:pPr>
        <w:pStyle w:val="afff4"/>
      </w:pPr>
      <w:r>
        <w:t>О ПОРЯДКЕ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АТЯШЕВСКОГО МУНИЦИПАЛЬНОГО РАЙОНА РЕСПУБЛИКИ МОРДОВИЯ</w:t>
      </w:r>
    </w:p>
    <w:p w14:paraId="61F78CAC" w14:textId="77777777" w:rsidR="00110891" w:rsidRDefault="00110891">
      <w:pPr>
        <w:pStyle w:val="afff4"/>
        <w:rPr>
          <w:lang w:eastAsia="ru-RU"/>
        </w:rPr>
      </w:pPr>
    </w:p>
    <w:p w14:paraId="70DC7F51" w14:textId="77777777" w:rsidR="00110891" w:rsidRDefault="00110891">
      <w:pPr>
        <w:jc w:val="center"/>
      </w:pPr>
    </w:p>
    <w:p w14:paraId="560D48A6" w14:textId="77777777" w:rsidR="00110891" w:rsidRPr="00F45D16" w:rsidRDefault="00000000">
      <w:pPr>
        <w:pStyle w:val="afff8"/>
        <w:rPr>
          <w:lang w:eastAsia="ru-RU"/>
        </w:rPr>
      </w:pPr>
      <w:r>
        <w:rPr>
          <w:lang w:eastAsia="ru-RU"/>
        </w:rPr>
        <w:t>В соответствии с подпунктом</w:t>
      </w:r>
      <w:r w:rsidRPr="00F45D16">
        <w:rPr>
          <w:lang w:eastAsia="ru-RU"/>
        </w:rPr>
        <w:t xml:space="preserve"> «п» пункта 2 статьи 11 Федерального закона от </w:t>
      </w:r>
      <w:hyperlink r:id="rId8" w:tooltip="https://pravo-search.minjust.ru/bigs/showDocument.html?id=A18C6996-E905-4E69-A20D-1DAFBF835573" w:history="1">
        <w:r>
          <w:rPr>
            <w:rStyle w:val="af9"/>
            <w:rFonts w:eastAsia="Arial"/>
            <w:color w:val="0000FF"/>
          </w:rPr>
          <w:t>21 декабря 1994 г. № 68-ФЗ</w:t>
        </w:r>
      </w:hyperlink>
      <w:r w:rsidRPr="00F45D16">
        <w:rPr>
          <w:lang w:eastAsia="ru-RU"/>
        </w:rPr>
        <w:t xml:space="preserve"> «О защите населения и территорий от чрезвычайных ситуаций природного и техногенного характера», Федеральным законом от </w:t>
      </w:r>
      <w:hyperlink r:id="rId9" w:tooltip="https://pravo-search.minjust.ru/bigs/showDocument.html?id=96E20C02-1B12-465A-B64C-24AA92270007" w:history="1">
        <w:r>
          <w:rPr>
            <w:rStyle w:val="af9"/>
            <w:rFonts w:eastAsia="Arial"/>
            <w:color w:val="0000FF"/>
          </w:rPr>
          <w:t>06 октября 2003 г. №131-ФЗ</w:t>
        </w:r>
      </w:hyperlink>
      <w:r w:rsidRPr="00F45D16">
        <w:rPr>
          <w:lang w:eastAsia="ru-RU"/>
        </w:rPr>
        <w:t xml:space="preserve"> «Об общих принципах организации местного самоуправления в Российской Федерации», руководствуясь </w:t>
      </w:r>
      <w:r>
        <w:rPr>
          <w:lang w:eastAsia="ru-RU"/>
        </w:rPr>
        <w:t xml:space="preserve"> </w:t>
      </w:r>
      <w:hyperlink r:id="rId10" w:tooltip="https://pravo-search.minjust.ru/bigs/showDocument.html?id=DCD440E6-C897-4495-B12C-204EB271F8DF" w:history="1">
        <w:r>
          <w:rPr>
            <w:rStyle w:val="af9"/>
            <w:rFonts w:eastAsia="Arial"/>
            <w:color w:val="0000FF"/>
          </w:rPr>
          <w:t>Уставом</w:t>
        </w:r>
      </w:hyperlink>
      <w:r>
        <w:rPr>
          <w:lang w:eastAsia="ru-RU"/>
        </w:rPr>
        <w:t xml:space="preserve"> Атяшевского муниципального района Республики Мордовия</w:t>
      </w:r>
      <w:r w:rsidRPr="00F45D16">
        <w:rPr>
          <w:lang w:eastAsia="ru-RU"/>
        </w:rPr>
        <w:t xml:space="preserve">, Администрация Атяшевского муниципального района Республики Мордовия </w:t>
      </w:r>
    </w:p>
    <w:p w14:paraId="56A8FCD1" w14:textId="77777777" w:rsidR="00110891" w:rsidRDefault="00000000">
      <w:pPr>
        <w:pStyle w:val="afff8"/>
        <w:ind w:firstLine="0"/>
        <w:rPr>
          <w:lang w:eastAsia="ru-RU"/>
        </w:rPr>
      </w:pPr>
      <w:r>
        <w:rPr>
          <w:lang w:eastAsia="ru-RU"/>
        </w:rPr>
        <w:t>п о с т а н о в л я е т:</w:t>
      </w:r>
    </w:p>
    <w:p w14:paraId="2BF7C913" w14:textId="77777777" w:rsidR="00110891" w:rsidRDefault="00110891">
      <w:pPr>
        <w:pStyle w:val="afff8"/>
        <w:rPr>
          <w:lang w:eastAsia="ru-RU"/>
        </w:rPr>
      </w:pPr>
    </w:p>
    <w:p w14:paraId="5BE9AE00" w14:textId="77777777" w:rsidR="00110891" w:rsidRPr="00F45D16" w:rsidRDefault="00000000">
      <w:pPr>
        <w:pStyle w:val="afff8"/>
        <w:rPr>
          <w:lang w:eastAsia="ru-RU"/>
        </w:rPr>
      </w:pPr>
      <w:r>
        <w:rPr>
          <w:lang w:eastAsia="ru-RU"/>
        </w:rPr>
        <w:t>1. Утвердить</w:t>
      </w:r>
      <w:r w:rsidRPr="00F45D16">
        <w:rPr>
          <w:lang w:eastAsia="ru-RU"/>
        </w:rPr>
        <w:t>:</w:t>
      </w:r>
    </w:p>
    <w:p w14:paraId="2EC51682" w14:textId="77777777" w:rsidR="00110891" w:rsidRPr="00F45D16" w:rsidRDefault="00000000">
      <w:pPr>
        <w:pStyle w:val="afff8"/>
        <w:rPr>
          <w:lang w:eastAsia="ru-RU"/>
        </w:rPr>
      </w:pPr>
      <w:r w:rsidRPr="00F45D16">
        <w:rPr>
          <w:lang w:eastAsia="ru-RU"/>
        </w:rPr>
        <w:t xml:space="preserve"> Порядок установления фактов проживания граждан в жилых помещениях, находящихся в зоне чрезвычайной  ситуации, нарушения условий их жизнедеятельности и утраты ими имущества в результате чрезвычайных ситуаций природного и </w:t>
      </w:r>
      <w:r w:rsidRPr="00F45D16">
        <w:rPr>
          <w:lang w:eastAsia="ru-RU"/>
        </w:rPr>
        <w:lastRenderedPageBreak/>
        <w:t>техногенного характера на территории Атяшевского муниципального района Республики Мордовия;</w:t>
      </w:r>
    </w:p>
    <w:p w14:paraId="59FD5144" w14:textId="77777777" w:rsidR="00110891" w:rsidRPr="00F45D16" w:rsidRDefault="00000000">
      <w:pPr>
        <w:pStyle w:val="afff8"/>
        <w:rPr>
          <w:lang w:eastAsia="ru-RU"/>
        </w:rPr>
      </w:pPr>
      <w:r w:rsidRPr="00F45D16">
        <w:rPr>
          <w:lang w:eastAsia="ru-RU"/>
        </w:rPr>
        <w:t>Положение о комиссии по установлению фактов проживания граждан в жилых помещениях, находящихся в зоне чрезвычайной 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Атяшевского муниципального района Республики Мордовия;</w:t>
      </w:r>
    </w:p>
    <w:p w14:paraId="662387F3" w14:textId="77777777" w:rsidR="00110891" w:rsidRPr="00F45D16" w:rsidRDefault="00000000">
      <w:pPr>
        <w:pStyle w:val="afff8"/>
        <w:rPr>
          <w:lang w:eastAsia="ru-RU"/>
        </w:rPr>
      </w:pPr>
      <w:r w:rsidRPr="00F45D16">
        <w:rPr>
          <w:lang w:eastAsia="ru-RU"/>
        </w:rPr>
        <w:t xml:space="preserve"> Состав комиссии по установлению фактов проживания граждан в жилых помещениях, находящихся в зоне чрезвычайной 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Атяшевского муниципального района Республики Мордовия.</w:t>
      </w:r>
    </w:p>
    <w:p w14:paraId="7C2364D8" w14:textId="77777777" w:rsidR="00110891" w:rsidRDefault="00000000">
      <w:pPr>
        <w:pStyle w:val="afff8"/>
        <w:rPr>
          <w:lang w:eastAsia="ru-RU"/>
        </w:rPr>
      </w:pPr>
      <w:r>
        <w:rPr>
          <w:lang w:eastAsia="ru-RU"/>
        </w:rPr>
        <w:t xml:space="preserve">  </w:t>
      </w:r>
      <w:r w:rsidRPr="00F45D16">
        <w:rPr>
          <w:lang w:eastAsia="ru-RU"/>
        </w:rPr>
        <w:t>2</w:t>
      </w:r>
      <w:r>
        <w:rPr>
          <w:lang w:eastAsia="ru-RU"/>
        </w:rPr>
        <w:t>. Настоящее постановление вступает в силу после его официального опубликования.</w:t>
      </w:r>
    </w:p>
    <w:p w14:paraId="74E09E10" w14:textId="77777777" w:rsidR="00110891" w:rsidRDefault="00000000">
      <w:pPr>
        <w:pStyle w:val="afff8"/>
        <w:rPr>
          <w:lang w:eastAsia="ru-RU"/>
        </w:rPr>
      </w:pPr>
      <w:r>
        <w:rPr>
          <w:lang w:eastAsia="ru-RU"/>
        </w:rPr>
        <w:t xml:space="preserve">   </w:t>
      </w:r>
      <w:r w:rsidRPr="00F45D16">
        <w:rPr>
          <w:lang w:eastAsia="ru-RU"/>
        </w:rPr>
        <w:t>3</w:t>
      </w:r>
      <w:r>
        <w:rPr>
          <w:lang w:eastAsia="ru-RU"/>
        </w:rPr>
        <w:t>. Контроль за исполнением настоящего Постановления возложить на Заместителя Главы Атяшевского района по комплексному развитию Серова А.И.</w:t>
      </w:r>
    </w:p>
    <w:p w14:paraId="681CC5B8" w14:textId="77777777" w:rsidR="00110891" w:rsidRDefault="00110891">
      <w:pPr>
        <w:jc w:val="both"/>
        <w:rPr>
          <w:sz w:val="28"/>
          <w:szCs w:val="28"/>
        </w:rPr>
      </w:pPr>
    </w:p>
    <w:p w14:paraId="32DA1210" w14:textId="77777777" w:rsidR="00110891" w:rsidRDefault="00110891">
      <w:pPr>
        <w:jc w:val="both"/>
        <w:rPr>
          <w:sz w:val="28"/>
          <w:szCs w:val="28"/>
        </w:rPr>
      </w:pPr>
    </w:p>
    <w:p w14:paraId="72F3D111" w14:textId="77777777" w:rsidR="00110891" w:rsidRDefault="00110891">
      <w:pPr>
        <w:jc w:val="both"/>
        <w:rPr>
          <w:bCs/>
          <w:color w:val="000000"/>
          <w:sz w:val="28"/>
          <w:szCs w:val="28"/>
        </w:rPr>
      </w:pPr>
    </w:p>
    <w:p w14:paraId="0EA8708A" w14:textId="77777777" w:rsidR="00110891" w:rsidRDefault="00000000">
      <w:pPr>
        <w:pStyle w:val="afff0"/>
      </w:pPr>
      <w:r>
        <w:t xml:space="preserve">Глава </w:t>
      </w:r>
    </w:p>
    <w:p w14:paraId="6EF21F3E" w14:textId="77777777" w:rsidR="00110891" w:rsidRDefault="00000000">
      <w:pPr>
        <w:pStyle w:val="afff0"/>
      </w:pPr>
      <w:r>
        <w:t>Атяшевского муниципального района</w:t>
      </w:r>
    </w:p>
    <w:p w14:paraId="59A587CE" w14:textId="77777777" w:rsidR="00110891" w:rsidRDefault="00000000">
      <w:pPr>
        <w:pStyle w:val="afff0"/>
      </w:pPr>
      <w:r>
        <w:t xml:space="preserve">Республики Мордовия                                                </w:t>
      </w:r>
    </w:p>
    <w:p w14:paraId="3E57D476" w14:textId="77777777" w:rsidR="00110891" w:rsidRDefault="00000000">
      <w:pPr>
        <w:pStyle w:val="afff0"/>
      </w:pPr>
      <w:r>
        <w:t xml:space="preserve">                 К.Н. Николаев</w:t>
      </w:r>
    </w:p>
    <w:p w14:paraId="4A7E788D" w14:textId="77777777" w:rsidR="00110891" w:rsidRDefault="00110891">
      <w:pPr>
        <w:jc w:val="both"/>
        <w:rPr>
          <w:b/>
          <w:sz w:val="28"/>
          <w:szCs w:val="28"/>
        </w:rPr>
      </w:pPr>
    </w:p>
    <w:p w14:paraId="70E39036" w14:textId="77777777" w:rsidR="00110891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 w:clear="all"/>
      </w:r>
      <w:r>
        <w:rPr>
          <w:rFonts w:ascii="Arial" w:eastAsia="Arial" w:hAnsi="Arial" w:cs="Arial"/>
          <w:color w:val="000000"/>
        </w:rPr>
        <w:lastRenderedPageBreak/>
        <w:t xml:space="preserve"> </w:t>
      </w:r>
    </w:p>
    <w:p w14:paraId="65206366" w14:textId="77777777" w:rsidR="00110891" w:rsidRDefault="00000000">
      <w:pPr>
        <w:pStyle w:val="afff2"/>
      </w:pPr>
      <w:r>
        <w:t>УТВЕРЖДЕН</w:t>
      </w:r>
    </w:p>
    <w:p w14:paraId="26921C98" w14:textId="77777777" w:rsidR="00110891" w:rsidRDefault="00000000">
      <w:pPr>
        <w:pStyle w:val="afff2"/>
      </w:pPr>
      <w:r>
        <w:t>постановлением Администрации</w:t>
      </w:r>
    </w:p>
    <w:p w14:paraId="4E5FB335" w14:textId="77777777" w:rsidR="00110891" w:rsidRDefault="00000000">
      <w:pPr>
        <w:pStyle w:val="afff2"/>
      </w:pPr>
      <w:r>
        <w:t>Атяшевского муниципального района</w:t>
      </w:r>
    </w:p>
    <w:p w14:paraId="486AD6BD" w14:textId="77777777" w:rsidR="00110891" w:rsidRDefault="00000000">
      <w:pPr>
        <w:pStyle w:val="afff2"/>
      </w:pPr>
      <w:r>
        <w:t>Республики Мордовия</w:t>
      </w:r>
    </w:p>
    <w:p w14:paraId="45BCEC5F" w14:textId="77777777" w:rsidR="00110891" w:rsidRDefault="00000000">
      <w:pPr>
        <w:pStyle w:val="afff2"/>
      </w:pPr>
      <w:r>
        <w:t xml:space="preserve">                                                                                              от 24.11.2025 года № 512</w:t>
      </w:r>
    </w:p>
    <w:p w14:paraId="7BC4DEEF" w14:textId="77777777" w:rsidR="00110891" w:rsidRDefault="00110891">
      <w:pPr>
        <w:pStyle w:val="afff4"/>
      </w:pPr>
    </w:p>
    <w:p w14:paraId="4AA982A4" w14:textId="77777777" w:rsidR="00110891" w:rsidRDefault="00000000">
      <w:pPr>
        <w:pStyle w:val="afff4"/>
      </w:pPr>
      <w:r>
        <w:t>ПОРЯДОК 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АТЯШЕВСКОГО МУНИЦИПАЛЬНОГО РАЙОНА РЕСПУБЛИКИ МОРДОВИЯ</w:t>
      </w:r>
    </w:p>
    <w:p w14:paraId="6405A551" w14:textId="77777777" w:rsidR="00110891" w:rsidRDefault="00110891">
      <w:pPr>
        <w:shd w:val="clear" w:color="auto" w:fill="FFFFFF"/>
        <w:jc w:val="center"/>
        <w:rPr>
          <w:sz w:val="28"/>
          <w:szCs w:val="28"/>
        </w:rPr>
      </w:pPr>
    </w:p>
    <w:p w14:paraId="47A4092A" w14:textId="77777777" w:rsidR="00110891" w:rsidRDefault="00000000">
      <w:pPr>
        <w:pStyle w:val="afff4"/>
      </w:pPr>
      <w:r>
        <w:t>1. Общие положения</w:t>
      </w:r>
    </w:p>
    <w:p w14:paraId="7B0069F2" w14:textId="77777777" w:rsidR="00110891" w:rsidRDefault="00110891">
      <w:pPr>
        <w:shd w:val="clear" w:color="auto" w:fill="FFFFFF"/>
        <w:ind w:left="720"/>
        <w:rPr>
          <w:sz w:val="28"/>
          <w:szCs w:val="28"/>
        </w:rPr>
      </w:pPr>
    </w:p>
    <w:p w14:paraId="59ED5303" w14:textId="77777777" w:rsidR="00110891" w:rsidRDefault="00000000">
      <w:pPr>
        <w:pStyle w:val="afff8"/>
      </w:pPr>
      <w:r>
        <w:t xml:space="preserve">1. 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bookmarkStart w:id="0" w:name="_Hlk204102793"/>
      <w:r>
        <w:t xml:space="preserve">Атяшевского муниципального района Республики Мордовия </w:t>
      </w:r>
      <w:bookmarkEnd w:id="0"/>
      <w:r>
        <w:t xml:space="preserve">(далее – Порядок), разработан с целью осуществления полномочий, определенных Федеральным законом от </w:t>
      </w:r>
      <w:hyperlink r:id="rId11" w:tooltip="https://pravo-search.minjust.ru/bigs/showDocument.html?id=A18C6996-E905-4E69-A20D-1DAFBF835573" w:history="1">
        <w:r>
          <w:rPr>
            <w:rStyle w:val="af9"/>
            <w:rFonts w:eastAsia="Arial"/>
            <w:color w:val="0000FF"/>
          </w:rPr>
          <w:t>21.12.1994 № 68-ФЗ</w:t>
        </w:r>
      </w:hyperlink>
      <w:r>
        <w:t xml:space="preserve"> «О защите населения и территорий от чрезвычайных ситуаций природного и техногенного характера».</w:t>
      </w:r>
    </w:p>
    <w:p w14:paraId="00967BBA" w14:textId="77777777" w:rsidR="00110891" w:rsidRDefault="00000000">
      <w:pPr>
        <w:pStyle w:val="afff8"/>
      </w:pPr>
      <w:r>
        <w:t>2. В целях установления фактов проживания граждан в жилых помещениях, находящихся в зоне чрезвычайной ситуации, фактов нарушения условий жизнедеятельности граждан в результате чрезвычайной ситуации и утраты ими имущества в результате чрезвычайной ситуации природного и техногенного характера на территории Атяшевского муниципального района Республики Мордовия, постановлением администрации Атяшевского муниципального района Республики Мордовия создается комиссия, утверждается её состав в количестве не менее трех человек и порядок работы комиссии.</w:t>
      </w:r>
    </w:p>
    <w:p w14:paraId="281535AF" w14:textId="77777777" w:rsidR="00110891" w:rsidRDefault="00000000">
      <w:pPr>
        <w:pStyle w:val="afff8"/>
      </w:pPr>
      <w:r>
        <w:t xml:space="preserve">3. Основанием для начала работы комиссии является заявление гражданина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или заявление о назначении выплаты единовременной материальной помощи в связи с нарушением условий жизнедеятельности в результате воздействия поражающих факторов источника чрезвычайной ситуации природного и техногенного </w:t>
      </w:r>
      <w:r>
        <w:lastRenderedPageBreak/>
        <w:t>характер, поступившее в Администрацию Атяшевского муниципального района Республики Мордовия, которое передается в комиссию.</w:t>
      </w:r>
    </w:p>
    <w:p w14:paraId="50B94D5F" w14:textId="77777777" w:rsidR="00110891" w:rsidRDefault="00000000">
      <w:pPr>
        <w:pStyle w:val="afff8"/>
      </w:pPr>
      <w:r>
        <w:t>4. По результатам работы комиссии составляется соответствующее заключение комиссии, которое подписывается всеми членами комиссии.</w:t>
      </w:r>
    </w:p>
    <w:p w14:paraId="6FDA0FD6" w14:textId="77777777" w:rsidR="00110891" w:rsidRDefault="00110891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B9E707E" w14:textId="77777777" w:rsidR="00110891" w:rsidRDefault="00000000">
      <w:pPr>
        <w:pStyle w:val="afff4"/>
      </w:pPr>
      <w:r>
        <w:t>2. Установление фактов проживания граждан в жилых помещениях, находящихся в зоне чрезвычайной ситуации</w:t>
      </w:r>
    </w:p>
    <w:p w14:paraId="284E4D0B" w14:textId="77777777" w:rsidR="00110891" w:rsidRDefault="00110891">
      <w:pPr>
        <w:shd w:val="clear" w:color="auto" w:fill="FFFFFF"/>
        <w:rPr>
          <w:sz w:val="28"/>
          <w:szCs w:val="28"/>
        </w:rPr>
      </w:pPr>
    </w:p>
    <w:p w14:paraId="5EEE6C78" w14:textId="77777777" w:rsidR="00110891" w:rsidRDefault="00000000">
      <w:pPr>
        <w:pStyle w:val="afff8"/>
      </w:pPr>
      <w:r>
        <w:t>5.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14:paraId="7BC430C0" w14:textId="77777777" w:rsidR="00110891" w:rsidRDefault="00000000">
      <w:pPr>
        <w:pStyle w:val="afff8"/>
      </w:pPr>
      <w:r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308F2AF0" w14:textId="77777777" w:rsidR="00110891" w:rsidRDefault="00000000">
      <w:pPr>
        <w:pStyle w:val="afff8"/>
      </w:pPr>
      <w: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7F6F1652" w14:textId="77777777" w:rsidR="00110891" w:rsidRDefault="00000000">
      <w:pPr>
        <w:pStyle w:val="afff8"/>
      </w:pPr>
      <w:r>
        <w:t>в) имеется договор аренды жилого помещения, которое попало в зону чрезвычайной ситуации;</w:t>
      </w:r>
    </w:p>
    <w:p w14:paraId="63B83F86" w14:textId="77777777" w:rsidR="00110891" w:rsidRDefault="00000000">
      <w:pPr>
        <w:pStyle w:val="afff8"/>
      </w:pPr>
      <w:r>
        <w:t>г) имеется договор социального найма жилого помещения, которое попало в зону чрезвычайной ситуации;</w:t>
      </w:r>
    </w:p>
    <w:p w14:paraId="2E69DBB6" w14:textId="77777777" w:rsidR="00110891" w:rsidRDefault="00000000">
      <w:pPr>
        <w:pStyle w:val="afff8"/>
      </w:pPr>
      <w:r>
        <w:t>д) имеются справки с места работы или учебы, справки медицинских организаций;</w:t>
      </w:r>
    </w:p>
    <w:p w14:paraId="2E1E9B67" w14:textId="77777777" w:rsidR="00110891" w:rsidRDefault="00000000">
      <w:pPr>
        <w:pStyle w:val="afff8"/>
      </w:pPr>
      <w:r>
        <w:t>е) имеются документы, подтверждающие оказание медицинских, образовательных, социальных услуг и услуг почтовой связи;</w:t>
      </w:r>
    </w:p>
    <w:p w14:paraId="673C806D" w14:textId="77777777" w:rsidR="00110891" w:rsidRDefault="00000000">
      <w:pPr>
        <w:pStyle w:val="afff8"/>
      </w:pPr>
      <w: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14:paraId="1717D6C7" w14:textId="77777777" w:rsidR="00110891" w:rsidRDefault="00000000">
      <w:pPr>
        <w:pStyle w:val="afff8"/>
      </w:pPr>
      <w:r>
        <w:t>6. Исчерпывающие основания, необходимые для принятия решения комиссией об установлении фактов проживания граждан от 14 лет и старше в жилых помещениях, находящихся в зоне чрезвычайной ситуации, определяются распоряжением администрации Атяшевского муниципального района Республики Мордовия на основании сведений, указанных в пункте 2.1 настоящего Порядка.</w:t>
      </w:r>
    </w:p>
    <w:p w14:paraId="08974978" w14:textId="77777777" w:rsidR="00110891" w:rsidRDefault="00000000">
      <w:pPr>
        <w:pStyle w:val="afff8"/>
      </w:pPr>
      <w:r>
        <w:t>7. Факты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14:paraId="2EEA2469" w14:textId="77777777" w:rsidR="00110891" w:rsidRDefault="0000000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6783A33D" w14:textId="77777777" w:rsidR="00110891" w:rsidRDefault="00000000">
      <w:pPr>
        <w:pStyle w:val="afff4"/>
      </w:pPr>
      <w:r>
        <w:lastRenderedPageBreak/>
        <w:t>3. Установление фактов нарушения условий жизнедеятельности граждан в результате чрезвычайной ситуации</w:t>
      </w:r>
    </w:p>
    <w:p w14:paraId="401A45DC" w14:textId="77777777" w:rsidR="00110891" w:rsidRDefault="00110891">
      <w:pPr>
        <w:pStyle w:val="afff4"/>
      </w:pPr>
    </w:p>
    <w:p w14:paraId="4AF6D593" w14:textId="77777777" w:rsidR="00110891" w:rsidRDefault="00000000">
      <w:pPr>
        <w:pStyle w:val="afff8"/>
      </w:pPr>
      <w:r>
        <w:t>8.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14:paraId="7A6C3B45" w14:textId="77777777" w:rsidR="00110891" w:rsidRDefault="00000000">
      <w:pPr>
        <w:pStyle w:val="afff8"/>
      </w:pPr>
      <w: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14:paraId="252AC239" w14:textId="77777777" w:rsidR="00110891" w:rsidRDefault="00000000">
      <w:pPr>
        <w:pStyle w:val="afff8"/>
      </w:pPr>
      <w:r>
        <w:t>а) невозможность проживания граждан в жилых помещениях;</w:t>
      </w:r>
    </w:p>
    <w:p w14:paraId="7469DDCB" w14:textId="77777777" w:rsidR="00110891" w:rsidRDefault="00000000">
      <w:pPr>
        <w:pStyle w:val="afff8"/>
      </w:pPr>
      <w:r>
        <w:t xml:space="preserve">б) нарушение санитарно-эпидемиологического благополучия граждан. </w:t>
      </w:r>
    </w:p>
    <w:p w14:paraId="1C6EB3D4" w14:textId="77777777" w:rsidR="00110891" w:rsidRDefault="00000000">
      <w:pPr>
        <w:pStyle w:val="afff8"/>
      </w:pPr>
      <w: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14:paraId="5DF581E3" w14:textId="77777777" w:rsidR="00110891" w:rsidRDefault="00000000">
      <w:pPr>
        <w:pStyle w:val="afff8"/>
      </w:pPr>
      <w:r>
        <w:t>9.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2E84D24F" w14:textId="77777777" w:rsidR="00110891" w:rsidRDefault="00000000">
      <w:pPr>
        <w:pStyle w:val="afff8"/>
      </w:pPr>
      <w:r>
        <w:t>а) состояние здания (помещения);</w:t>
      </w:r>
    </w:p>
    <w:p w14:paraId="3884E94E" w14:textId="77777777" w:rsidR="00110891" w:rsidRDefault="00000000">
      <w:pPr>
        <w:pStyle w:val="afff8"/>
      </w:pPr>
      <w:r>
        <w:t>б) состояние теплоснабжения здания (помещения);</w:t>
      </w:r>
    </w:p>
    <w:p w14:paraId="5DF72F8C" w14:textId="77777777" w:rsidR="00110891" w:rsidRDefault="00000000">
      <w:pPr>
        <w:pStyle w:val="afff8"/>
      </w:pPr>
      <w:r>
        <w:t>в) состояние водоснабжения здания (помещения);</w:t>
      </w:r>
    </w:p>
    <w:p w14:paraId="6EE8025F" w14:textId="77777777" w:rsidR="00110891" w:rsidRDefault="00000000">
      <w:pPr>
        <w:pStyle w:val="afff8"/>
      </w:pPr>
      <w:r>
        <w:t>г) состояние электроснабжения здания (помещения);</w:t>
      </w:r>
    </w:p>
    <w:p w14:paraId="55AFE1A8" w14:textId="77777777" w:rsidR="00110891" w:rsidRDefault="00000000">
      <w:pPr>
        <w:pStyle w:val="afff8"/>
      </w:pPr>
      <w: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14:paraId="5770E0A4" w14:textId="77777777" w:rsidR="00110891" w:rsidRDefault="00000000">
      <w:pPr>
        <w:pStyle w:val="afff8"/>
      </w:pPr>
      <w: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14:paraId="2066E206" w14:textId="77777777" w:rsidR="00110891" w:rsidRDefault="00000000">
      <w:pPr>
        <w:pStyle w:val="afff8"/>
      </w:pPr>
      <w: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14:paraId="25F9CFFB" w14:textId="77777777" w:rsidR="00110891" w:rsidRDefault="00000000">
      <w:pPr>
        <w:pStyle w:val="afff8"/>
      </w:pPr>
      <w: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7BAC94D1" w14:textId="77777777" w:rsidR="00110891" w:rsidRDefault="00000000">
      <w:pPr>
        <w:pStyle w:val="afff8"/>
      </w:pPr>
      <w:r>
        <w:lastRenderedPageBreak/>
        <w:t xml:space="preserve">10.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 </w:t>
      </w:r>
    </w:p>
    <w:p w14:paraId="26D5FE74" w14:textId="77777777" w:rsidR="00110891" w:rsidRDefault="00000000">
      <w:pPr>
        <w:shd w:val="clear" w:color="auto" w:fill="FFFFFF"/>
        <w:jc w:val="both"/>
        <w:rPr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A8F6A99" w14:textId="77777777" w:rsidR="00110891" w:rsidRDefault="00000000">
      <w:pPr>
        <w:pStyle w:val="afff4"/>
      </w:pPr>
      <w:r>
        <w:t>4. Установление факта утраты имущества первой необходимости гражданами в результате чрезвычайной ситуации</w:t>
      </w:r>
    </w:p>
    <w:p w14:paraId="6AF97434" w14:textId="77777777" w:rsidR="00110891" w:rsidRDefault="00110891">
      <w:pPr>
        <w:shd w:val="clear" w:color="auto" w:fill="FFFFFF"/>
        <w:ind w:left="1819"/>
        <w:rPr>
          <w:sz w:val="28"/>
          <w:szCs w:val="28"/>
        </w:rPr>
      </w:pPr>
    </w:p>
    <w:p w14:paraId="7EEBDC35" w14:textId="77777777" w:rsidR="00110891" w:rsidRDefault="00000000">
      <w:pPr>
        <w:pStyle w:val="afff8"/>
      </w:pPr>
      <w:r>
        <w:t>11.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396BDE0E" w14:textId="77777777" w:rsidR="00110891" w:rsidRDefault="00000000">
      <w:pPr>
        <w:pStyle w:val="afff8"/>
      </w:pPr>
      <w:r>
        <w:t>а) предметы для хранения и приготовления пищи – холодильник, газовая плита (электроплита) и шкаф для посуды;</w:t>
      </w:r>
    </w:p>
    <w:p w14:paraId="7A32A236" w14:textId="77777777" w:rsidR="00110891" w:rsidRDefault="00000000">
      <w:pPr>
        <w:pStyle w:val="afff8"/>
      </w:pPr>
      <w:r>
        <w:t>б) предметы мебели для приема пищи – стол и стул (табуретка);</w:t>
      </w:r>
    </w:p>
    <w:p w14:paraId="0385FDBD" w14:textId="77777777" w:rsidR="00110891" w:rsidRDefault="00000000">
      <w:pPr>
        <w:pStyle w:val="afff8"/>
      </w:pPr>
      <w:r>
        <w:t>в) предметы мебели для сна – кровать (диван);</w:t>
      </w:r>
    </w:p>
    <w:p w14:paraId="4663E28C" w14:textId="77777777" w:rsidR="00110891" w:rsidRDefault="00000000">
      <w:pPr>
        <w:pStyle w:val="afff8"/>
      </w:pPr>
      <w:r>
        <w:t>г) предметы средств информирования граждан – телевизор (радио);</w:t>
      </w:r>
    </w:p>
    <w:p w14:paraId="00F6F91E" w14:textId="77777777" w:rsidR="00110891" w:rsidRDefault="00000000">
      <w:pPr>
        <w:pStyle w:val="afff8"/>
      </w:pPr>
      <w:r>
        <w:t>д)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14:paraId="1DBFA8BA" w14:textId="77777777" w:rsidR="00110891" w:rsidRDefault="00000000">
      <w:pPr>
        <w:pStyle w:val="afff8"/>
      </w:pPr>
      <w:r>
        <w:t>12. Факт утраты имущества первой необходимости устанавливается решением комиссии исходя из следующих критериев:</w:t>
      </w:r>
    </w:p>
    <w:p w14:paraId="5CB89D38" w14:textId="77777777" w:rsidR="00110891" w:rsidRDefault="00000000">
      <w:pPr>
        <w:pStyle w:val="afff8"/>
      </w:pPr>
      <w:r>
        <w:t>а) частичная утрата имущества первой необходимости –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14:paraId="317454C9" w14:textId="77777777" w:rsidR="00110891" w:rsidRDefault="00000000">
      <w:pPr>
        <w:pStyle w:val="afff8"/>
      </w:pPr>
      <w:r>
        <w:t>б) полная утрата имущества первой необходимости – приведение 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56E5604F" w14:textId="77777777" w:rsidR="00110891" w:rsidRDefault="00000000">
      <w:pPr>
        <w:pStyle w:val="afff8"/>
      </w:pPr>
      <w:r>
        <w:t>13.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38ACA6DE" w14:textId="77777777" w:rsidR="00110891" w:rsidRDefault="00000000">
      <w:pPr>
        <w:pStyle w:val="afff8"/>
      </w:pPr>
      <w:r>
        <w:t xml:space="preserve">14. 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заключение. </w:t>
      </w:r>
    </w:p>
    <w:p w14:paraId="528A6944" w14:textId="77777777" w:rsidR="00110891" w:rsidRDefault="00110891">
      <w:pPr>
        <w:shd w:val="clear" w:color="auto" w:fill="FFFFFF"/>
        <w:jc w:val="both"/>
        <w:rPr>
          <w:sz w:val="28"/>
          <w:szCs w:val="28"/>
        </w:rPr>
      </w:pPr>
    </w:p>
    <w:p w14:paraId="22F52EA5" w14:textId="77777777" w:rsidR="00110891" w:rsidRDefault="00000000">
      <w:pPr>
        <w:pStyle w:val="afff4"/>
      </w:pPr>
      <w:r>
        <w:t>5. Подготовка списков граждан, нуждающихся в получении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</w:t>
      </w:r>
    </w:p>
    <w:p w14:paraId="330B3AB9" w14:textId="77777777" w:rsidR="00110891" w:rsidRDefault="00110891">
      <w:pPr>
        <w:shd w:val="clear" w:color="auto" w:fill="FFFFFF"/>
        <w:jc w:val="both"/>
        <w:rPr>
          <w:b/>
          <w:sz w:val="28"/>
          <w:szCs w:val="28"/>
        </w:rPr>
      </w:pPr>
    </w:p>
    <w:p w14:paraId="50D88952" w14:textId="77777777" w:rsidR="00110891" w:rsidRDefault="00000000">
      <w:pPr>
        <w:pStyle w:val="afff8"/>
      </w:pPr>
      <w:r>
        <w:t>15. Граждане, пострадавшие в результате чрезвычайной ситуации, подают на имя Главы Атяшевского муниципального района Республики Мордовия заявление об оказании единовременной материальной помощи и (или) финансовой помощи в связи с нарушением условий жизнедеятельности и утратой ими имущества первой необходимости в результате чрезвычайной ситуации (приложения 1, 4), в случае подачи заявления представителем или законным представителем (приложения 2, 5).</w:t>
      </w:r>
    </w:p>
    <w:p w14:paraId="1E18FEE2" w14:textId="77777777" w:rsidR="00110891" w:rsidRDefault="00000000">
      <w:pPr>
        <w:pStyle w:val="afff8"/>
      </w:pPr>
      <w:r>
        <w:t>16. Списки граждан, нуждающихся в получении единовременной материальной помощи, формируются на основании заявлений граждан и заключений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– заключение об установлении фактов проживания и нарушения условий жизнедеятельности).</w:t>
      </w:r>
    </w:p>
    <w:p w14:paraId="3FF6F3C0" w14:textId="77777777" w:rsidR="00110891" w:rsidRDefault="00000000">
      <w:pPr>
        <w:pStyle w:val="afff8"/>
      </w:pPr>
      <w:r>
        <w:t>17. 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членами комиссии и утверждается Главой Атяшевского муниципального района Республики Мордовия с расшифровкой подписи, проставлением даты и заверяется соответствующей печатью (приложение 3). Граждане, нуждающиеся в получении единовременной материальной помощи, ознакамливаются с заключением.</w:t>
      </w:r>
    </w:p>
    <w:p w14:paraId="7FF1E9CF" w14:textId="77777777" w:rsidR="00110891" w:rsidRDefault="00000000">
      <w:pPr>
        <w:pStyle w:val="afff8"/>
      </w:pPr>
      <w:r>
        <w:t>18. 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– заключение об установлении фактов проживания и утраты имущества).</w:t>
      </w:r>
    </w:p>
    <w:p w14:paraId="7EA39AF6" w14:textId="77777777" w:rsidR="00110891" w:rsidRDefault="00000000">
      <w:pPr>
        <w:pStyle w:val="afff8"/>
      </w:pPr>
      <w:r>
        <w:t>19. 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 Заключение подписывается всеми членами комиссии и утверждается главой Атяшевского муниципального района Республики Мордовия с расшифровкой подписи, проставлением даты и заверяется соответствующей печатью (приложение 6). Граждане, нуждающиеся в получении финансовой помощи в связи с утратой ими имущества первой необходимости, ознакамливаются с заключением.</w:t>
      </w:r>
    </w:p>
    <w:p w14:paraId="657CDDCE" w14:textId="77777777" w:rsidR="00110891" w:rsidRDefault="00000000">
      <w:pPr>
        <w:pStyle w:val="afff8"/>
      </w:pPr>
      <w:r>
        <w:lastRenderedPageBreak/>
        <w:t>20. Глава Атяшевского муниципального района Республики Мордовия 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ситуации. Финансовые средства, в соответствии с представленными списками, выделяются из резервного фонда администрации Атяшевского муниципального района Республики Мордовия.</w:t>
      </w:r>
    </w:p>
    <w:p w14:paraId="02560D38" w14:textId="77777777" w:rsidR="00110891" w:rsidRDefault="00000000">
      <w:pPr>
        <w:pStyle w:val="afff8"/>
      </w:pPr>
      <w:r>
        <w:t xml:space="preserve"> При недостаточности собственных средств указанные списки вместе с заключениями комиссии направляются в уполномоченный исполнительный орган государственной власти Республики Мордовия.</w:t>
      </w:r>
    </w:p>
    <w:p w14:paraId="3A45C79B" w14:textId="77777777" w:rsidR="00110891" w:rsidRDefault="00000000">
      <w:pPr>
        <w:pStyle w:val="afff8"/>
      </w:pPr>
      <w:r>
        <w:t>21. Мероприятия реализуются однократно в отношении одного утраченного жилого помещения или поврежденного жилого помещения в результате чрезвычайной ситуации природного и техногенного характера.</w:t>
      </w:r>
    </w:p>
    <w:p w14:paraId="220749DF" w14:textId="77777777" w:rsidR="00110891" w:rsidRDefault="00110891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14:paraId="0CA9C236" w14:textId="77777777" w:rsidR="00110891" w:rsidRDefault="00110891">
      <w:pPr>
        <w:shd w:val="clear" w:color="auto" w:fill="FFFFFF"/>
        <w:jc w:val="both"/>
        <w:rPr>
          <w:color w:val="535353"/>
          <w:sz w:val="28"/>
          <w:szCs w:val="28"/>
        </w:rPr>
      </w:pPr>
    </w:p>
    <w:p w14:paraId="678C4F0E" w14:textId="77777777" w:rsidR="00110891" w:rsidRDefault="00110891">
      <w:pPr>
        <w:rPr>
          <w:sz w:val="28"/>
          <w:szCs w:val="28"/>
        </w:rPr>
      </w:pPr>
    </w:p>
    <w:p w14:paraId="0CC1CA32" w14:textId="77777777" w:rsidR="00110891" w:rsidRDefault="00110891">
      <w:pPr>
        <w:ind w:left="6662"/>
        <w:jc w:val="both"/>
        <w:rPr>
          <w:sz w:val="28"/>
          <w:szCs w:val="28"/>
        </w:rPr>
      </w:pPr>
    </w:p>
    <w:p w14:paraId="0176882E" w14:textId="77777777" w:rsidR="00110891" w:rsidRDefault="000000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br w:type="page" w:clear="all"/>
      </w:r>
    </w:p>
    <w:p w14:paraId="3B53000A" w14:textId="77777777" w:rsidR="00110891" w:rsidRDefault="001108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35435E" w14:textId="77777777" w:rsidR="00110891" w:rsidRDefault="00110891">
      <w:pPr>
        <w:ind w:left="6662"/>
        <w:jc w:val="both"/>
        <w:rPr>
          <w:sz w:val="28"/>
          <w:szCs w:val="28"/>
        </w:rPr>
      </w:pPr>
    </w:p>
    <w:p w14:paraId="68665A3E" w14:textId="77777777" w:rsidR="00110891" w:rsidRDefault="00000000">
      <w:pPr>
        <w:pStyle w:val="afff2"/>
      </w:pPr>
      <w:r>
        <w:t>УТВЕРЖДЕНО</w:t>
      </w:r>
    </w:p>
    <w:p w14:paraId="39A0E859" w14:textId="77777777" w:rsidR="00110891" w:rsidRDefault="00000000">
      <w:pPr>
        <w:pStyle w:val="afff2"/>
      </w:pPr>
      <w:r>
        <w:t>постановлением Администрации</w:t>
      </w:r>
    </w:p>
    <w:p w14:paraId="6CFE606B" w14:textId="77777777" w:rsidR="00110891" w:rsidRDefault="00000000">
      <w:pPr>
        <w:pStyle w:val="afff2"/>
      </w:pPr>
      <w:r>
        <w:t>Атяшевского муниципального района</w:t>
      </w:r>
    </w:p>
    <w:p w14:paraId="75C5CAA6" w14:textId="77777777" w:rsidR="00110891" w:rsidRDefault="00000000">
      <w:pPr>
        <w:pStyle w:val="afff2"/>
      </w:pPr>
      <w:r>
        <w:t>Республики Мордовия</w:t>
      </w:r>
    </w:p>
    <w:p w14:paraId="3FFC4428" w14:textId="77777777" w:rsidR="00110891" w:rsidRDefault="00000000">
      <w:pPr>
        <w:pStyle w:val="afff2"/>
      </w:pPr>
      <w:r>
        <w:t xml:space="preserve">                                                                                              от 24.11.2025 года № 512</w:t>
      </w:r>
    </w:p>
    <w:p w14:paraId="4BCF8421" w14:textId="77777777" w:rsidR="00110891" w:rsidRDefault="00110891">
      <w:pPr>
        <w:ind w:left="6662"/>
        <w:jc w:val="right"/>
        <w:rPr>
          <w:bCs/>
          <w:sz w:val="28"/>
          <w:szCs w:val="28"/>
        </w:rPr>
      </w:pPr>
    </w:p>
    <w:p w14:paraId="730CB868" w14:textId="77777777" w:rsidR="00110891" w:rsidRDefault="00110891">
      <w:pPr>
        <w:jc w:val="center"/>
        <w:rPr>
          <w:b/>
          <w:color w:val="0D0D0D"/>
          <w:sz w:val="28"/>
          <w:szCs w:val="28"/>
        </w:rPr>
      </w:pPr>
    </w:p>
    <w:p w14:paraId="4A0B667E" w14:textId="77777777" w:rsidR="00110891" w:rsidRDefault="00000000">
      <w:pPr>
        <w:pStyle w:val="afff4"/>
      </w:pPr>
      <w:r>
        <w:t>ПОЛОЖЕНИЕ 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АТЯШЕВСКОГО МУНИЦИПАЛЬНОГО РАЙОНА РЕСПУБЛИКИ МОРДОВИЯ</w:t>
      </w:r>
    </w:p>
    <w:p w14:paraId="3267BB3A" w14:textId="77777777" w:rsidR="00110891" w:rsidRDefault="00110891">
      <w:pPr>
        <w:jc w:val="center"/>
        <w:rPr>
          <w:b/>
          <w:color w:val="0D0D0D"/>
          <w:sz w:val="28"/>
          <w:szCs w:val="28"/>
        </w:rPr>
      </w:pPr>
    </w:p>
    <w:p w14:paraId="50867689" w14:textId="77777777" w:rsidR="00110891" w:rsidRDefault="00000000">
      <w:pPr>
        <w:pStyle w:val="afff4"/>
      </w:pPr>
      <w:r>
        <w:t>1. Общие положения</w:t>
      </w:r>
    </w:p>
    <w:p w14:paraId="517E5723" w14:textId="77777777" w:rsidR="00110891" w:rsidRDefault="00110891">
      <w:pPr>
        <w:tabs>
          <w:tab w:val="left" w:pos="1276"/>
          <w:tab w:val="left" w:pos="1843"/>
        </w:tabs>
        <w:jc w:val="both"/>
        <w:rPr>
          <w:b/>
          <w:color w:val="0D0D0D"/>
          <w:sz w:val="28"/>
          <w:szCs w:val="28"/>
        </w:rPr>
      </w:pPr>
    </w:p>
    <w:p w14:paraId="76E1ACBB" w14:textId="77777777" w:rsidR="00110891" w:rsidRDefault="00000000">
      <w:pPr>
        <w:pStyle w:val="afff8"/>
      </w:pPr>
      <w:r>
        <w:t xml:space="preserve">1. 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Атяшевского муниципального района Республики Мордовия (далее – Комиссия) является совещательным органом, созданным в целях осуществления полномочий, определенных Федеральным законом от </w:t>
      </w:r>
      <w:hyperlink r:id="rId12" w:tooltip="https://pravo-search.minjust.ru/bigs/showDocument.html?id=A18C6996-E905-4E69-A20D-1DAFBF835573" w:history="1">
        <w:r>
          <w:rPr>
            <w:rStyle w:val="af9"/>
            <w:rFonts w:eastAsia="Arial"/>
            <w:color w:val="0000FF"/>
          </w:rPr>
          <w:t>21.12.1994 № 68-ФЗ</w:t>
        </w:r>
      </w:hyperlink>
      <w:r>
        <w:t xml:space="preserve"> "О защите населения и территорий от чрезвычайных ситуаций природного и техногенного характера" при возникновении чрезвычайной ситуации на территории Атяшевского муниципального района Республики Мордовия.</w:t>
      </w:r>
    </w:p>
    <w:p w14:paraId="4AAC8C07" w14:textId="77777777" w:rsidR="00110891" w:rsidRDefault="00000000">
      <w:pPr>
        <w:pStyle w:val="afff8"/>
      </w:pPr>
      <w:r>
        <w:t xml:space="preserve">Комиссия в своей деятельности руководствуется </w:t>
      </w:r>
      <w:hyperlink r:id="rId13" w:tooltip="https://pravo-search.minjust.ru/bigs/showDocument.html?id=15D4560C-D530-4955-BF7E-F734337AE80B" w:history="1">
        <w:r>
          <w:rPr>
            <w:rStyle w:val="af9"/>
            <w:rFonts w:eastAsia="Arial"/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МЧС России от 03.03.2022 № 2-4-71-7-11, Указом Главы Республики Мордовия «Об установлении мер социальной поддержки гражданам, пострадавшим в результате чрезвычайных ситуаций природного и техногенного характера» от </w:t>
      </w:r>
      <w:hyperlink r:id="rId14" w:tooltip="https://pravo-search.minjust.ru/bigs/showDocument.html?id=C1DBA648-4BF7-4303-B686-923F5E401719" w:history="1">
        <w:r>
          <w:rPr>
            <w:rStyle w:val="af9"/>
            <w:rFonts w:eastAsia="Arial"/>
            <w:color w:val="0000FF"/>
          </w:rPr>
          <w:t>24.02.2022 года №69-УГ</w:t>
        </w:r>
      </w:hyperlink>
    </w:p>
    <w:p w14:paraId="5884B964" w14:textId="77777777" w:rsidR="00110891" w:rsidRDefault="00110891">
      <w:pPr>
        <w:tabs>
          <w:tab w:val="left" w:pos="1276"/>
          <w:tab w:val="left" w:pos="1843"/>
        </w:tabs>
        <w:jc w:val="both"/>
        <w:rPr>
          <w:color w:val="0D0D0D"/>
          <w:sz w:val="28"/>
          <w:szCs w:val="28"/>
        </w:rPr>
      </w:pPr>
    </w:p>
    <w:p w14:paraId="76C90ACA" w14:textId="77777777" w:rsidR="00110891" w:rsidRDefault="00000000">
      <w:pPr>
        <w:pStyle w:val="afff4"/>
      </w:pPr>
      <w:r>
        <w:lastRenderedPageBreak/>
        <w:t>2. Состав Комиссии</w:t>
      </w:r>
    </w:p>
    <w:p w14:paraId="19AFE2F1" w14:textId="77777777" w:rsidR="00110891" w:rsidRDefault="00110891">
      <w:pPr>
        <w:tabs>
          <w:tab w:val="left" w:pos="284"/>
          <w:tab w:val="left" w:pos="1843"/>
        </w:tabs>
        <w:rPr>
          <w:b/>
          <w:color w:val="0D0D0D"/>
          <w:sz w:val="28"/>
          <w:szCs w:val="28"/>
        </w:rPr>
      </w:pPr>
    </w:p>
    <w:p w14:paraId="0BA1FF43" w14:textId="77777777" w:rsidR="00110891" w:rsidRDefault="00000000">
      <w:pPr>
        <w:pStyle w:val="afff8"/>
      </w:pPr>
      <w:r>
        <w:t>2. Комиссия состоит из председателя, заместителя председателя, секретаря и членов Комиссии.</w:t>
      </w:r>
    </w:p>
    <w:p w14:paraId="60CA5A4C" w14:textId="77777777" w:rsidR="00110891" w:rsidRDefault="00000000">
      <w:pPr>
        <w:pStyle w:val="afff8"/>
      </w:pPr>
      <w:r>
        <w:t>3. В состав Комиссии включаются представители структурных подразделений Атяшевского муниципального района Республики Мордовия, главы поселений Атяшевского муниципального района Республики Мордовия, представители территориальных подразделений МВД России и МЧС России по согласованию.</w:t>
      </w:r>
    </w:p>
    <w:p w14:paraId="4DF6EED9" w14:textId="77777777" w:rsidR="00110891" w:rsidRDefault="00110891">
      <w:pPr>
        <w:pStyle w:val="aff8"/>
        <w:tabs>
          <w:tab w:val="left" w:pos="1276"/>
          <w:tab w:val="left" w:pos="1843"/>
        </w:tabs>
        <w:ind w:left="450"/>
        <w:jc w:val="both"/>
        <w:rPr>
          <w:color w:val="0D0D0D"/>
        </w:rPr>
      </w:pPr>
    </w:p>
    <w:p w14:paraId="1535E17D" w14:textId="77777777" w:rsidR="00110891" w:rsidRDefault="00000000">
      <w:pPr>
        <w:pStyle w:val="afff4"/>
      </w:pPr>
      <w:r>
        <w:t>3. Задачи и функции Комиссии</w:t>
      </w:r>
    </w:p>
    <w:p w14:paraId="4F18260A" w14:textId="77777777" w:rsidR="00110891" w:rsidRDefault="00110891">
      <w:pPr>
        <w:shd w:val="clear" w:color="auto" w:fill="FFFFFF"/>
        <w:tabs>
          <w:tab w:val="left" w:pos="284"/>
        </w:tabs>
        <w:rPr>
          <w:b/>
          <w:bCs/>
          <w:color w:val="0D0D0D"/>
          <w:sz w:val="28"/>
          <w:szCs w:val="28"/>
        </w:rPr>
      </w:pPr>
    </w:p>
    <w:p w14:paraId="6C783F39" w14:textId="77777777" w:rsidR="00110891" w:rsidRDefault="00000000">
      <w:pPr>
        <w:pStyle w:val="afff8"/>
      </w:pPr>
      <w:r>
        <w:t>4. Задачи Комиссии:</w:t>
      </w:r>
    </w:p>
    <w:p w14:paraId="5C1E55A2" w14:textId="77777777" w:rsidR="00110891" w:rsidRDefault="00000000">
      <w:pPr>
        <w:pStyle w:val="afff8"/>
      </w:pPr>
      <w:r>
        <w:t>- установление факта проживания граждан Российской Федерации, иностранных граждан и лиц без гражданства (далее – граждане) в жилых помещениях, находящихся в зоне чрезвычайной ситуации (далее – ЧС);</w:t>
      </w:r>
    </w:p>
    <w:p w14:paraId="12C7FF4C" w14:textId="77777777" w:rsidR="00110891" w:rsidRDefault="00000000">
      <w:pPr>
        <w:pStyle w:val="afff8"/>
      </w:pPr>
      <w:r>
        <w:t>- установление факта нарушения условий жизнедеятельности граждан в результате ЧС;</w:t>
      </w:r>
    </w:p>
    <w:p w14:paraId="1D99B91D" w14:textId="77777777" w:rsidR="00110891" w:rsidRDefault="00000000">
      <w:pPr>
        <w:pStyle w:val="afff8"/>
      </w:pPr>
      <w:r>
        <w:t>- установление факта утраты гражданами имущества первой необходимости в результате ЧС;</w:t>
      </w:r>
    </w:p>
    <w:p w14:paraId="2D5F5159" w14:textId="77777777" w:rsidR="00110891" w:rsidRDefault="00000000">
      <w:pPr>
        <w:pStyle w:val="afff8"/>
      </w:pPr>
      <w:r>
        <w:t xml:space="preserve"> 5. Функции Комиссии:</w:t>
      </w:r>
    </w:p>
    <w:p w14:paraId="3CC08592" w14:textId="77777777" w:rsidR="00110891" w:rsidRDefault="00000000">
      <w:pPr>
        <w:pStyle w:val="afff8"/>
      </w:pPr>
      <w:r>
        <w:t>- принимает и рассматривает заявления граждан, пострадавших в результате ЧС, об оказании единовременной материальной помощи в связи с нарушением условий жизнедеятельности (приложение 1, 2) и утратой (полностью или частично) имущества первой необходимости в результате ЧС (приложение 4, 5);</w:t>
      </w:r>
    </w:p>
    <w:p w14:paraId="40D0FB65" w14:textId="77777777" w:rsidR="00110891" w:rsidRDefault="00000000">
      <w:pPr>
        <w:pStyle w:val="afff8"/>
      </w:pPr>
      <w:r>
        <w:t>- проводит сверку документов и сведений, указанных в заявлении;</w:t>
      </w:r>
    </w:p>
    <w:p w14:paraId="2C4924DD" w14:textId="77777777" w:rsidR="00110891" w:rsidRDefault="00000000">
      <w:pPr>
        <w:pStyle w:val="afff8"/>
      </w:pPr>
      <w:r>
        <w:t>- устанавливает факт проживания граждан в жилых помещениях, находящихся в зоне ЧС, нарушения условий их жизнедеятельности и утраты имущества первой необходимости в результате ЧС;</w:t>
      </w:r>
    </w:p>
    <w:p w14:paraId="0D17FD97" w14:textId="77777777" w:rsidR="00110891" w:rsidRDefault="00000000">
      <w:pPr>
        <w:pStyle w:val="afff8"/>
      </w:pPr>
      <w:r>
        <w:t>- подготавливает заключение об установлении факта проживания граждан в жилом помещении, находящемся в зоне ЧС, и факта нарушения условий жизнедеятельности заявителя в результате ЧС (приложение 3);</w:t>
      </w:r>
    </w:p>
    <w:p w14:paraId="6C685262" w14:textId="77777777" w:rsidR="00110891" w:rsidRDefault="00000000">
      <w:pPr>
        <w:pStyle w:val="afff8"/>
      </w:pPr>
      <w:r>
        <w:t>- подготавливает заключение об установлении факта проживания граждан в жилом помещении, находящемся в зоне ЧС, и факта утраты заявителем имущества первой необходимости в результате ЧС (приложение 6);</w:t>
      </w:r>
    </w:p>
    <w:p w14:paraId="792D7335" w14:textId="77777777" w:rsidR="00110891" w:rsidRDefault="00000000">
      <w:pPr>
        <w:pStyle w:val="afff8"/>
      </w:pPr>
      <w:r>
        <w:t>- на основании заявлений граждан, пострадавших в результате ЧС, формирует списки граждан, нуждающихся в получении финансовой помощи в связи с нарушением условий жизнедеятельности и утратой ими имущества первой необходимости.</w:t>
      </w:r>
    </w:p>
    <w:p w14:paraId="5FA9B0F6" w14:textId="77777777" w:rsidR="00110891" w:rsidRDefault="00110891">
      <w:pPr>
        <w:shd w:val="clear" w:color="auto" w:fill="FFFFFF"/>
        <w:tabs>
          <w:tab w:val="left" w:pos="284"/>
          <w:tab w:val="left" w:pos="1276"/>
          <w:tab w:val="left" w:pos="1418"/>
        </w:tabs>
        <w:ind w:left="1429"/>
        <w:jc w:val="both"/>
        <w:rPr>
          <w:bCs/>
          <w:color w:val="FF0000"/>
          <w:sz w:val="28"/>
          <w:szCs w:val="28"/>
        </w:rPr>
      </w:pPr>
    </w:p>
    <w:p w14:paraId="0BF6BF30" w14:textId="77777777" w:rsidR="00110891" w:rsidRDefault="00000000">
      <w:pPr>
        <w:pStyle w:val="afff4"/>
      </w:pPr>
      <w:r>
        <w:t>4. Права и обязанности Комиссии</w:t>
      </w:r>
    </w:p>
    <w:p w14:paraId="1411448B" w14:textId="77777777" w:rsidR="00110891" w:rsidRDefault="00110891">
      <w:pPr>
        <w:shd w:val="clear" w:color="auto" w:fill="FFFFFF"/>
        <w:tabs>
          <w:tab w:val="left" w:pos="284"/>
          <w:tab w:val="left" w:pos="1276"/>
        </w:tabs>
        <w:ind w:firstLine="709"/>
        <w:jc w:val="both"/>
        <w:rPr>
          <w:bCs/>
          <w:color w:val="0D0D0D"/>
          <w:sz w:val="28"/>
          <w:szCs w:val="28"/>
        </w:rPr>
      </w:pPr>
    </w:p>
    <w:p w14:paraId="757F537F" w14:textId="77777777" w:rsidR="00110891" w:rsidRDefault="00000000">
      <w:pPr>
        <w:pStyle w:val="afff8"/>
      </w:pPr>
      <w:r>
        <w:t>6. Комиссия имеет право:</w:t>
      </w:r>
    </w:p>
    <w:p w14:paraId="30B32886" w14:textId="77777777" w:rsidR="00110891" w:rsidRDefault="00000000">
      <w:pPr>
        <w:pStyle w:val="afff8"/>
      </w:pPr>
      <w:r>
        <w:lastRenderedPageBreak/>
        <w:t>- рассматривать на своих заседаниях вопросы, отнесенные к компетенции Комиссии;</w:t>
      </w:r>
    </w:p>
    <w:p w14:paraId="64265A0B" w14:textId="77777777" w:rsidR="00110891" w:rsidRDefault="00000000">
      <w:pPr>
        <w:pStyle w:val="afff8"/>
      </w:pPr>
      <w:r>
        <w:t>- привлекать для участия в работе Комиссии граждан, пострадавших в результате ЧС, представителей территориальных органов федеральных органов исполнительной власти, органов местного самоуправления, общественных объединений, иных должностных лиц и специалистов;</w:t>
      </w:r>
    </w:p>
    <w:p w14:paraId="2E594F22" w14:textId="77777777" w:rsidR="00110891" w:rsidRDefault="00000000">
      <w:pPr>
        <w:pStyle w:val="afff8"/>
      </w:pPr>
      <w:r>
        <w:t>- заслушивать на своих заседаниях членов Комиссии, граждан, пострадавших в результате ЧС, а также иных лиц по вопросам, относящимся к основным задачам и функциям Комиссии;</w:t>
      </w:r>
    </w:p>
    <w:p w14:paraId="333D9DD9" w14:textId="77777777" w:rsidR="00110891" w:rsidRDefault="00000000">
      <w:pPr>
        <w:pStyle w:val="afff8"/>
      </w:pPr>
      <w:r>
        <w:t xml:space="preserve">- запрашивать необходимые документы, материалы и информацию у территориальных органов федеральных органов исполнительной власти, исполнительных органов государственной власти Республики Мордовия, органов местного самоуправления Атяшевского муниципального района Республики Мордовия, организаций, граждан по вопросам своей деятельности; </w:t>
      </w:r>
    </w:p>
    <w:p w14:paraId="5DDD6725" w14:textId="77777777" w:rsidR="00110891" w:rsidRDefault="00000000">
      <w:pPr>
        <w:pStyle w:val="afff8"/>
      </w:pPr>
      <w:r>
        <w:t xml:space="preserve">- принимать решения в пределах своей компетенции. </w:t>
      </w:r>
    </w:p>
    <w:p w14:paraId="11CAE411" w14:textId="77777777" w:rsidR="00110891" w:rsidRDefault="00000000">
      <w:pPr>
        <w:pStyle w:val="afff8"/>
      </w:pPr>
      <w:r>
        <w:t>7. Комиссия обязана осуществлять свою деятельность в соответствии с федеральным и региональным законодательством, муниципальными правовыми актами и настоящим Положением.</w:t>
      </w:r>
    </w:p>
    <w:p w14:paraId="2F9C09B0" w14:textId="77777777" w:rsidR="00110891" w:rsidRDefault="00110891">
      <w:pPr>
        <w:shd w:val="clear" w:color="auto" w:fill="FFFFFF"/>
        <w:tabs>
          <w:tab w:val="left" w:pos="284"/>
          <w:tab w:val="left" w:pos="1276"/>
        </w:tabs>
        <w:ind w:left="709"/>
        <w:jc w:val="both"/>
        <w:rPr>
          <w:bCs/>
          <w:color w:val="0D0D0D"/>
          <w:sz w:val="28"/>
          <w:szCs w:val="28"/>
        </w:rPr>
      </w:pPr>
    </w:p>
    <w:p w14:paraId="102C708B" w14:textId="77777777" w:rsidR="00110891" w:rsidRDefault="00000000">
      <w:pPr>
        <w:pStyle w:val="afff4"/>
      </w:pPr>
      <w:r>
        <w:t>5. Порядок работы Комиссии</w:t>
      </w:r>
    </w:p>
    <w:p w14:paraId="13E6428A" w14:textId="77777777" w:rsidR="00110891" w:rsidRDefault="00110891">
      <w:pPr>
        <w:shd w:val="clear" w:color="auto" w:fill="FFFFFF"/>
        <w:tabs>
          <w:tab w:val="left" w:pos="284"/>
        </w:tabs>
        <w:jc w:val="both"/>
        <w:rPr>
          <w:bCs/>
          <w:color w:val="0D0D0D"/>
          <w:sz w:val="28"/>
          <w:szCs w:val="28"/>
        </w:rPr>
      </w:pPr>
    </w:p>
    <w:p w14:paraId="03936AE6" w14:textId="77777777" w:rsidR="00110891" w:rsidRDefault="00000000">
      <w:pPr>
        <w:pStyle w:val="afff8"/>
      </w:pPr>
      <w:r>
        <w:t>8. Основной формой деятельности Комиссии являются заседания, в том числе выездные к месту нахождения поврежденного имущества первой необходимости граждан, пострадавших в результате чрезвычайной ситуации.</w:t>
      </w:r>
    </w:p>
    <w:p w14:paraId="4978A6F6" w14:textId="77777777" w:rsidR="00110891" w:rsidRDefault="00000000">
      <w:pPr>
        <w:pStyle w:val="afff8"/>
      </w:pPr>
      <w:r>
        <w:t>9. Заседание Комиссии ведет председатель Комиссии, а в его отсутствие – заместитель председателя Комиссии.</w:t>
      </w:r>
    </w:p>
    <w:p w14:paraId="34AA080E" w14:textId="77777777" w:rsidR="00110891" w:rsidRDefault="00000000">
      <w:pPr>
        <w:pStyle w:val="afff8"/>
      </w:pPr>
      <w:r>
        <w:t>10. Заседание является правомочным, если на нем присутствует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14:paraId="7A03CF02" w14:textId="77777777" w:rsidR="00110891" w:rsidRDefault="00000000">
      <w:pPr>
        <w:pStyle w:val="afff8"/>
      </w:pPr>
      <w:r>
        <w:t>11. Рассмотрение Комиссией заявления о назначении единовременной материальной или финансовой помощи приостанавливается в случае, если отсутствует возможность установления факта проживания заявителя (лиц, указанных в заявлении) в жилом помещении, указанном в заявлении, и установления факта нарушения условий жизнедеятельности заявителя (лиц, указанных в заявлении) или установления факта утраты заявителем (лицами, указанными в заявлении) имущества первой необходимости в результате чрезвычайной ситуации.</w:t>
      </w:r>
    </w:p>
    <w:p w14:paraId="7F297C54" w14:textId="77777777" w:rsidR="00110891" w:rsidRDefault="00000000">
      <w:pPr>
        <w:pStyle w:val="afff8"/>
      </w:pPr>
      <w:r>
        <w:t xml:space="preserve">Комиссия уведомляет заявителя о приостановлении рассмотрения заявления о назначении единовременной материальной или финансовой помощи в течение 3 рабочих дней со дня принятия такого решения с указанием оснований приостановления. </w:t>
      </w:r>
    </w:p>
    <w:p w14:paraId="7593A56A" w14:textId="77777777" w:rsidR="00110891" w:rsidRDefault="00000000">
      <w:pPr>
        <w:pStyle w:val="afff8"/>
      </w:pPr>
      <w:r>
        <w:t xml:space="preserve">Решение о назначении единовременной материальной или финансовой помощи либо об отказе в назначении единовременной материальной или финансовой помощи </w:t>
      </w:r>
      <w:r>
        <w:lastRenderedPageBreak/>
        <w:t>принимается Комиссией в срок, не превышающий 11 календарных дней со дня регистрации заявления.</w:t>
      </w:r>
    </w:p>
    <w:p w14:paraId="3C3DB9EF" w14:textId="77777777" w:rsidR="00110891" w:rsidRDefault="00000000">
      <w:pPr>
        <w:pStyle w:val="afff8"/>
      </w:pPr>
      <w:r>
        <w:t>12. Секретарь Комиссии:</w:t>
      </w:r>
    </w:p>
    <w:p w14:paraId="2712EB5B" w14:textId="77777777" w:rsidR="00110891" w:rsidRDefault="00000000">
      <w:pPr>
        <w:pStyle w:val="afff8"/>
      </w:pPr>
      <w:r>
        <w:t xml:space="preserve">  - до начала заседания Комиссии готовит проект повестки заседания Комиссии и согласовывает его с председателем Комиссии, а в его отсутствие – с заместителем председателя Комиссии.</w:t>
      </w:r>
    </w:p>
    <w:p w14:paraId="1BDBBA42" w14:textId="77777777" w:rsidR="00110891" w:rsidRDefault="00000000">
      <w:pPr>
        <w:pStyle w:val="afff8"/>
      </w:pPr>
      <w:r>
        <w:t>- формирует материалы заседаний Комиссии, организует подготовку к заседаниям Комиссии;</w:t>
      </w:r>
    </w:p>
    <w:p w14:paraId="5785324B" w14:textId="77777777" w:rsidR="00110891" w:rsidRDefault="00000000">
      <w:pPr>
        <w:pStyle w:val="afff8"/>
      </w:pPr>
      <w:r>
        <w:t xml:space="preserve"> - уведомляет членов Комиссии о дате, месте и времени проведения заседания;</w:t>
      </w:r>
    </w:p>
    <w:p w14:paraId="2BE7498E" w14:textId="77777777" w:rsidR="00110891" w:rsidRDefault="00000000">
      <w:pPr>
        <w:pStyle w:val="afff8"/>
      </w:pPr>
      <w:r>
        <w:t xml:space="preserve"> - ведет архив, в котором содержатся материалы, связанные с деятельностью Комиссии;</w:t>
      </w:r>
    </w:p>
    <w:p w14:paraId="62FD8C0C" w14:textId="77777777" w:rsidR="00110891" w:rsidRDefault="00000000">
      <w:pPr>
        <w:pStyle w:val="afff8"/>
      </w:pPr>
      <w:r>
        <w:t>13. 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14:paraId="33F2A2CB" w14:textId="77777777" w:rsidR="00110891" w:rsidRDefault="00000000">
      <w:pPr>
        <w:pStyle w:val="afff8"/>
      </w:pPr>
      <w:r>
        <w:t xml:space="preserve">14. Решение оформляется в виде заключения, которое подписывается председателем или его заместителем, председательствующим на заседании, секретарем и всеми членами Комиссии, присутствующими на заседании, утверждается главой Атяшевского муниципального района Республики Мордовия. </w:t>
      </w:r>
    </w:p>
    <w:p w14:paraId="7E5C17F0" w14:textId="77777777" w:rsidR="00110891" w:rsidRDefault="00000000">
      <w:pPr>
        <w:pStyle w:val="afff8"/>
      </w:pPr>
      <w:r>
        <w:t>15. Решения Комиссии могут быть обжалованы в порядке, установленном действующим законодательством.</w:t>
      </w:r>
    </w:p>
    <w:p w14:paraId="2E0F5C5B" w14:textId="77777777" w:rsidR="00110891" w:rsidRDefault="00000000">
      <w:pPr>
        <w:pStyle w:val="afff8"/>
      </w:pPr>
      <w:r>
        <w:t>16. В случае, если на территории Республики Мордовия предоставляются государственные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характера»,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характера»,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 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списки граждан могут быть сформированы уполномоченным исполнительным органом государственной власти Республики Мордовия на основании информации о предоставленных соответствующих государственных услугах.</w:t>
      </w:r>
    </w:p>
    <w:p w14:paraId="1E56E6CD" w14:textId="77777777" w:rsidR="00110891" w:rsidRDefault="00000000">
      <w:pPr>
        <w:pStyle w:val="afff8"/>
      </w:pPr>
      <w:r>
        <w:t xml:space="preserve"> 17. Решения о предоставлении соответствующих государственных услуг принимаются уполномоченным исполнительным органом государственной власти Республики Мордовия на основании в том числе заключений об установлении фактов проживания и нарушения условий жизнедеятельности и заключений об установлении фактов проживания и утраты имущества, предоставляемых органами местного самоуправления.</w:t>
      </w:r>
    </w:p>
    <w:p w14:paraId="06E114DA" w14:textId="77777777" w:rsidR="00110891" w:rsidRDefault="001108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E9A286" w14:textId="77777777" w:rsidR="00110891" w:rsidRDefault="001108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0CB26A" w14:textId="77777777" w:rsidR="00110891" w:rsidRDefault="001108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256E24" w14:textId="77777777" w:rsidR="00110891" w:rsidRDefault="001108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DFF288F" w14:textId="77777777" w:rsidR="00110891" w:rsidRDefault="001108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C3A263" w14:textId="77777777" w:rsidR="00110891" w:rsidRDefault="00000000">
      <w:pPr>
        <w:pStyle w:val="afff2"/>
      </w:pPr>
      <w:r>
        <w:lastRenderedPageBreak/>
        <w:t>УТВЕРЖДЕН</w:t>
      </w:r>
    </w:p>
    <w:p w14:paraId="3C39586D" w14:textId="77777777" w:rsidR="00110891" w:rsidRDefault="00000000">
      <w:pPr>
        <w:pStyle w:val="afff2"/>
      </w:pPr>
      <w:r>
        <w:t>постановлением Администрации</w:t>
      </w:r>
    </w:p>
    <w:p w14:paraId="7F022ABB" w14:textId="77777777" w:rsidR="00110891" w:rsidRDefault="00000000">
      <w:pPr>
        <w:pStyle w:val="afff2"/>
      </w:pPr>
      <w:r>
        <w:t>Атяшевского муниципального района</w:t>
      </w:r>
    </w:p>
    <w:p w14:paraId="112E3FAC" w14:textId="77777777" w:rsidR="00110891" w:rsidRDefault="00000000">
      <w:pPr>
        <w:pStyle w:val="afff2"/>
      </w:pPr>
      <w:r>
        <w:t>Республики Мордовия</w:t>
      </w:r>
    </w:p>
    <w:p w14:paraId="364D6727" w14:textId="77777777" w:rsidR="00110891" w:rsidRDefault="00000000">
      <w:pPr>
        <w:pStyle w:val="afff2"/>
      </w:pPr>
      <w:r>
        <w:t xml:space="preserve">                                                                                              от 24.11.2025 года № 512</w:t>
      </w:r>
    </w:p>
    <w:p w14:paraId="527B0973" w14:textId="77777777" w:rsidR="00110891" w:rsidRDefault="00110891">
      <w:pPr>
        <w:ind w:left="6662"/>
        <w:jc w:val="both"/>
        <w:rPr>
          <w:sz w:val="28"/>
          <w:szCs w:val="28"/>
        </w:rPr>
      </w:pPr>
    </w:p>
    <w:p w14:paraId="55266927" w14:textId="77777777" w:rsidR="00110891" w:rsidRDefault="00110891">
      <w:pPr>
        <w:ind w:left="6662"/>
        <w:jc w:val="both"/>
        <w:rPr>
          <w:sz w:val="28"/>
          <w:szCs w:val="28"/>
        </w:rPr>
      </w:pPr>
    </w:p>
    <w:p w14:paraId="3D9CD7FB" w14:textId="77777777" w:rsidR="00110891" w:rsidRDefault="00000000">
      <w:pPr>
        <w:pStyle w:val="afff4"/>
      </w:pPr>
      <w:r>
        <w:t>СОСТАВ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ПРИРОДНОГО И ТЕХНОГЕННОГО ХАРАКТЕРА НА ТЕРРИТОРИИ АТЯШЕВСКОГО МУНИЦИПАЛЬНОГО РАЙОНА РЕСПУБЛИКИ МОРДОВИЯ</w:t>
      </w:r>
    </w:p>
    <w:p w14:paraId="451697B8" w14:textId="77777777" w:rsidR="00110891" w:rsidRDefault="00110891">
      <w:pPr>
        <w:jc w:val="center"/>
        <w:rPr>
          <w:b/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64"/>
      </w:tblGrid>
      <w:tr w:rsidR="00110891" w14:paraId="6801DFA3" w14:textId="77777777">
        <w:tc>
          <w:tcPr>
            <w:tcW w:w="4248" w:type="dxa"/>
          </w:tcPr>
          <w:p w14:paraId="0EC73807" w14:textId="77777777" w:rsidR="00110891" w:rsidRDefault="0000000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Николаев Константин Николаевич</w:t>
            </w:r>
          </w:p>
        </w:tc>
        <w:tc>
          <w:tcPr>
            <w:tcW w:w="5664" w:type="dxa"/>
          </w:tcPr>
          <w:p w14:paraId="0BBD1147" w14:textId="77777777" w:rsidR="00110891" w:rsidRDefault="0000000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Глава Атяшевского муниципального района Республики Мордовия - Председатель комиссии;</w:t>
            </w:r>
          </w:p>
          <w:p w14:paraId="6F4C9520" w14:textId="77777777" w:rsidR="00110891" w:rsidRDefault="00110891">
            <w:pPr>
              <w:rPr>
                <w:rFonts w:ascii="Arial" w:hAnsi="Arial" w:cs="Arial"/>
              </w:rPr>
            </w:pPr>
          </w:p>
        </w:tc>
      </w:tr>
      <w:tr w:rsidR="00110891" w14:paraId="2BC7C1F2" w14:textId="77777777">
        <w:tc>
          <w:tcPr>
            <w:tcW w:w="4248" w:type="dxa"/>
          </w:tcPr>
          <w:p w14:paraId="2AED6986" w14:textId="77777777" w:rsidR="00110891" w:rsidRDefault="00000000">
            <w:pPr>
              <w:pStyle w:val="43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Серов Александр Иванович</w:t>
            </w:r>
          </w:p>
        </w:tc>
        <w:tc>
          <w:tcPr>
            <w:tcW w:w="5664" w:type="dxa"/>
          </w:tcPr>
          <w:p w14:paraId="70F61670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Заместитель Главы Атяшевского муниципального района по комплексному развитию - Заместитель председателя комиссии;</w:t>
            </w:r>
          </w:p>
        </w:tc>
      </w:tr>
      <w:tr w:rsidR="00110891" w14:paraId="76FBFA8F" w14:textId="77777777">
        <w:tc>
          <w:tcPr>
            <w:tcW w:w="4248" w:type="dxa"/>
          </w:tcPr>
          <w:p w14:paraId="2968331D" w14:textId="77777777" w:rsidR="00110891" w:rsidRDefault="00000000">
            <w:pPr>
              <w:pStyle w:val="15"/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Тюгаева Наталья Владимировна</w:t>
            </w:r>
          </w:p>
        </w:tc>
        <w:tc>
          <w:tcPr>
            <w:tcW w:w="5664" w:type="dxa"/>
          </w:tcPr>
          <w:p w14:paraId="1D7D9CFB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консультант управления строительства, архитектуры и жилищно-коммунального хозяйства Администрации Атяшевского муниципального района Республики Мордовия - Секретарь комиссии;</w:t>
            </w:r>
          </w:p>
        </w:tc>
      </w:tr>
      <w:tr w:rsidR="00110891" w14:paraId="0A9A1DC8" w14:textId="77777777">
        <w:tc>
          <w:tcPr>
            <w:tcW w:w="9912" w:type="dxa"/>
            <w:gridSpan w:val="2"/>
          </w:tcPr>
          <w:p w14:paraId="3BC834B0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Члены комиссии:</w:t>
            </w:r>
          </w:p>
        </w:tc>
      </w:tr>
      <w:tr w:rsidR="00110891" w14:paraId="5178487C" w14:textId="77777777">
        <w:tc>
          <w:tcPr>
            <w:tcW w:w="4248" w:type="dxa"/>
          </w:tcPr>
          <w:p w14:paraId="55752CF7" w14:textId="77777777" w:rsidR="00110891" w:rsidRDefault="00000000">
            <w:pPr>
              <w:pStyle w:val="15"/>
              <w:tabs>
                <w:tab w:val="left" w:pos="36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Абрамова Ольга Венедиктовна</w:t>
            </w:r>
          </w:p>
        </w:tc>
        <w:tc>
          <w:tcPr>
            <w:tcW w:w="5664" w:type="dxa"/>
          </w:tcPr>
          <w:p w14:paraId="0B4AD920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начальник отдела по управлению муниципальным имуществом  и земельным отношениям Администрации Атяшевского муниципального района Республики Мордовия;</w:t>
            </w:r>
          </w:p>
        </w:tc>
      </w:tr>
      <w:tr w:rsidR="00110891" w14:paraId="7974A0AD" w14:textId="77777777">
        <w:tc>
          <w:tcPr>
            <w:tcW w:w="4248" w:type="dxa"/>
          </w:tcPr>
          <w:p w14:paraId="0E81AF2A" w14:textId="77777777" w:rsidR="00110891" w:rsidRDefault="00000000">
            <w:pPr>
              <w:pStyle w:val="15"/>
              <w:tabs>
                <w:tab w:val="left" w:pos="36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Азоркин Геннадий Николаевич</w:t>
            </w:r>
          </w:p>
        </w:tc>
        <w:tc>
          <w:tcPr>
            <w:tcW w:w="5664" w:type="dxa"/>
          </w:tcPr>
          <w:p w14:paraId="2029AA3D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Глава Киржеманского сельского поселения Атяшевского муниципального района Республики Мордовия (по согласованию);</w:t>
            </w:r>
          </w:p>
        </w:tc>
      </w:tr>
      <w:tr w:rsidR="00110891" w14:paraId="48DA06D8" w14:textId="77777777">
        <w:tc>
          <w:tcPr>
            <w:tcW w:w="4248" w:type="dxa"/>
          </w:tcPr>
          <w:p w14:paraId="0A4507BC" w14:textId="77777777" w:rsidR="00110891" w:rsidRDefault="00000000">
            <w:pPr>
              <w:pStyle w:val="15"/>
              <w:tabs>
                <w:tab w:val="left" w:pos="36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Бухаркина Татьяна Анатольевна</w:t>
            </w:r>
          </w:p>
        </w:tc>
        <w:tc>
          <w:tcPr>
            <w:tcW w:w="5664" w:type="dxa"/>
          </w:tcPr>
          <w:p w14:paraId="15466694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начальник управления строительства, архитектуры и жилищно-коммунального хозяйства Администрации Атяшевского муниципального района Республики Мордовия;</w:t>
            </w:r>
          </w:p>
        </w:tc>
      </w:tr>
      <w:tr w:rsidR="00110891" w14:paraId="2C5807AF" w14:textId="77777777">
        <w:tc>
          <w:tcPr>
            <w:tcW w:w="4248" w:type="dxa"/>
          </w:tcPr>
          <w:p w14:paraId="6F456674" w14:textId="77777777" w:rsidR="00110891" w:rsidRDefault="00000000">
            <w:pPr>
              <w:pStyle w:val="15"/>
              <w:tabs>
                <w:tab w:val="left" w:pos="36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Гурьянов Александр Владимирович</w:t>
            </w:r>
          </w:p>
        </w:tc>
        <w:tc>
          <w:tcPr>
            <w:tcW w:w="5664" w:type="dxa"/>
          </w:tcPr>
          <w:p w14:paraId="5478761D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Глава Большеманадышского сельского поселения Атяшевского муниципального района Республики Мордовия (по согласованию);</w:t>
            </w:r>
          </w:p>
        </w:tc>
      </w:tr>
      <w:tr w:rsidR="00110891" w14:paraId="013C35F5" w14:textId="77777777">
        <w:tc>
          <w:tcPr>
            <w:tcW w:w="4248" w:type="dxa"/>
          </w:tcPr>
          <w:p w14:paraId="482B938C" w14:textId="77777777" w:rsidR="00110891" w:rsidRDefault="00000000">
            <w:pPr>
              <w:pStyle w:val="15"/>
              <w:tabs>
                <w:tab w:val="left" w:pos="36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Вергизова Елена  Васильенава</w:t>
            </w:r>
          </w:p>
        </w:tc>
        <w:tc>
          <w:tcPr>
            <w:tcW w:w="5664" w:type="dxa"/>
          </w:tcPr>
          <w:p w14:paraId="4AC84CEE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Исполняющая обязанности Главы Атяшевского сельского поселения Атяшевского муниципального района Республики Мордовия (по согласованию);</w:t>
            </w:r>
          </w:p>
        </w:tc>
      </w:tr>
      <w:tr w:rsidR="00110891" w14:paraId="4A339B3E" w14:textId="77777777">
        <w:tc>
          <w:tcPr>
            <w:tcW w:w="4248" w:type="dxa"/>
          </w:tcPr>
          <w:p w14:paraId="7DEEB644" w14:textId="77777777" w:rsidR="00110891" w:rsidRDefault="00000000">
            <w:pPr>
              <w:pStyle w:val="15"/>
              <w:tabs>
                <w:tab w:val="left" w:pos="36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Моторкин Василий Викторович</w:t>
            </w:r>
          </w:p>
        </w:tc>
        <w:tc>
          <w:tcPr>
            <w:tcW w:w="5664" w:type="dxa"/>
          </w:tcPr>
          <w:p w14:paraId="49D34CBC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Глава Козловского сельского поселения Атяшевского муниципального района Республики Мордовия (по согласованию);</w:t>
            </w:r>
          </w:p>
        </w:tc>
      </w:tr>
      <w:tr w:rsidR="00110891" w14:paraId="3746EBA1" w14:textId="77777777">
        <w:tc>
          <w:tcPr>
            <w:tcW w:w="4248" w:type="dxa"/>
          </w:tcPr>
          <w:p w14:paraId="38D77649" w14:textId="77777777" w:rsidR="00110891" w:rsidRDefault="00000000">
            <w:pPr>
              <w:pStyle w:val="15"/>
              <w:tabs>
                <w:tab w:val="left" w:pos="36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Пальтин Николай Иванович</w:t>
            </w:r>
          </w:p>
        </w:tc>
        <w:tc>
          <w:tcPr>
            <w:tcW w:w="5664" w:type="dxa"/>
          </w:tcPr>
          <w:p w14:paraId="3CE1A36A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Начальник отдела надзорной деятельности и профилактической работы Ардатовского, Атяшевского и Большеигнатовского муниципальных районов ГУ МЧС России по Республике Мордовия (по согласованию);</w:t>
            </w:r>
          </w:p>
        </w:tc>
      </w:tr>
      <w:tr w:rsidR="00110891" w14:paraId="43543F74" w14:textId="77777777">
        <w:tc>
          <w:tcPr>
            <w:tcW w:w="4248" w:type="dxa"/>
          </w:tcPr>
          <w:p w14:paraId="36CA5C53" w14:textId="77777777" w:rsidR="00110891" w:rsidRDefault="00000000">
            <w:pPr>
              <w:pStyle w:val="15"/>
              <w:tabs>
                <w:tab w:val="left" w:pos="1260"/>
              </w:tabs>
              <w:spacing w:line="240" w:lineRule="auto"/>
              <w:ind w:right="1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Сидоров Василий Петрович</w:t>
            </w:r>
          </w:p>
        </w:tc>
        <w:tc>
          <w:tcPr>
            <w:tcW w:w="5664" w:type="dxa"/>
          </w:tcPr>
          <w:p w14:paraId="0C44B805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Глава Сабанчеевского сельского поселения Атяшевского муниципального района Республики Мордовия (по согласованию);</w:t>
            </w:r>
          </w:p>
        </w:tc>
      </w:tr>
      <w:tr w:rsidR="00110891" w14:paraId="0B5CCC08" w14:textId="77777777">
        <w:tc>
          <w:tcPr>
            <w:tcW w:w="4248" w:type="dxa"/>
          </w:tcPr>
          <w:p w14:paraId="1213225B" w14:textId="77777777" w:rsidR="00110891" w:rsidRDefault="00000000">
            <w:pPr>
              <w:pStyle w:val="15"/>
              <w:tabs>
                <w:tab w:val="left" w:pos="1260"/>
              </w:tabs>
              <w:spacing w:line="240" w:lineRule="auto"/>
              <w:ind w:right="1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Сорокин Александр Анатольевич</w:t>
            </w:r>
          </w:p>
        </w:tc>
        <w:tc>
          <w:tcPr>
            <w:tcW w:w="5664" w:type="dxa"/>
          </w:tcPr>
          <w:p w14:paraId="0319AF0A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Глава Аловского сельского поселения Атяшевского муниципального района Республики Мордовия (по согласованию);</w:t>
            </w:r>
          </w:p>
        </w:tc>
      </w:tr>
      <w:tr w:rsidR="00110891" w14:paraId="2AD5D67C" w14:textId="77777777">
        <w:tc>
          <w:tcPr>
            <w:tcW w:w="4248" w:type="dxa"/>
          </w:tcPr>
          <w:p w14:paraId="020C07A2" w14:textId="77777777" w:rsidR="00110891" w:rsidRDefault="00000000">
            <w:pPr>
              <w:pStyle w:val="15"/>
              <w:tabs>
                <w:tab w:val="left" w:pos="1260"/>
              </w:tabs>
              <w:spacing w:line="240" w:lineRule="auto"/>
              <w:ind w:right="1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Тюгашкин Валерий Викторович</w:t>
            </w:r>
          </w:p>
        </w:tc>
        <w:tc>
          <w:tcPr>
            <w:tcW w:w="5664" w:type="dxa"/>
          </w:tcPr>
          <w:p w14:paraId="228D8937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начальник отдела полиции №5 (по обслуживанию Атяшевского района) Межмуниципального отдела МВД России "Ардатовский" (по согласованию);</w:t>
            </w:r>
          </w:p>
        </w:tc>
      </w:tr>
      <w:tr w:rsidR="00110891" w14:paraId="3F146237" w14:textId="77777777">
        <w:tc>
          <w:tcPr>
            <w:tcW w:w="4248" w:type="dxa"/>
          </w:tcPr>
          <w:p w14:paraId="68920BEA" w14:textId="77777777" w:rsidR="00110891" w:rsidRDefault="00000000">
            <w:pPr>
              <w:pStyle w:val="15"/>
              <w:tabs>
                <w:tab w:val="left" w:pos="1260"/>
              </w:tabs>
              <w:spacing w:line="240" w:lineRule="auto"/>
              <w:ind w:right="1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Шурыгин Валерий Александрович</w:t>
            </w:r>
          </w:p>
        </w:tc>
        <w:tc>
          <w:tcPr>
            <w:tcW w:w="5664" w:type="dxa"/>
          </w:tcPr>
          <w:p w14:paraId="45E00B0A" w14:textId="77777777" w:rsidR="00110891" w:rsidRDefault="000000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Глава Администрации Атяшевского городского поселения Атяшевского муниципального района Республики Мордовия (по согласованию);</w:t>
            </w:r>
          </w:p>
        </w:tc>
      </w:tr>
    </w:tbl>
    <w:p w14:paraId="0C089AD2" w14:textId="77777777" w:rsidR="00110891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br w:type="page" w:clear="all"/>
      </w:r>
    </w:p>
    <w:p w14:paraId="41281EAA" w14:textId="77777777" w:rsidR="00110891" w:rsidRDefault="001108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D3853" w14:textId="77777777" w:rsidR="00110891" w:rsidRDefault="00000000">
      <w:pPr>
        <w:pStyle w:val="afff2"/>
      </w:pPr>
      <w:r>
        <w:t>Приложение 1</w:t>
      </w:r>
    </w:p>
    <w:p w14:paraId="50D69674" w14:textId="77777777" w:rsidR="00110891" w:rsidRDefault="00000000">
      <w:pPr>
        <w:pStyle w:val="afff2"/>
      </w:pPr>
      <w:r>
        <w:t>к постановлению</w:t>
      </w:r>
    </w:p>
    <w:p w14:paraId="5356B2DC" w14:textId="77777777" w:rsidR="00110891" w:rsidRDefault="00000000">
      <w:pPr>
        <w:pStyle w:val="afff2"/>
      </w:pPr>
      <w:r>
        <w:t xml:space="preserve">администрации Атяшевского </w:t>
      </w:r>
    </w:p>
    <w:p w14:paraId="40189024" w14:textId="77777777" w:rsidR="00110891" w:rsidRDefault="00000000">
      <w:pPr>
        <w:pStyle w:val="afff2"/>
      </w:pPr>
      <w:r>
        <w:t>муниципального района</w:t>
      </w:r>
    </w:p>
    <w:p w14:paraId="095E9657" w14:textId="77777777" w:rsidR="00110891" w:rsidRDefault="00000000">
      <w:pPr>
        <w:pStyle w:val="afff2"/>
      </w:pPr>
      <w:r>
        <w:t xml:space="preserve"> Республики Мордовия </w:t>
      </w:r>
    </w:p>
    <w:p w14:paraId="0CBA323E" w14:textId="77777777" w:rsidR="00110891" w:rsidRDefault="00000000">
      <w:pPr>
        <w:pStyle w:val="afff2"/>
      </w:pPr>
      <w:r>
        <w:t>от 24.11.2025 года № 512</w:t>
      </w:r>
    </w:p>
    <w:p w14:paraId="5E26358F" w14:textId="77777777" w:rsidR="00110891" w:rsidRDefault="00000000">
      <w:pPr>
        <w:jc w:val="center"/>
        <w:rPr>
          <w:rStyle w:val="fontstyle21"/>
          <w:sz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ЗАЯВЛЕНИЕ</w:t>
      </w:r>
    </w:p>
    <w:p w14:paraId="7AE1A243" w14:textId="77777777" w:rsidR="00110891" w:rsidRDefault="00110891">
      <w:pPr>
        <w:ind w:firstLine="709"/>
        <w:jc w:val="both"/>
        <w:rPr>
          <w:rFonts w:ascii="Cousine" w:hAnsi="Cousine"/>
          <w:color w:val="000000"/>
          <w:sz w:val="18"/>
          <w:szCs w:val="18"/>
        </w:rPr>
      </w:pPr>
    </w:p>
    <w:p w14:paraId="3D1AD316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  <w:sz w:val="24"/>
        </w:rPr>
        <w:t>Прошу назначить мне, ____________________________________________________________,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0"/>
        </w:rPr>
        <w:t xml:space="preserve">                                                  </w:t>
      </w:r>
      <w:r>
        <w:rPr>
          <w:rStyle w:val="fontstyle21"/>
          <w:rFonts w:ascii="Arial" w:eastAsia="Arial" w:hAnsi="Arial" w:cs="Arial"/>
        </w:rPr>
        <w:t xml:space="preserve">   (фамилия, имя, отчество (при наличии), дата рождения, данные документа, </w:t>
      </w:r>
    </w:p>
    <w:p w14:paraId="4920B873" w14:textId="77777777" w:rsidR="00110891" w:rsidRDefault="00000000">
      <w:pPr>
        <w:jc w:val="center"/>
        <w:rPr>
          <w:rStyle w:val="fontstyle21"/>
          <w:sz w:val="22"/>
        </w:rPr>
      </w:pPr>
      <w:r>
        <w:rPr>
          <w:rStyle w:val="fontstyle21"/>
          <w:rFonts w:ascii="Arial" w:eastAsia="Arial" w:hAnsi="Arial" w:cs="Arial"/>
        </w:rPr>
        <w:t xml:space="preserve">                                                удостоверяющего личность, адрес места жительства)</w:t>
      </w:r>
    </w:p>
    <w:p w14:paraId="0750FC3B" w14:textId="77777777" w:rsidR="00110891" w:rsidRDefault="00110891">
      <w:pPr>
        <w:jc w:val="both"/>
        <w:rPr>
          <w:rStyle w:val="fontstyle21"/>
          <w:sz w:val="24"/>
        </w:rPr>
      </w:pPr>
    </w:p>
    <w:p w14:paraId="48E91EDA" w14:textId="77777777" w:rsidR="00110891" w:rsidRDefault="00110891">
      <w:pPr>
        <w:jc w:val="both"/>
        <w:rPr>
          <w:rStyle w:val="fontstyle21"/>
          <w:sz w:val="24"/>
        </w:rPr>
      </w:pPr>
    </w:p>
    <w:p w14:paraId="32516C9C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выплату единовременной материальной помощи в связи с нарушением условий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Style w:val="fontstyle21"/>
          <w:rFonts w:ascii="Arial" w:eastAsia="Arial" w:hAnsi="Arial" w:cs="Arial"/>
          <w:sz w:val="24"/>
        </w:rPr>
        <w:t>жизнедеятельности в результате чрезвычайной ситуации: ________________________________</w:t>
      </w:r>
    </w:p>
    <w:p w14:paraId="78C06739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</w:rPr>
        <w:t xml:space="preserve">    (причина нарушения условий жизнедеятельности)</w:t>
      </w:r>
    </w:p>
    <w:p w14:paraId="0844EBA6" w14:textId="77777777" w:rsidR="00110891" w:rsidRDefault="00110891">
      <w:pPr>
        <w:jc w:val="both"/>
        <w:rPr>
          <w:rStyle w:val="fontstyle21"/>
          <w:sz w:val="24"/>
        </w:rPr>
      </w:pPr>
    </w:p>
    <w:p w14:paraId="5710EF2F" w14:textId="77777777" w:rsidR="00110891" w:rsidRDefault="00000000">
      <w:pPr>
        <w:jc w:val="both"/>
        <w:rPr>
          <w:color w:val="000000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_________________________________________________________________________,</w:t>
      </w:r>
    </w:p>
    <w:p w14:paraId="3FB4BA89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(дата нарушения условий жизнедеятельности)</w:t>
      </w:r>
    </w:p>
    <w:p w14:paraId="1364F928" w14:textId="77777777" w:rsidR="00110891" w:rsidRDefault="00110891">
      <w:pPr>
        <w:jc w:val="both"/>
        <w:rPr>
          <w:rStyle w:val="fontstyle21"/>
          <w:sz w:val="24"/>
        </w:rPr>
      </w:pPr>
    </w:p>
    <w:p w14:paraId="23B72FC7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_________________________________________________________________________.</w:t>
      </w:r>
    </w:p>
    <w:p w14:paraId="45B09A44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(указывается способ выплаты: через кредитные организации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Style w:val="fontstyle21"/>
          <w:rFonts w:ascii="Arial" w:eastAsia="Arial" w:hAnsi="Arial" w:cs="Arial"/>
        </w:rPr>
        <w:t>или через организации почтовой связи)</w:t>
      </w:r>
    </w:p>
    <w:p w14:paraId="231B0CA7" w14:textId="77777777" w:rsidR="00110891" w:rsidRDefault="00000000">
      <w:pPr>
        <w:jc w:val="both"/>
        <w:rPr>
          <w:rStyle w:val="fontstyle21"/>
          <w:sz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Контактные данные заявителя:</w:t>
      </w:r>
    </w:p>
    <w:p w14:paraId="5FC1365C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Телефон: ________________________________________</w:t>
      </w:r>
    </w:p>
    <w:p w14:paraId="124F6382" w14:textId="77777777" w:rsidR="00110891" w:rsidRDefault="00110891">
      <w:pPr>
        <w:jc w:val="both"/>
        <w:rPr>
          <w:rStyle w:val="fontstyle21"/>
          <w:sz w:val="24"/>
        </w:rPr>
      </w:pPr>
    </w:p>
    <w:p w14:paraId="0AA91DEA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Банковские реквизиты для выплаты:</w:t>
      </w:r>
    </w:p>
    <w:p w14:paraId="14ED4984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Лицевой счет: ___________________________________</w:t>
      </w:r>
    </w:p>
    <w:p w14:paraId="6E2A0692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Расчетный счет: _________________________________</w:t>
      </w:r>
    </w:p>
    <w:p w14:paraId="5D4B0307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Наименование банка: _____________________________</w:t>
      </w:r>
    </w:p>
    <w:p w14:paraId="21C00447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БИК _____________________________________________</w:t>
      </w:r>
    </w:p>
    <w:p w14:paraId="5E70DE60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ИНН ____________________________________________</w:t>
      </w:r>
    </w:p>
    <w:p w14:paraId="2B0FE6C3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КПП _____________________________________________</w:t>
      </w:r>
    </w:p>
    <w:p w14:paraId="1C14912C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Номер банковской карты __________________________</w:t>
      </w:r>
    </w:p>
    <w:p w14:paraId="5C11FFA7" w14:textId="77777777" w:rsidR="00110891" w:rsidRDefault="00000000">
      <w:pPr>
        <w:jc w:val="both"/>
        <w:rPr>
          <w:rStyle w:val="fontstyle01"/>
        </w:rPr>
      </w:pPr>
      <w:r>
        <w:rPr>
          <w:rFonts w:ascii="Arial" w:eastAsia="Arial" w:hAnsi="Arial" w:cs="Arial"/>
          <w:color w:val="000000"/>
        </w:rPr>
        <w:br/>
      </w: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_______________________</w:t>
      </w:r>
    </w:p>
    <w:p w14:paraId="39898C20" w14:textId="77777777" w:rsidR="00110891" w:rsidRDefault="00000000">
      <w:pPr>
        <w:ind w:left="708"/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6CD17506" w14:textId="77777777" w:rsidR="00110891" w:rsidRDefault="00000000">
      <w:pPr>
        <w:ind w:firstLine="851"/>
        <w:jc w:val="both"/>
        <w:rPr>
          <w:rStyle w:val="fontstyle01"/>
        </w:rPr>
      </w:pPr>
      <w:r>
        <w:rPr>
          <w:rFonts w:ascii="Arial" w:eastAsia="Arial" w:hAnsi="Arial" w:cs="Arial"/>
          <w:color w:val="000000"/>
        </w:rPr>
        <w:br/>
      </w:r>
    </w:p>
    <w:p w14:paraId="3A83595F" w14:textId="77777777" w:rsidR="00110891" w:rsidRDefault="00000000">
      <w:pPr>
        <w:ind w:firstLine="851"/>
        <w:jc w:val="both"/>
        <w:rPr>
          <w:rStyle w:val="fontstyle01"/>
          <w:sz w:val="20"/>
          <w:szCs w:val="20"/>
        </w:rPr>
      </w:pPr>
      <w:r>
        <w:rPr>
          <w:rStyle w:val="fontstyle01"/>
          <w:rFonts w:ascii="Arial" w:eastAsia="Arial" w:hAnsi="Arial" w:cs="Arial"/>
          <w:sz w:val="20"/>
          <w:szCs w:val="20"/>
        </w:rPr>
        <w:t>В соответствии с Федеральным законом от 27 июля 2006 г. № 152-ФЗ</w:t>
      </w:r>
      <w:r>
        <w:rPr>
          <w:rStyle w:val="fontstyle01"/>
          <w:rFonts w:ascii="Arial" w:eastAsia="Arial" w:hAnsi="Arial" w:cs="Arial"/>
          <w:sz w:val="20"/>
          <w:szCs w:val="20"/>
        </w:rPr>
        <w:br/>
        <w:t>«О персональных данных» даю согласие на обработку (сбор, систематизацию,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накопление, хранение, уточнение, использование, распространение (в том числе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передачу), обезличивание, блокирование, уничтожение) сведений, указанных в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настоящем заявлении и прилагаемых документах. Мне разъяснено, что данное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согласие может быть отозвано мною.</w:t>
      </w:r>
    </w:p>
    <w:p w14:paraId="5C086475" w14:textId="77777777" w:rsidR="00110891" w:rsidRDefault="00000000">
      <w:pPr>
        <w:jc w:val="both"/>
        <w:rPr>
          <w:rStyle w:val="fontstyle01"/>
        </w:rPr>
      </w:pPr>
      <w:r>
        <w:rPr>
          <w:rFonts w:ascii="Arial" w:eastAsia="Arial" w:hAnsi="Arial" w:cs="Arial"/>
          <w:color w:val="000000"/>
        </w:rPr>
        <w:br/>
      </w:r>
    </w:p>
    <w:p w14:paraId="4902B944" w14:textId="77777777" w:rsidR="00110891" w:rsidRDefault="00000000">
      <w:pPr>
        <w:jc w:val="both"/>
        <w:rPr>
          <w:rStyle w:val="fontstyle01"/>
        </w:rPr>
      </w:pP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_______________________</w:t>
      </w:r>
    </w:p>
    <w:p w14:paraId="088A3A9A" w14:textId="77777777" w:rsidR="00110891" w:rsidRDefault="00000000">
      <w:pPr>
        <w:ind w:left="708"/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39F6D1B4" w14:textId="77777777" w:rsidR="00110891" w:rsidRDefault="00110891">
      <w:pPr>
        <w:ind w:firstLine="851"/>
        <w:jc w:val="both"/>
      </w:pPr>
    </w:p>
    <w:p w14:paraId="4CD7C33A" w14:textId="77777777" w:rsidR="00110891" w:rsidRDefault="00000000">
      <w:pPr>
        <w:pStyle w:val="afff2"/>
      </w:pPr>
      <w:r>
        <w:t>Приложение 2</w:t>
      </w:r>
    </w:p>
    <w:p w14:paraId="0C6963F0" w14:textId="77777777" w:rsidR="00110891" w:rsidRDefault="00000000">
      <w:pPr>
        <w:pStyle w:val="afff2"/>
      </w:pPr>
      <w:r>
        <w:lastRenderedPageBreak/>
        <w:t>к постановлению</w:t>
      </w:r>
    </w:p>
    <w:p w14:paraId="422B95D3" w14:textId="77777777" w:rsidR="00110891" w:rsidRDefault="00000000">
      <w:pPr>
        <w:pStyle w:val="afff2"/>
      </w:pPr>
      <w:r>
        <w:t>администрации Атяшевского</w:t>
      </w:r>
    </w:p>
    <w:p w14:paraId="1D1F9CDE" w14:textId="77777777" w:rsidR="00110891" w:rsidRDefault="00000000">
      <w:pPr>
        <w:pStyle w:val="afff2"/>
      </w:pPr>
      <w:r>
        <w:t xml:space="preserve"> муниципального района</w:t>
      </w:r>
    </w:p>
    <w:p w14:paraId="60D1A2A0" w14:textId="77777777" w:rsidR="00110891" w:rsidRDefault="00000000">
      <w:pPr>
        <w:pStyle w:val="afff2"/>
      </w:pPr>
      <w:r>
        <w:t xml:space="preserve"> Республики Мордовия </w:t>
      </w:r>
    </w:p>
    <w:p w14:paraId="6558B3E2" w14:textId="77777777" w:rsidR="00110891" w:rsidRDefault="00000000">
      <w:pPr>
        <w:pStyle w:val="afff2"/>
      </w:pPr>
      <w:r>
        <w:t>от  24.11.2025 года № 512</w:t>
      </w:r>
    </w:p>
    <w:p w14:paraId="16F9C430" w14:textId="77777777" w:rsidR="00110891" w:rsidRDefault="00110891">
      <w:pPr>
        <w:pStyle w:val="afff2"/>
      </w:pPr>
    </w:p>
    <w:p w14:paraId="06E82C2C" w14:textId="77777777" w:rsidR="00110891" w:rsidRDefault="00000000">
      <w:pPr>
        <w:jc w:val="center"/>
        <w:rPr>
          <w:rStyle w:val="fontstyle21"/>
          <w:sz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ЗАЯВЛЕНИЕ</w:t>
      </w:r>
    </w:p>
    <w:p w14:paraId="13F35972" w14:textId="77777777" w:rsidR="00110891" w:rsidRDefault="00110891">
      <w:pPr>
        <w:rPr>
          <w:color w:val="000000"/>
        </w:rPr>
      </w:pPr>
    </w:p>
    <w:p w14:paraId="79BB2C7F" w14:textId="77777777" w:rsidR="00110891" w:rsidRDefault="00000000">
      <w:pPr>
        <w:ind w:firstLine="709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Прошу назначить мне, представителю и (или) законному представителю несовершеннолетнего или недееспособного лица,</w:t>
      </w:r>
    </w:p>
    <w:p w14:paraId="1CA70C49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__________________________________________________________________________________</w:t>
      </w:r>
    </w:p>
    <w:p w14:paraId="4F8F01A5" w14:textId="77777777" w:rsidR="00110891" w:rsidRDefault="00000000">
      <w:pPr>
        <w:jc w:val="center"/>
        <w:rPr>
          <w:rStyle w:val="fontstyle21"/>
          <w:sz w:val="24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__________________________________________________________________________________,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 данные документа, удостоверяющего личность, адрес места жительства,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Style w:val="fontstyle21"/>
          <w:rFonts w:ascii="Arial" w:eastAsia="Arial" w:hAnsi="Arial" w:cs="Arial"/>
        </w:rPr>
        <w:t>данные документа, подтверждающего полномочия представителя)</w:t>
      </w:r>
    </w:p>
    <w:p w14:paraId="3C3EE877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выплату единовременной материальной помощи в связи с нарушением условий жизнедеятельности в результате чрезвычайной ситуации: ________________________________</w:t>
      </w:r>
    </w:p>
    <w:p w14:paraId="5468E8AF" w14:textId="77777777" w:rsidR="00110891" w:rsidRDefault="00000000">
      <w:pPr>
        <w:ind w:left="5664"/>
        <w:jc w:val="both"/>
        <w:rPr>
          <w:rStyle w:val="fontstyle21"/>
        </w:rPr>
      </w:pPr>
      <w:r>
        <w:rPr>
          <w:rStyle w:val="fontstyle21"/>
          <w:rFonts w:ascii="Arial" w:eastAsia="Arial" w:hAnsi="Arial" w:cs="Arial"/>
        </w:rPr>
        <w:t xml:space="preserve">       (причина нарушения условий жизнедеятельности)</w:t>
      </w:r>
    </w:p>
    <w:p w14:paraId="57B3580A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__________________________________________________________________________________,</w:t>
      </w:r>
    </w:p>
    <w:p w14:paraId="16456901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(дата нарушения условий жизнедеятельности)</w:t>
      </w:r>
    </w:p>
    <w:p w14:paraId="7FD9F804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на моих несовершеннолетних детей:</w:t>
      </w:r>
    </w:p>
    <w:p w14:paraId="680CBB8B" w14:textId="77777777" w:rsidR="00110891" w:rsidRDefault="0000000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</w:t>
      </w:r>
    </w:p>
    <w:p w14:paraId="4B83BAB5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свидетельство о рождении (серия, номер, дата),</w:t>
      </w:r>
    </w:p>
    <w:p w14:paraId="179E8B39" w14:textId="77777777" w:rsidR="00110891" w:rsidRDefault="00000000">
      <w:pPr>
        <w:jc w:val="center"/>
        <w:rPr>
          <w:color w:val="000000"/>
          <w:sz w:val="18"/>
        </w:rPr>
      </w:pPr>
      <w:r>
        <w:rPr>
          <w:rStyle w:val="fontstyle21"/>
          <w:rFonts w:ascii="Arial" w:eastAsia="Arial" w:hAnsi="Arial" w:cs="Arial"/>
        </w:rPr>
        <w:t>дата и номер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записи акта о рождении или реквизиты документа о рождении,</w:t>
      </w:r>
    </w:p>
    <w:p w14:paraId="384FB88A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выданного компетентным органом иностранного государства)</w:t>
      </w:r>
    </w:p>
    <w:p w14:paraId="65674DC3" w14:textId="77777777" w:rsidR="00110891" w:rsidRDefault="00000000">
      <w:pPr>
        <w:ind w:firstLine="709"/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  <w:sz w:val="24"/>
        </w:rPr>
        <w:t>2.__________________________________________________________________________,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 свидетельство о рождении (серия, номер, дата),</w:t>
      </w:r>
    </w:p>
    <w:p w14:paraId="471F248E" w14:textId="77777777" w:rsidR="00110891" w:rsidRDefault="00000000">
      <w:pPr>
        <w:ind w:firstLine="709"/>
        <w:jc w:val="center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</w:rPr>
        <w:t>дата и номер записи акта о рождении или реквизиты документа о рождении,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Style w:val="fontstyle21"/>
          <w:rFonts w:ascii="Arial" w:eastAsia="Arial" w:hAnsi="Arial" w:cs="Arial"/>
        </w:rPr>
        <w:t>выданного компетентным органом иностранного государства)</w:t>
      </w:r>
    </w:p>
    <w:p w14:paraId="10CA38F3" w14:textId="77777777" w:rsidR="00110891" w:rsidRDefault="00110891">
      <w:pPr>
        <w:jc w:val="both"/>
        <w:rPr>
          <w:rStyle w:val="fontstyle21"/>
          <w:sz w:val="24"/>
        </w:rPr>
      </w:pPr>
    </w:p>
    <w:p w14:paraId="38F78231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иных лиц, представителем и (или) законным представителем которых я являюсь:</w:t>
      </w:r>
    </w:p>
    <w:p w14:paraId="0A4A6952" w14:textId="77777777" w:rsidR="00110891" w:rsidRDefault="00000000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________________________________________________________________________________</w:t>
      </w:r>
    </w:p>
    <w:p w14:paraId="63B72842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 данные документа, удостоверяющего личность)</w:t>
      </w:r>
    </w:p>
    <w:p w14:paraId="04905208" w14:textId="77777777" w:rsidR="00110891" w:rsidRDefault="00000000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 данные документа, удостоверяющего личность)</w:t>
      </w:r>
    </w:p>
    <w:p w14:paraId="2FA7BF85" w14:textId="77777777" w:rsidR="00110891" w:rsidRDefault="00000000">
      <w:pPr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__________________________________________________________________________________</w:t>
      </w:r>
    </w:p>
    <w:p w14:paraId="516B1726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(указывается способ выплаты: через кредитные организации или через организации почтовой связи)</w:t>
      </w:r>
    </w:p>
    <w:p w14:paraId="1463F1BC" w14:textId="77777777" w:rsidR="00110891" w:rsidRDefault="00110891">
      <w:pPr>
        <w:rPr>
          <w:color w:val="000000"/>
        </w:rPr>
      </w:pPr>
    </w:p>
    <w:p w14:paraId="593D8679" w14:textId="77777777" w:rsidR="00110891" w:rsidRDefault="00000000">
      <w:pPr>
        <w:ind w:firstLine="709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Контактные данные заявителя: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Телефон: ________________________________________</w:t>
      </w:r>
      <w:r>
        <w:rPr>
          <w:rFonts w:ascii="Arial" w:eastAsia="Arial" w:hAnsi="Arial" w:cs="Arial"/>
          <w:color w:val="000000"/>
        </w:rPr>
        <w:br/>
      </w:r>
    </w:p>
    <w:p w14:paraId="285CAD3F" w14:textId="77777777" w:rsidR="00110891" w:rsidRDefault="00000000">
      <w:pPr>
        <w:ind w:firstLine="709"/>
        <w:rPr>
          <w:rStyle w:val="fontstyle01"/>
        </w:rPr>
      </w:pPr>
      <w:r>
        <w:rPr>
          <w:rStyle w:val="fontstyle21"/>
          <w:rFonts w:ascii="Arial" w:eastAsia="Arial" w:hAnsi="Arial" w:cs="Arial"/>
          <w:sz w:val="24"/>
        </w:rPr>
        <w:t>Банковские реквизиты для выплаты: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Лицевой счет: 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Расчетный счет: 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Наименование банка: 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БИК _________________________________________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ИНН _________________________________________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lastRenderedPageBreak/>
        <w:t>КПП _________________________________________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Номер банковской карты ________________________</w:t>
      </w:r>
    </w:p>
    <w:p w14:paraId="066F02D6" w14:textId="77777777" w:rsidR="00110891" w:rsidRDefault="00000000">
      <w:pPr>
        <w:jc w:val="both"/>
        <w:rPr>
          <w:rStyle w:val="fontstyle01"/>
        </w:rPr>
      </w:pP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_______________________</w:t>
      </w:r>
    </w:p>
    <w:p w14:paraId="6BCC8104" w14:textId="77777777" w:rsidR="00110891" w:rsidRDefault="00000000">
      <w:pPr>
        <w:ind w:left="708"/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1F7E55EA" w14:textId="77777777" w:rsidR="00110891" w:rsidRDefault="00000000">
      <w:pPr>
        <w:ind w:firstLine="709"/>
        <w:jc w:val="both"/>
        <w:rPr>
          <w:rStyle w:val="fontstyle01"/>
          <w:sz w:val="20"/>
          <w:szCs w:val="20"/>
        </w:rPr>
      </w:pPr>
      <w:r>
        <w:rPr>
          <w:rStyle w:val="fontstyle01"/>
          <w:rFonts w:ascii="Arial" w:eastAsia="Arial" w:hAnsi="Arial" w:cs="Arial"/>
          <w:sz w:val="20"/>
          <w:szCs w:val="20"/>
        </w:rPr>
        <w:t>В соответствии с Федеральным законом от 27 июля 2006 г. № 152-ФЗ «О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персональных данных» даю согласие на обработку (сбор, систематизацию,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накопление, хранение, уточнение, использование, распространение (в том числе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передачу), обезличивание, блокирование, уничтожение) сведений, указанных в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настоящем заявлении и прилагаемых документах. Мне разъяснено, что данное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согласие может быть отозвано мною.</w:t>
      </w:r>
      <w:r>
        <w:rPr>
          <w:rFonts w:ascii="Arial" w:eastAsia="Arial" w:hAnsi="Arial" w:cs="Arial"/>
          <w:color w:val="000000"/>
        </w:rPr>
        <w:br/>
      </w:r>
    </w:p>
    <w:p w14:paraId="4CB2B55E" w14:textId="77777777" w:rsidR="00110891" w:rsidRDefault="00000000">
      <w:pPr>
        <w:jc w:val="both"/>
        <w:rPr>
          <w:rStyle w:val="fontstyle01"/>
        </w:rPr>
      </w:pP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_______________________</w:t>
      </w:r>
    </w:p>
    <w:p w14:paraId="7EE4BC4C" w14:textId="77777777" w:rsidR="00110891" w:rsidRDefault="00000000">
      <w:pPr>
        <w:ind w:left="708"/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2818B80E" w14:textId="77777777" w:rsidR="00110891" w:rsidRDefault="00110891">
      <w:pPr>
        <w:ind w:firstLine="709"/>
        <w:jc w:val="both"/>
        <w:rPr>
          <w:rStyle w:val="fontstyle01"/>
        </w:rPr>
      </w:pPr>
    </w:p>
    <w:p w14:paraId="5759C215" w14:textId="77777777" w:rsidR="00110891" w:rsidRDefault="00000000">
      <w:pPr>
        <w:jc w:val="right"/>
      </w:pPr>
      <w:r>
        <w:rPr>
          <w:rFonts w:ascii="Arial" w:eastAsia="Arial" w:hAnsi="Arial" w:cs="Arial"/>
          <w:color w:val="000000"/>
        </w:rPr>
        <w:t>Приложение 3</w:t>
      </w:r>
    </w:p>
    <w:p w14:paraId="29778708" w14:textId="77777777" w:rsidR="00110891" w:rsidRDefault="00000000">
      <w:pPr>
        <w:jc w:val="right"/>
      </w:pPr>
      <w:r>
        <w:rPr>
          <w:rFonts w:ascii="Arial" w:eastAsia="Arial" w:hAnsi="Arial" w:cs="Arial"/>
          <w:color w:val="000000"/>
        </w:rPr>
        <w:t>к постановлению</w:t>
      </w:r>
    </w:p>
    <w:p w14:paraId="69840ADB" w14:textId="77777777" w:rsidR="00110891" w:rsidRDefault="00000000">
      <w:pPr>
        <w:jc w:val="right"/>
      </w:pPr>
      <w:r>
        <w:rPr>
          <w:rFonts w:ascii="Arial" w:eastAsia="Arial" w:hAnsi="Arial" w:cs="Arial"/>
          <w:color w:val="000000"/>
        </w:rPr>
        <w:t xml:space="preserve">администрации Атяшевского </w:t>
      </w:r>
    </w:p>
    <w:p w14:paraId="09A1624E" w14:textId="77777777" w:rsidR="00110891" w:rsidRDefault="00000000">
      <w:pPr>
        <w:jc w:val="right"/>
      </w:pPr>
      <w:r>
        <w:rPr>
          <w:rFonts w:ascii="Arial" w:eastAsia="Arial" w:hAnsi="Arial" w:cs="Arial"/>
          <w:color w:val="000000"/>
        </w:rPr>
        <w:t xml:space="preserve">муниципального района </w:t>
      </w:r>
    </w:p>
    <w:p w14:paraId="0F450FA6" w14:textId="77777777" w:rsidR="00110891" w:rsidRDefault="00000000">
      <w:pPr>
        <w:jc w:val="right"/>
      </w:pPr>
      <w:r>
        <w:rPr>
          <w:rFonts w:ascii="Arial" w:eastAsia="Arial" w:hAnsi="Arial" w:cs="Arial"/>
          <w:color w:val="000000"/>
        </w:rPr>
        <w:t xml:space="preserve">Республики Мордовия </w:t>
      </w:r>
    </w:p>
    <w:p w14:paraId="67760774" w14:textId="77777777" w:rsidR="00110891" w:rsidRDefault="00000000">
      <w:pPr>
        <w:pStyle w:val="afff2"/>
      </w:pPr>
      <w:r>
        <w:t>от 24.11.2025 года № 512</w:t>
      </w:r>
    </w:p>
    <w:p w14:paraId="3608D72A" w14:textId="77777777" w:rsidR="00110891" w:rsidRDefault="00110891">
      <w:pPr>
        <w:jc w:val="right"/>
      </w:pPr>
    </w:p>
    <w:p w14:paraId="0C3340ED" w14:textId="77777777" w:rsidR="00110891" w:rsidRDefault="00110891">
      <w:pPr>
        <w:jc w:val="right"/>
      </w:pPr>
    </w:p>
    <w:p w14:paraId="254E6F55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 xml:space="preserve">  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9874"/>
      </w:tblGrid>
      <w:tr w:rsidR="00110891" w14:paraId="2092E2E7" w14:textId="77777777">
        <w:tc>
          <w:tcPr>
            <w:tcW w:w="0" w:type="auto"/>
          </w:tcPr>
          <w:p w14:paraId="4D11E24D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</w:tcPr>
          <w:p w14:paraId="42237652" w14:textId="77777777" w:rsidR="00110891" w:rsidRDefault="00000000">
            <w:pPr>
              <w:ind w:firstLine="651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УТВЕРЖДАЮ </w:t>
            </w:r>
          </w:p>
          <w:p w14:paraId="657EF32A" w14:textId="77777777" w:rsidR="00110891" w:rsidRDefault="00000000">
            <w:pPr>
              <w:ind w:firstLine="6513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  <w:p w14:paraId="5243881F" w14:textId="77777777" w:rsidR="00110891" w:rsidRDefault="00000000">
            <w:pPr>
              <w:ind w:left="6473" w:firstLine="4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Глава Атяшевского муниципального района Республики Мордовия </w:t>
            </w:r>
          </w:p>
          <w:p w14:paraId="03C9DC64" w14:textId="77777777" w:rsidR="00110891" w:rsidRDefault="00000000">
            <w:pPr>
              <w:ind w:firstLine="651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 </w:t>
            </w:r>
          </w:p>
          <w:p w14:paraId="7218949C" w14:textId="77777777" w:rsidR="00110891" w:rsidRDefault="00000000">
            <w:pPr>
              <w:ind w:firstLine="6513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340A0BED" w14:textId="77777777" w:rsidR="00110891" w:rsidRDefault="00000000">
            <w:pPr>
              <w:ind w:firstLine="651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«_____» __________ 20___ г. </w:t>
            </w:r>
          </w:p>
          <w:p w14:paraId="00784244" w14:textId="77777777" w:rsidR="00110891" w:rsidRDefault="00000000">
            <w:pPr>
              <w:ind w:firstLine="651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МП </w:t>
            </w:r>
          </w:p>
        </w:tc>
      </w:tr>
      <w:tr w:rsidR="00110891" w14:paraId="2C68D9CA" w14:textId="77777777">
        <w:tc>
          <w:tcPr>
            <w:tcW w:w="0" w:type="auto"/>
            <w:gridSpan w:val="2"/>
          </w:tcPr>
          <w:p w14:paraId="3E17743D" w14:textId="77777777" w:rsidR="00110891" w:rsidRDefault="00110891">
            <w:pPr>
              <w:jc w:val="center"/>
              <w:rPr>
                <w:sz w:val="19"/>
                <w:szCs w:val="19"/>
              </w:rPr>
            </w:pPr>
          </w:p>
          <w:p w14:paraId="24D30F9B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ЗАКЛЮЧЕНИЕ </w:t>
            </w:r>
          </w:p>
          <w:p w14:paraId="500A7B62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об установлении факта проживания в жилом помещении, </w:t>
            </w:r>
          </w:p>
          <w:p w14:paraId="3D2C42C8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находящемся в зоне чрезвычайной ситуации, и факта нарушения </w:t>
            </w:r>
          </w:p>
          <w:p w14:paraId="660AC6E0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условий жизнедеятельности гражданина в результате </w:t>
            </w:r>
          </w:p>
          <w:p w14:paraId="467C5F82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чрезвычайной ситуации </w:t>
            </w:r>
          </w:p>
        </w:tc>
      </w:tr>
      <w:tr w:rsidR="00110891" w14:paraId="48826319" w14:textId="77777777">
        <w:tc>
          <w:tcPr>
            <w:tcW w:w="0" w:type="auto"/>
            <w:gridSpan w:val="2"/>
          </w:tcPr>
          <w:p w14:paraId="4D77F2DF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______________________________________________________________________________________________________ </w:t>
            </w:r>
          </w:p>
          <w:p w14:paraId="0DAD42B6" w14:textId="77777777" w:rsidR="00110891" w:rsidRDefault="00000000">
            <w:pPr>
              <w:ind w:right="-423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(реквизиты нормативного правового акта Республики Мордовия об отнесении сложившейся ситуации к чрезвычайной) </w:t>
            </w:r>
          </w:p>
          <w:p w14:paraId="4AE4F098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Комиссия, действующая на основании __________________________________________________________________, </w:t>
            </w:r>
          </w:p>
          <w:p w14:paraId="4BEEE510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в составе: </w:t>
            </w:r>
          </w:p>
          <w:p w14:paraId="26D67B98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председатель комиссии: _____________________________________________________________________________; </w:t>
            </w:r>
          </w:p>
          <w:p w14:paraId="0D503576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члены комиссии: ___________________________________________________________________________________; </w:t>
            </w:r>
          </w:p>
          <w:p w14:paraId="591FAF08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_____________________________________________________________________________________________________;</w:t>
            </w:r>
          </w:p>
          <w:p w14:paraId="2F8AA478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_____________________________________________________________________________________________________; </w:t>
            </w:r>
          </w:p>
          <w:p w14:paraId="74D44BE8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провела «_____» ___________ 20___ г.  обследование условий жизнедеятельности заявителя: </w:t>
            </w:r>
          </w:p>
          <w:p w14:paraId="0F710BF4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адрес места жительства: _____________________________________________________________________________ </w:t>
            </w:r>
          </w:p>
          <w:p w14:paraId="7EE44F1A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_____________________________________________________________________________________________________, </w:t>
            </w:r>
          </w:p>
          <w:p w14:paraId="17BB92E2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ФИО заявителя: ____________________________________________________________________________________, </w:t>
            </w:r>
          </w:p>
          <w:p w14:paraId="11FE9416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ФИО граждан, проживающих совместно с заявителем в домовладении: </w:t>
            </w:r>
          </w:p>
          <w:p w14:paraId="6E83DB5E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______________________________________________________________________________________________________</w:t>
            </w:r>
          </w:p>
          <w:p w14:paraId="53839B03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7ADE9149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 xml:space="preserve">_______________________________________________________________________________________________________ </w:t>
            </w:r>
          </w:p>
          <w:p w14:paraId="47789D7F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793EF444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7F2DBA74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_______________________________________________________________________________________________________ </w:t>
            </w:r>
          </w:p>
          <w:p w14:paraId="1856E7C2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5905BB71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Факт проживания в жилом помещении _________________________________________________________________ </w:t>
            </w:r>
          </w:p>
          <w:p w14:paraId="4BF4C035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(ФИО заявителя) </w:t>
            </w:r>
          </w:p>
          <w:p w14:paraId="077E8926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установлен/не установлен на основании ____________________________________________________________________ </w:t>
            </w:r>
          </w:p>
          <w:p w14:paraId="1C602CC1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(нужное подчеркнуть) </w:t>
            </w:r>
          </w:p>
          <w:p w14:paraId="30A1B990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47588DCC" w14:textId="77777777" w:rsidR="00110891" w:rsidRDefault="00000000">
            <w:pPr>
              <w:ind w:right="-423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(указать, если факт проживания установлен) </w:t>
            </w:r>
          </w:p>
          <w:p w14:paraId="2B44A5B3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Факт проживания в домовладении граждан в количестве ______ чел., проживающих совместно с заявителем, указанных в настоящем заключении, установлен/не установлен на основании ____________________________________________ </w:t>
            </w:r>
          </w:p>
          <w:p w14:paraId="03958EA9" w14:textId="77777777" w:rsidR="00110891" w:rsidRDefault="00000000">
            <w:pPr>
              <w:ind w:right="-423"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(нужное подчеркнуть) </w:t>
            </w:r>
          </w:p>
          <w:p w14:paraId="1B8E9993" w14:textId="77777777" w:rsidR="00110891" w:rsidRDefault="00000000">
            <w:pPr>
              <w:ind w:right="-423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48A66E60" w14:textId="77777777" w:rsidR="00110891" w:rsidRDefault="00000000">
            <w:pPr>
              <w:ind w:right="-423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(указать, если факт проживания установлен) </w:t>
            </w:r>
          </w:p>
          <w:p w14:paraId="33E527C7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Дата начала нарушения условий жизнедеятельности: ____________________________________________________. </w:t>
            </w:r>
          </w:p>
          <w:p w14:paraId="7933BB08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  <w:p w14:paraId="509B1585" w14:textId="77777777" w:rsidR="00110891" w:rsidRDefault="00110891">
            <w:pPr>
              <w:rPr>
                <w:sz w:val="19"/>
                <w:szCs w:val="19"/>
              </w:rPr>
            </w:pPr>
          </w:p>
          <w:p w14:paraId="689573A5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Характер нарушения условий жизнедеятельности: </w:t>
            </w:r>
          </w:p>
        </w:tc>
      </w:tr>
    </w:tbl>
    <w:p w14:paraId="4D208DF9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lastRenderedPageBreak/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4111"/>
        <w:gridCol w:w="2976"/>
      </w:tblGrid>
      <w:tr w:rsidR="00110891" w14:paraId="18FEC2A6" w14:textId="77777777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365C4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Критерии нарушения условий жизнедеятельности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0804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44604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Состояние </w:t>
            </w:r>
          </w:p>
        </w:tc>
      </w:tr>
      <w:tr w:rsidR="00110891" w14:paraId="54F75F82" w14:textId="77777777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20D1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A27C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1722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3 </w:t>
            </w:r>
          </w:p>
        </w:tc>
      </w:tr>
      <w:tr w:rsidR="00110891" w14:paraId="76A8B645" w14:textId="77777777">
        <w:tc>
          <w:tcPr>
            <w:tcW w:w="2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DBE3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6F40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1) здание (жилое помещение):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D7A4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7DB5AE1D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57378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ACEA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фундамент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838C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Поврежден (частично разрушен)/</w:t>
            </w:r>
          </w:p>
          <w:p w14:paraId="63C4531F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не поврежден (частично не разрушен) </w:t>
            </w:r>
          </w:p>
        </w:tc>
      </w:tr>
      <w:tr w:rsidR="00110891" w14:paraId="4B35CE4C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59748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6BAA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стены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2FAD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110891" w14:paraId="5060F74C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81A44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88AF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перегородки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5D38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110891" w14:paraId="319CBAD8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C032A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32F6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перекрытия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AC89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110891" w14:paraId="5C88A3D7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8B759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CB18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полы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1190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110891" w14:paraId="43894CCE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269D8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24D0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крыша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12E3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110891" w14:paraId="0CA517F6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45979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3A3F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окна и двери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3AB5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110891" w14:paraId="1F67BDAE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4E28E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1F2D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отделочные работы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E706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110891" w14:paraId="47576BBC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47049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8392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печное отопление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7D30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110891" w14:paraId="6F45C58A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CE834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1C15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электроосвещение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41F2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110891" w14:paraId="6E0B662E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83D29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3BD0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прочие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864F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110891" w14:paraId="34FBD300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D89D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DA13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2) теплоснабжение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D8FB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Нарушено/не нарушено </w:t>
            </w:r>
          </w:p>
        </w:tc>
      </w:tr>
      <w:tr w:rsidR="00110891" w14:paraId="03F33899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A7B38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F37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3) водоснабжение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6AE2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Нарушено/не нарушено </w:t>
            </w:r>
          </w:p>
        </w:tc>
      </w:tr>
      <w:tr w:rsidR="00110891" w14:paraId="0D876ED0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EE68D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8611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4) электроснабжение здания (жилого помещения)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01A8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Нарушено/не нарушено </w:t>
            </w:r>
          </w:p>
        </w:tc>
      </w:tr>
      <w:tr w:rsidR="00110891" w14:paraId="402664A1" w14:textId="77777777">
        <w:tc>
          <w:tcPr>
            <w:tcW w:w="2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2E0CE" w14:textId="77777777" w:rsidR="00110891" w:rsidRDefault="00110891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FE01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5) возможность использования лифта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2490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Возможно/невозможно </w:t>
            </w:r>
          </w:p>
        </w:tc>
      </w:tr>
      <w:tr w:rsidR="00110891" w14:paraId="4AF6CA27" w14:textId="77777777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56CC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8F93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CE79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Нарушено/не нарушено </w:t>
            </w:r>
          </w:p>
        </w:tc>
      </w:tr>
    </w:tbl>
    <w:p w14:paraId="78B61DF8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7"/>
      </w:tblGrid>
      <w:tr w:rsidR="00110891" w14:paraId="6832EE1F" w14:textId="77777777">
        <w:tc>
          <w:tcPr>
            <w:tcW w:w="0" w:type="auto"/>
          </w:tcPr>
          <w:p w14:paraId="7DA8B132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14:paraId="4BA2BFF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Факт нарушения условий жизнедеятельности </w:t>
            </w:r>
          </w:p>
          <w:p w14:paraId="3DABBA8E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0020A02C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(ФИО заявителя) </w:t>
            </w:r>
          </w:p>
          <w:p w14:paraId="7EAD6F81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14:paraId="5E9B988E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(нужное подчеркнуть) </w:t>
            </w:r>
          </w:p>
          <w:p w14:paraId="12386F02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  <w:p w14:paraId="1A075707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Председатель комиссии: </w:t>
            </w:r>
          </w:p>
          <w:p w14:paraId="26A25CF8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3DD55D20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(должность, подпись, фамилия, инициалы) </w:t>
            </w:r>
          </w:p>
          <w:p w14:paraId="3D6275F5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Члены комиссии: </w:t>
            </w:r>
          </w:p>
          <w:p w14:paraId="05540FF9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04F58061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(должность, подпись, фамилия, инициалы) </w:t>
            </w:r>
          </w:p>
          <w:p w14:paraId="594AB033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21567FC0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(должность, подпись, фамилия, инициалы) </w:t>
            </w:r>
          </w:p>
          <w:p w14:paraId="0E6FBFD2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701E914F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(должность, подпись, фамилия, инициалы) </w:t>
            </w:r>
          </w:p>
          <w:p w14:paraId="5FB9827A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 заключением комиссии ознакомлен: </w:t>
            </w:r>
          </w:p>
          <w:p w14:paraId="6ACF690B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заявитель ______________________________________________________________________________________, </w:t>
            </w:r>
          </w:p>
          <w:p w14:paraId="31FDCC5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70945368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иные граждане, проживающие совместно с заявителем в домовладении: </w:t>
            </w:r>
          </w:p>
          <w:p w14:paraId="0550B306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03F0929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3F33B704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3E00F556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45D0B8C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(подпись, фамилия, инициалы) </w:t>
            </w:r>
          </w:p>
          <w:p w14:paraId="734CE67B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 </w:t>
            </w:r>
          </w:p>
        </w:tc>
      </w:tr>
    </w:tbl>
    <w:p w14:paraId="04E61BC5" w14:textId="77777777" w:rsidR="00110891" w:rsidRDefault="00110891">
      <w:pPr>
        <w:ind w:firstLine="709"/>
        <w:jc w:val="both"/>
        <w:rPr>
          <w:rStyle w:val="fontstyle01"/>
        </w:rPr>
      </w:pPr>
    </w:p>
    <w:p w14:paraId="0AC3F563" w14:textId="77777777" w:rsidR="00110891" w:rsidRDefault="00110891">
      <w:pPr>
        <w:pStyle w:val="afff2"/>
      </w:pPr>
    </w:p>
    <w:p w14:paraId="1AA99FDF" w14:textId="77777777" w:rsidR="00110891" w:rsidRDefault="00000000">
      <w:pPr>
        <w:pStyle w:val="afff2"/>
      </w:pPr>
      <w:r>
        <w:t>Приложение 4</w:t>
      </w:r>
    </w:p>
    <w:p w14:paraId="7866FDBB" w14:textId="77777777" w:rsidR="00110891" w:rsidRDefault="00000000">
      <w:pPr>
        <w:pStyle w:val="afff2"/>
      </w:pPr>
      <w:r>
        <w:t>к постановлению</w:t>
      </w:r>
    </w:p>
    <w:p w14:paraId="2220F954" w14:textId="77777777" w:rsidR="00110891" w:rsidRDefault="00000000">
      <w:pPr>
        <w:pStyle w:val="afff2"/>
      </w:pPr>
      <w:r>
        <w:t xml:space="preserve">администрации Атяшевского </w:t>
      </w:r>
    </w:p>
    <w:p w14:paraId="6609D1DF" w14:textId="77777777" w:rsidR="00110891" w:rsidRDefault="00000000">
      <w:pPr>
        <w:pStyle w:val="afff2"/>
      </w:pPr>
      <w:r>
        <w:t xml:space="preserve">муниципального района </w:t>
      </w:r>
    </w:p>
    <w:p w14:paraId="21C5475B" w14:textId="77777777" w:rsidR="00110891" w:rsidRDefault="00000000">
      <w:pPr>
        <w:pStyle w:val="afff2"/>
      </w:pPr>
      <w:r>
        <w:t xml:space="preserve">Республики Мордовия </w:t>
      </w:r>
    </w:p>
    <w:p w14:paraId="284F44C1" w14:textId="77777777" w:rsidR="00110891" w:rsidRDefault="00000000">
      <w:pPr>
        <w:pStyle w:val="afff2"/>
      </w:pPr>
      <w:r>
        <w:t>от 24.11.2025 года № 512</w:t>
      </w:r>
    </w:p>
    <w:p w14:paraId="040D59AA" w14:textId="77777777" w:rsidR="00110891" w:rsidRDefault="00110891">
      <w:pPr>
        <w:pStyle w:val="afff2"/>
      </w:pPr>
    </w:p>
    <w:p w14:paraId="0F356F0E" w14:textId="77777777" w:rsidR="00110891" w:rsidRDefault="00110891">
      <w:pPr>
        <w:jc w:val="center"/>
      </w:pPr>
    </w:p>
    <w:p w14:paraId="0FF22A94" w14:textId="77777777" w:rsidR="00110891" w:rsidRDefault="00000000">
      <w:pPr>
        <w:jc w:val="center"/>
      </w:pPr>
      <w:r>
        <w:rPr>
          <w:rFonts w:ascii="Arial" w:eastAsia="Arial" w:hAnsi="Arial" w:cs="Arial"/>
          <w:color w:val="000000"/>
        </w:rPr>
        <w:t>ЗАЯВЛЕНИЕ</w:t>
      </w:r>
    </w:p>
    <w:p w14:paraId="585835F9" w14:textId="77777777" w:rsidR="00110891" w:rsidRDefault="00000000">
      <w:pPr>
        <w:ind w:firstLine="709"/>
        <w:jc w:val="both"/>
      </w:pPr>
      <w:r>
        <w:rPr>
          <w:rFonts w:ascii="Arial" w:eastAsia="Arial" w:hAnsi="Arial" w:cs="Arial"/>
          <w:color w:val="000000"/>
        </w:rPr>
        <w:t>Прошу назначить мне, ________________________________________________________</w:t>
      </w:r>
    </w:p>
    <w:p w14:paraId="4B1B72DD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lastRenderedPageBreak/>
        <w:t>__________________________________________________________________________________,</w:t>
      </w:r>
    </w:p>
    <w:p w14:paraId="77126737" w14:textId="77777777" w:rsidR="00110891" w:rsidRDefault="00000000">
      <w:pPr>
        <w:jc w:val="center"/>
        <w:rPr>
          <w:sz w:val="18"/>
        </w:rPr>
      </w:pPr>
      <w:r>
        <w:rPr>
          <w:rFonts w:ascii="Arial" w:eastAsia="Arial" w:hAnsi="Arial" w:cs="Arial"/>
          <w:color w:val="000000"/>
          <w:sz w:val="18"/>
        </w:rPr>
        <w:t>(фамилия, имя, отчество (при наличии), дата рождения, данные документа, удостоверяющего личность,</w:t>
      </w:r>
    </w:p>
    <w:p w14:paraId="180EAE81" w14:textId="77777777" w:rsidR="00110891" w:rsidRDefault="00000000">
      <w:pPr>
        <w:jc w:val="center"/>
        <w:rPr>
          <w:sz w:val="18"/>
        </w:rPr>
      </w:pPr>
      <w:r>
        <w:rPr>
          <w:rFonts w:ascii="Arial" w:eastAsia="Arial" w:hAnsi="Arial" w:cs="Arial"/>
          <w:color w:val="000000"/>
          <w:sz w:val="18"/>
        </w:rPr>
        <w:t>адрес места жительства)</w:t>
      </w:r>
    </w:p>
    <w:p w14:paraId="064958B8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выплату финансовой помощи в связи с утратой имущества первой необходимости:</w:t>
      </w:r>
    </w:p>
    <w:p w14:paraId="46DD33C1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__________________________________________________________________________________</w:t>
      </w:r>
    </w:p>
    <w:p w14:paraId="2F1753B2" w14:textId="77777777" w:rsidR="00110891" w:rsidRDefault="00000000">
      <w:pPr>
        <w:jc w:val="center"/>
        <w:rPr>
          <w:sz w:val="18"/>
        </w:rPr>
      </w:pPr>
      <w:r>
        <w:rPr>
          <w:rFonts w:ascii="Arial" w:eastAsia="Arial" w:hAnsi="Arial" w:cs="Arial"/>
          <w:color w:val="000000"/>
          <w:sz w:val="18"/>
        </w:rPr>
        <w:t>(причина утраты)</w:t>
      </w:r>
    </w:p>
    <w:p w14:paraId="2CF2B2AD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__________________________________________________________________________________,</w:t>
      </w:r>
    </w:p>
    <w:p w14:paraId="75BD569C" w14:textId="77777777" w:rsidR="00110891" w:rsidRDefault="00000000">
      <w:pPr>
        <w:jc w:val="center"/>
        <w:rPr>
          <w:sz w:val="18"/>
        </w:rPr>
      </w:pPr>
      <w:r>
        <w:rPr>
          <w:rFonts w:ascii="Arial" w:eastAsia="Arial" w:hAnsi="Arial" w:cs="Arial"/>
          <w:color w:val="000000"/>
          <w:sz w:val="18"/>
        </w:rPr>
        <w:t>(дата утраты)</w:t>
      </w:r>
    </w:p>
    <w:p w14:paraId="7BB08E9D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__________________________________________________________________________________</w:t>
      </w:r>
    </w:p>
    <w:p w14:paraId="3F5C0543" w14:textId="77777777" w:rsidR="00110891" w:rsidRDefault="00000000">
      <w:pPr>
        <w:jc w:val="center"/>
        <w:rPr>
          <w:sz w:val="18"/>
        </w:rPr>
      </w:pPr>
      <w:r>
        <w:rPr>
          <w:rFonts w:ascii="Arial" w:eastAsia="Arial" w:hAnsi="Arial" w:cs="Arial"/>
          <w:color w:val="000000"/>
          <w:sz w:val="18"/>
        </w:rPr>
        <w:t>(указывается способ выплаты: через кредитные организации или через организации почтовой связи)</w:t>
      </w:r>
    </w:p>
    <w:p w14:paraId="4842A84B" w14:textId="77777777" w:rsidR="00110891" w:rsidRDefault="00110891">
      <w:pPr>
        <w:jc w:val="both"/>
        <w:rPr>
          <w:sz w:val="18"/>
        </w:rPr>
      </w:pPr>
    </w:p>
    <w:p w14:paraId="403F0DA1" w14:textId="77777777" w:rsidR="00110891" w:rsidRDefault="00000000">
      <w:pPr>
        <w:ind w:firstLine="709"/>
        <w:jc w:val="both"/>
      </w:pPr>
      <w:r>
        <w:rPr>
          <w:rFonts w:ascii="Arial" w:eastAsia="Arial" w:hAnsi="Arial" w:cs="Arial"/>
          <w:color w:val="000000"/>
        </w:rPr>
        <w:t>Контактные данные заявителя:</w:t>
      </w:r>
    </w:p>
    <w:p w14:paraId="4DFA9ECC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Телефон: ________________________________________</w:t>
      </w:r>
    </w:p>
    <w:p w14:paraId="22AAD2A0" w14:textId="77777777" w:rsidR="00110891" w:rsidRDefault="00110891">
      <w:pPr>
        <w:jc w:val="both"/>
      </w:pPr>
    </w:p>
    <w:p w14:paraId="0E5F07CA" w14:textId="77777777" w:rsidR="00110891" w:rsidRDefault="00000000">
      <w:pPr>
        <w:ind w:firstLine="709"/>
        <w:jc w:val="both"/>
      </w:pPr>
      <w:r>
        <w:rPr>
          <w:rFonts w:ascii="Arial" w:eastAsia="Arial" w:hAnsi="Arial" w:cs="Arial"/>
          <w:color w:val="000000"/>
        </w:rPr>
        <w:t>Банковские реквизиты для выплаты:</w:t>
      </w:r>
    </w:p>
    <w:p w14:paraId="6EBA84AE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Лицевой счет: ___________________________________</w:t>
      </w:r>
    </w:p>
    <w:p w14:paraId="0480FF2D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Расчетный счет: _________________________________</w:t>
      </w:r>
    </w:p>
    <w:p w14:paraId="63CA0D7B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Наименование банка: _____________________________</w:t>
      </w:r>
    </w:p>
    <w:p w14:paraId="597400FF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БИК ____________________________________________</w:t>
      </w:r>
    </w:p>
    <w:p w14:paraId="52572442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ИНН ___________________________________________</w:t>
      </w:r>
    </w:p>
    <w:p w14:paraId="7416C7D9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КПП ___________________________________________</w:t>
      </w:r>
    </w:p>
    <w:p w14:paraId="28FDC1CD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>Номер банковской карты __________________________</w:t>
      </w:r>
    </w:p>
    <w:p w14:paraId="2A009397" w14:textId="77777777" w:rsidR="00110891" w:rsidRDefault="00110891">
      <w:pPr>
        <w:jc w:val="both"/>
      </w:pPr>
    </w:p>
    <w:p w14:paraId="732AD195" w14:textId="77777777" w:rsidR="00110891" w:rsidRDefault="00110891">
      <w:pPr>
        <w:jc w:val="both"/>
      </w:pPr>
    </w:p>
    <w:p w14:paraId="4CB73724" w14:textId="77777777" w:rsidR="00110891" w:rsidRDefault="00000000">
      <w:pPr>
        <w:jc w:val="both"/>
        <w:rPr>
          <w:rStyle w:val="fontstyle01"/>
        </w:rPr>
      </w:pP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_______________________</w:t>
      </w:r>
    </w:p>
    <w:p w14:paraId="2BCB3D37" w14:textId="77777777" w:rsidR="00110891" w:rsidRDefault="00000000">
      <w:pPr>
        <w:ind w:left="708"/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2EF8385B" w14:textId="77777777" w:rsidR="00110891" w:rsidRDefault="00110891">
      <w:pPr>
        <w:jc w:val="both"/>
      </w:pPr>
    </w:p>
    <w:p w14:paraId="0396B894" w14:textId="77777777" w:rsidR="00110891" w:rsidRDefault="00000000">
      <w:pPr>
        <w:ind w:firstLine="709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В соответствии с Федеральным законом от 27 июля 2006 г. № 152-ФЗ «О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4833BE1D" w14:textId="77777777" w:rsidR="00110891" w:rsidRDefault="00110891">
      <w:pPr>
        <w:jc w:val="both"/>
      </w:pPr>
    </w:p>
    <w:p w14:paraId="041128CB" w14:textId="77777777" w:rsidR="00110891" w:rsidRDefault="00000000">
      <w:pPr>
        <w:jc w:val="both"/>
        <w:rPr>
          <w:rStyle w:val="fontstyle01"/>
        </w:rPr>
      </w:pP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_______________________</w:t>
      </w:r>
    </w:p>
    <w:p w14:paraId="2156A773" w14:textId="77777777" w:rsidR="00110891" w:rsidRDefault="00000000">
      <w:pPr>
        <w:ind w:left="708"/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1462A6FE" w14:textId="77777777" w:rsidR="00110891" w:rsidRDefault="000000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color w:val="000000"/>
          <w:sz w:val="24"/>
          <w:szCs w:val="24"/>
        </w:rPr>
        <w:br w:type="page" w:clear="all"/>
      </w:r>
    </w:p>
    <w:p w14:paraId="27AD2B4D" w14:textId="77777777" w:rsidR="00110891" w:rsidRDefault="00000000">
      <w:pPr>
        <w:pStyle w:val="afff2"/>
      </w:pPr>
      <w:r>
        <w:lastRenderedPageBreak/>
        <w:t>Приложение 5</w:t>
      </w:r>
    </w:p>
    <w:p w14:paraId="3962F853" w14:textId="77777777" w:rsidR="00110891" w:rsidRDefault="00000000">
      <w:pPr>
        <w:pStyle w:val="afff2"/>
      </w:pPr>
      <w:r>
        <w:t>к постановлению</w:t>
      </w:r>
    </w:p>
    <w:p w14:paraId="24DD4958" w14:textId="77777777" w:rsidR="00110891" w:rsidRDefault="00000000">
      <w:pPr>
        <w:pStyle w:val="afff2"/>
      </w:pPr>
      <w:r>
        <w:t xml:space="preserve">администрации Атяшевского </w:t>
      </w:r>
    </w:p>
    <w:p w14:paraId="5853697E" w14:textId="77777777" w:rsidR="00110891" w:rsidRDefault="00000000">
      <w:pPr>
        <w:pStyle w:val="afff2"/>
      </w:pPr>
      <w:r>
        <w:t>муниципального района</w:t>
      </w:r>
    </w:p>
    <w:p w14:paraId="1302ED47" w14:textId="77777777" w:rsidR="00110891" w:rsidRDefault="00000000">
      <w:pPr>
        <w:pStyle w:val="afff2"/>
      </w:pPr>
      <w:r>
        <w:t xml:space="preserve"> Республики Мордовия </w:t>
      </w:r>
    </w:p>
    <w:p w14:paraId="725582D9" w14:textId="77777777" w:rsidR="00110891" w:rsidRDefault="00000000">
      <w:pPr>
        <w:pStyle w:val="afff2"/>
      </w:pPr>
      <w:r>
        <w:t>от 24.11.2025 года № 512</w:t>
      </w:r>
    </w:p>
    <w:p w14:paraId="5589B8AA" w14:textId="77777777" w:rsidR="00110891" w:rsidRDefault="00110891">
      <w:pPr>
        <w:pStyle w:val="afff2"/>
      </w:pPr>
    </w:p>
    <w:p w14:paraId="1F7E3916" w14:textId="77777777" w:rsidR="00110891" w:rsidRDefault="00110891">
      <w:pPr>
        <w:jc w:val="right"/>
        <w:rPr>
          <w:rStyle w:val="fontstyle01"/>
        </w:rPr>
      </w:pPr>
    </w:p>
    <w:p w14:paraId="4860C6FA" w14:textId="77777777" w:rsidR="00110891" w:rsidRDefault="00000000">
      <w:pPr>
        <w:jc w:val="center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ЗАЯВЛЕНИЕ</w:t>
      </w:r>
    </w:p>
    <w:p w14:paraId="43BE3152" w14:textId="77777777" w:rsidR="00110891" w:rsidRDefault="00110891">
      <w:pPr>
        <w:ind w:firstLine="709"/>
        <w:jc w:val="both"/>
        <w:rPr>
          <w:color w:val="000000"/>
        </w:rPr>
      </w:pPr>
    </w:p>
    <w:p w14:paraId="72770215" w14:textId="77777777" w:rsidR="00110891" w:rsidRDefault="00000000">
      <w:pPr>
        <w:ind w:firstLine="709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Прошу назначить мне, представителю и (или) законному представителю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Style w:val="fontstyle21"/>
          <w:rFonts w:ascii="Arial" w:eastAsia="Arial" w:hAnsi="Arial" w:cs="Arial"/>
          <w:sz w:val="24"/>
        </w:rPr>
        <w:t>несовершеннолетнего или недееспособного лица________________________________________,</w:t>
      </w:r>
    </w:p>
    <w:p w14:paraId="5A97E407" w14:textId="77777777" w:rsidR="00110891" w:rsidRDefault="00000000">
      <w:pPr>
        <w:ind w:left="1985" w:firstLine="567"/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 данные документа, удостоверяющего личность, адрес места жительства,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данные документа, подтверждающего полномочия представителя)</w:t>
      </w:r>
    </w:p>
    <w:p w14:paraId="1013B8E3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выплату финансовой помощи в связи с утратой имущества первой необходимости:</w:t>
      </w:r>
    </w:p>
    <w:p w14:paraId="5FA895DC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__________________________________________________________________________________</w:t>
      </w:r>
    </w:p>
    <w:p w14:paraId="6189F801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(причина утраты)</w:t>
      </w:r>
    </w:p>
    <w:p w14:paraId="04FC2B76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__________________________________________________________________________________,</w:t>
      </w:r>
    </w:p>
    <w:p w14:paraId="591C1353" w14:textId="77777777" w:rsidR="00110891" w:rsidRDefault="00000000">
      <w:pPr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(дата утраты)</w:t>
      </w:r>
    </w:p>
    <w:p w14:paraId="251E3F9B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на моих несовершеннолетних детей:</w:t>
      </w:r>
    </w:p>
    <w:p w14:paraId="147AD8BB" w14:textId="77777777" w:rsidR="00110891" w:rsidRDefault="00000000">
      <w:pPr>
        <w:numPr>
          <w:ilvl w:val="0"/>
          <w:numId w:val="9"/>
        </w:numPr>
        <w:jc w:val="both"/>
        <w:rPr>
          <w:color w:val="000000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</w:t>
      </w:r>
    </w:p>
    <w:p w14:paraId="47D932FC" w14:textId="77777777" w:rsidR="00110891" w:rsidRDefault="00000000">
      <w:pPr>
        <w:ind w:left="709"/>
        <w:jc w:val="both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свидетельство о рождении (серия, номер, дата), дата и номер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Style w:val="fontstyle21"/>
          <w:rFonts w:ascii="Arial" w:eastAsia="Arial" w:hAnsi="Arial" w:cs="Arial"/>
        </w:rPr>
        <w:t>записи акта о рождении или реквизиты документа о рождении,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выданного компетентным органом иностранного государства)</w:t>
      </w:r>
    </w:p>
    <w:p w14:paraId="7285B819" w14:textId="77777777" w:rsidR="00110891" w:rsidRDefault="00000000">
      <w:pPr>
        <w:numPr>
          <w:ilvl w:val="0"/>
          <w:numId w:val="9"/>
        </w:num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____________________________________________________________________________,</w:t>
      </w:r>
    </w:p>
    <w:p w14:paraId="0EF48D06" w14:textId="77777777" w:rsidR="00110891" w:rsidRDefault="00000000">
      <w:pPr>
        <w:ind w:left="709"/>
        <w:jc w:val="both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свидетельство о рождении (серия, номер, дата), дата и номер</w:t>
      </w:r>
      <w:r>
        <w:rPr>
          <w:rFonts w:ascii="Arial" w:eastAsia="Arial" w:hAnsi="Arial" w:cs="Arial"/>
          <w:color w:val="000000"/>
          <w:sz w:val="18"/>
        </w:rPr>
        <w:br/>
      </w:r>
      <w:r>
        <w:rPr>
          <w:rStyle w:val="fontstyle21"/>
          <w:rFonts w:ascii="Arial" w:eastAsia="Arial" w:hAnsi="Arial" w:cs="Arial"/>
        </w:rPr>
        <w:t>записи акта о рождении или реквизиты документа о рождении,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выданного компетентным органом иностранного государства)</w:t>
      </w:r>
    </w:p>
    <w:p w14:paraId="56D2CF0F" w14:textId="77777777" w:rsidR="00110891" w:rsidRDefault="00110891">
      <w:pPr>
        <w:ind w:left="360"/>
        <w:jc w:val="both"/>
        <w:rPr>
          <w:rStyle w:val="fontstyle21"/>
          <w:sz w:val="24"/>
        </w:rPr>
      </w:pPr>
    </w:p>
    <w:p w14:paraId="705E4EE8" w14:textId="77777777" w:rsidR="00110891" w:rsidRDefault="00000000">
      <w:pPr>
        <w:ind w:left="360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иных лиц, представителем и (или) законным представителем которых я являюсь: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21"/>
          <w:rFonts w:ascii="Arial" w:eastAsia="Arial" w:hAnsi="Arial" w:cs="Arial"/>
          <w:sz w:val="24"/>
        </w:rPr>
        <w:t>1. _____________________________________________________________________________</w:t>
      </w:r>
    </w:p>
    <w:p w14:paraId="6D062007" w14:textId="77777777" w:rsidR="00110891" w:rsidRDefault="00000000">
      <w:pPr>
        <w:ind w:left="360"/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 данные</w:t>
      </w:r>
      <w:r>
        <w:rPr>
          <w:rFonts w:ascii="Arial" w:eastAsia="Arial" w:hAnsi="Arial" w:cs="Arial"/>
          <w:color w:val="000000"/>
          <w:sz w:val="18"/>
        </w:rPr>
        <w:t xml:space="preserve"> </w:t>
      </w:r>
      <w:r>
        <w:rPr>
          <w:rStyle w:val="fontstyle21"/>
          <w:rFonts w:ascii="Arial" w:eastAsia="Arial" w:hAnsi="Arial" w:cs="Arial"/>
        </w:rPr>
        <w:t>документа, удостоверяющего личность)</w:t>
      </w:r>
    </w:p>
    <w:p w14:paraId="1F078F3A" w14:textId="77777777" w:rsidR="00110891" w:rsidRDefault="00000000">
      <w:pPr>
        <w:ind w:left="360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2._____________________________________________________________________________,</w:t>
      </w:r>
    </w:p>
    <w:p w14:paraId="000E6018" w14:textId="77777777" w:rsidR="00110891" w:rsidRDefault="00000000">
      <w:pPr>
        <w:ind w:left="360"/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(фамилия, имя, отчество (при наличии), дата рождения, данные документа, удостоверяющего личность)</w:t>
      </w:r>
    </w:p>
    <w:p w14:paraId="428918CA" w14:textId="77777777" w:rsidR="00110891" w:rsidRDefault="00000000">
      <w:pPr>
        <w:ind w:left="360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______________________________________________________________________________</w:t>
      </w:r>
    </w:p>
    <w:p w14:paraId="2088CD56" w14:textId="77777777" w:rsidR="00110891" w:rsidRDefault="00000000">
      <w:pPr>
        <w:ind w:left="360"/>
        <w:jc w:val="center"/>
        <w:rPr>
          <w:rStyle w:val="fontstyle21"/>
        </w:rPr>
      </w:pPr>
      <w:r>
        <w:rPr>
          <w:rStyle w:val="fontstyle21"/>
          <w:rFonts w:ascii="Arial" w:eastAsia="Arial" w:hAnsi="Arial" w:cs="Arial"/>
        </w:rPr>
        <w:t>(указывается способ выплаты: через кредитные организации или через организации почтовой связи)</w:t>
      </w:r>
    </w:p>
    <w:p w14:paraId="3B3A1616" w14:textId="77777777" w:rsidR="00110891" w:rsidRDefault="00000000">
      <w:pPr>
        <w:ind w:firstLine="709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Контактные данные заявителя:</w:t>
      </w:r>
    </w:p>
    <w:p w14:paraId="3E6E2C86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Телефон: ________________________________________</w:t>
      </w:r>
    </w:p>
    <w:p w14:paraId="23AEE50D" w14:textId="77777777" w:rsidR="00110891" w:rsidRDefault="00110891">
      <w:pPr>
        <w:ind w:firstLine="709"/>
        <w:jc w:val="both"/>
        <w:rPr>
          <w:rStyle w:val="fontstyle21"/>
          <w:sz w:val="24"/>
        </w:rPr>
      </w:pPr>
    </w:p>
    <w:p w14:paraId="0795EB6F" w14:textId="77777777" w:rsidR="00110891" w:rsidRDefault="00000000">
      <w:pPr>
        <w:ind w:firstLine="709"/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Банковские реквизиты для выплаты:</w:t>
      </w:r>
    </w:p>
    <w:p w14:paraId="1D75AE49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Лицевой счет: ___________________________________</w:t>
      </w:r>
    </w:p>
    <w:p w14:paraId="46ABD965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Расчетный счет: _________________________________</w:t>
      </w:r>
    </w:p>
    <w:p w14:paraId="49BFDE58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Наименование банка: _____________________________</w:t>
      </w:r>
    </w:p>
    <w:p w14:paraId="60C1A9F6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БИК ____________________________________________</w:t>
      </w:r>
    </w:p>
    <w:p w14:paraId="00A233F6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ИНН ___________________________________________</w:t>
      </w:r>
    </w:p>
    <w:p w14:paraId="69B025ED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КПП ____________________________________________</w:t>
      </w:r>
    </w:p>
    <w:p w14:paraId="25ABF2D5" w14:textId="77777777" w:rsidR="00110891" w:rsidRDefault="00000000">
      <w:pPr>
        <w:jc w:val="both"/>
        <w:rPr>
          <w:rStyle w:val="fontstyle21"/>
          <w:sz w:val="24"/>
        </w:rPr>
      </w:pPr>
      <w:r>
        <w:rPr>
          <w:rStyle w:val="fontstyle21"/>
          <w:rFonts w:ascii="Arial" w:eastAsia="Arial" w:hAnsi="Arial" w:cs="Arial"/>
          <w:sz w:val="24"/>
        </w:rPr>
        <w:t>Номер банковской карты __________________________</w:t>
      </w:r>
    </w:p>
    <w:p w14:paraId="508F8C60" w14:textId="77777777" w:rsidR="00110891" w:rsidRDefault="00110891">
      <w:pPr>
        <w:ind w:left="360"/>
        <w:jc w:val="both"/>
        <w:rPr>
          <w:rStyle w:val="fontstyle21"/>
          <w:sz w:val="24"/>
        </w:rPr>
      </w:pPr>
    </w:p>
    <w:p w14:paraId="2E092527" w14:textId="77777777" w:rsidR="00110891" w:rsidRDefault="00000000">
      <w:pPr>
        <w:jc w:val="both"/>
        <w:rPr>
          <w:rStyle w:val="fontstyle01"/>
        </w:rPr>
      </w:pP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_______________________</w:t>
      </w:r>
    </w:p>
    <w:p w14:paraId="2FE320AF" w14:textId="77777777" w:rsidR="00110891" w:rsidRDefault="00000000">
      <w:pPr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     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               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3769B969" w14:textId="77777777" w:rsidR="00110891" w:rsidRDefault="00110891">
      <w:pPr>
        <w:ind w:firstLine="709"/>
        <w:jc w:val="both"/>
        <w:rPr>
          <w:color w:val="000000"/>
        </w:rPr>
      </w:pPr>
    </w:p>
    <w:p w14:paraId="6DFAB0D5" w14:textId="77777777" w:rsidR="00110891" w:rsidRDefault="00000000">
      <w:pPr>
        <w:jc w:val="both"/>
        <w:rPr>
          <w:rStyle w:val="fontstyle01"/>
          <w:rFonts w:ascii="Times New Roman" w:hAnsi="Times New Roman"/>
          <w:sz w:val="20"/>
          <w:szCs w:val="20"/>
        </w:rPr>
      </w:pPr>
      <w:r>
        <w:rPr>
          <w:rStyle w:val="fontstyle01"/>
          <w:rFonts w:ascii="Arial" w:eastAsia="Arial" w:hAnsi="Arial" w:cs="Arial"/>
          <w:sz w:val="20"/>
          <w:szCs w:val="20"/>
        </w:rPr>
        <w:t xml:space="preserve">           В соответствии с Федеральным законом от 27 июля 2006 г. № 152-ФЗ</w:t>
      </w:r>
      <w:r>
        <w:rPr>
          <w:rStyle w:val="fontstyle01"/>
          <w:rFonts w:ascii="Arial" w:eastAsia="Arial" w:hAnsi="Arial" w:cs="Arial"/>
          <w:sz w:val="20"/>
          <w:szCs w:val="20"/>
        </w:rPr>
        <w:br/>
        <w:t>«О персональных данных» даю согласие на обработку (сбор, систематизацию,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накопление, хранение, уточнение, использование, распространение (в том числе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передачу), обезличивание, блокирование, уничтожение) сведений, указанных в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настоящем заявлении и прилагаемых документах. Мне разъяснено, что данное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Style w:val="fontstyle01"/>
          <w:rFonts w:ascii="Arial" w:eastAsia="Arial" w:hAnsi="Arial" w:cs="Arial"/>
          <w:sz w:val="20"/>
          <w:szCs w:val="20"/>
        </w:rPr>
        <w:t>согласие может быть отозвано мною.</w:t>
      </w:r>
      <w:r>
        <w:rPr>
          <w:rFonts w:ascii="Arial" w:eastAsia="Arial" w:hAnsi="Arial" w:cs="Arial"/>
          <w:color w:val="000000"/>
        </w:rPr>
        <w:br/>
      </w:r>
      <w:r>
        <w:rPr>
          <w:rStyle w:val="fontstyle01"/>
          <w:rFonts w:ascii="Arial" w:eastAsia="Arial" w:hAnsi="Arial" w:cs="Arial"/>
        </w:rPr>
        <w:t>«__»________________ г.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_____________________</w:t>
      </w:r>
      <w:r>
        <w:rPr>
          <w:rStyle w:val="fontstyle01"/>
          <w:rFonts w:ascii="Arial" w:eastAsia="Arial" w:hAnsi="Arial" w:cs="Arial"/>
        </w:rPr>
        <w:tab/>
      </w:r>
      <w:r>
        <w:rPr>
          <w:rStyle w:val="fontstyle01"/>
          <w:rFonts w:ascii="Arial" w:eastAsia="Arial" w:hAnsi="Arial" w:cs="Arial"/>
        </w:rPr>
        <w:tab/>
        <w:t>___________</w:t>
      </w:r>
    </w:p>
    <w:p w14:paraId="455EC45A" w14:textId="77777777" w:rsidR="00110891" w:rsidRDefault="00000000">
      <w:pPr>
        <w:jc w:val="both"/>
        <w:rPr>
          <w:rStyle w:val="fontstyle01"/>
          <w:sz w:val="18"/>
        </w:rPr>
      </w:pPr>
      <w:r>
        <w:rPr>
          <w:rStyle w:val="fontstyle01"/>
          <w:rFonts w:ascii="Arial" w:eastAsia="Arial" w:hAnsi="Arial" w:cs="Arial"/>
          <w:sz w:val="18"/>
        </w:rPr>
        <w:t xml:space="preserve">                 (дата)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 xml:space="preserve">               (подпись) </w:t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</w:r>
      <w:r>
        <w:rPr>
          <w:rStyle w:val="fontstyle01"/>
          <w:rFonts w:ascii="Arial" w:eastAsia="Arial" w:hAnsi="Arial" w:cs="Arial"/>
          <w:sz w:val="18"/>
        </w:rPr>
        <w:tab/>
        <w:t>(фамилия, инициалы)</w:t>
      </w:r>
    </w:p>
    <w:p w14:paraId="5F9F9CF7" w14:textId="77777777" w:rsidR="00110891" w:rsidRDefault="00110891">
      <w:pPr>
        <w:pStyle w:val="afff2"/>
      </w:pPr>
    </w:p>
    <w:p w14:paraId="09559BA2" w14:textId="77777777" w:rsidR="00110891" w:rsidRDefault="00110891">
      <w:pPr>
        <w:pStyle w:val="afff2"/>
      </w:pPr>
    </w:p>
    <w:p w14:paraId="3440388B" w14:textId="77777777" w:rsidR="00110891" w:rsidRDefault="00110891">
      <w:pPr>
        <w:pStyle w:val="afff2"/>
      </w:pPr>
    </w:p>
    <w:p w14:paraId="1EC60A29" w14:textId="77777777" w:rsidR="00110891" w:rsidRDefault="00110891">
      <w:pPr>
        <w:pStyle w:val="afff2"/>
      </w:pPr>
    </w:p>
    <w:p w14:paraId="2E807C52" w14:textId="77777777" w:rsidR="00110891" w:rsidRDefault="00000000">
      <w:pPr>
        <w:pStyle w:val="afff2"/>
      </w:pPr>
      <w:r>
        <w:t>Приложение 6</w:t>
      </w:r>
    </w:p>
    <w:p w14:paraId="122E1CD3" w14:textId="77777777" w:rsidR="00110891" w:rsidRDefault="00000000">
      <w:pPr>
        <w:pStyle w:val="afff2"/>
      </w:pPr>
      <w:r>
        <w:t>к постановлению</w:t>
      </w:r>
    </w:p>
    <w:p w14:paraId="0E1485A0" w14:textId="77777777" w:rsidR="00110891" w:rsidRDefault="00000000">
      <w:pPr>
        <w:pStyle w:val="afff2"/>
      </w:pPr>
      <w:r>
        <w:t>администрации Атяшевского</w:t>
      </w:r>
    </w:p>
    <w:p w14:paraId="4456FCBA" w14:textId="77777777" w:rsidR="00110891" w:rsidRDefault="00000000">
      <w:pPr>
        <w:pStyle w:val="afff2"/>
      </w:pPr>
      <w:r>
        <w:t xml:space="preserve"> муниципального района </w:t>
      </w:r>
    </w:p>
    <w:p w14:paraId="582A4ED9" w14:textId="77777777" w:rsidR="00110891" w:rsidRDefault="00000000">
      <w:pPr>
        <w:pStyle w:val="afff2"/>
      </w:pPr>
      <w:r>
        <w:t xml:space="preserve">Республики Мордовия </w:t>
      </w:r>
    </w:p>
    <w:p w14:paraId="6A1FCE85" w14:textId="77777777" w:rsidR="00110891" w:rsidRDefault="00000000">
      <w:pPr>
        <w:pStyle w:val="afff2"/>
      </w:pPr>
      <w:r>
        <w:t>от 24.11.2025 года № 512</w:t>
      </w:r>
    </w:p>
    <w:p w14:paraId="6142AF89" w14:textId="77777777" w:rsidR="00110891" w:rsidRDefault="00110891">
      <w:pPr>
        <w:pStyle w:val="afff2"/>
      </w:pPr>
    </w:p>
    <w:p w14:paraId="56551833" w14:textId="77777777" w:rsidR="00110891" w:rsidRDefault="00110891">
      <w:pPr>
        <w:jc w:val="both"/>
      </w:pPr>
    </w:p>
    <w:p w14:paraId="198E38EB" w14:textId="77777777" w:rsidR="00110891" w:rsidRDefault="00110891">
      <w:pPr>
        <w:jc w:val="both"/>
      </w:pPr>
    </w:p>
    <w:tbl>
      <w:tblPr>
        <w:tblW w:w="1047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8715"/>
      </w:tblGrid>
      <w:tr w:rsidR="00110891" w14:paraId="7C0051A9" w14:textId="77777777">
        <w:tc>
          <w:tcPr>
            <w:tcW w:w="1758" w:type="dxa"/>
          </w:tcPr>
          <w:p w14:paraId="002A416D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8715" w:type="dxa"/>
          </w:tcPr>
          <w:p w14:paraId="701CB2F5" w14:textId="77777777" w:rsidR="00110891" w:rsidRDefault="00000000">
            <w:pPr>
              <w:ind w:left="4428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УТВЕРЖДАЮ </w:t>
            </w:r>
          </w:p>
          <w:p w14:paraId="180A6256" w14:textId="77777777" w:rsidR="00110891" w:rsidRDefault="00000000">
            <w:pPr>
              <w:ind w:left="4428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Глава Атяшевского муниципального района Республики Мордовия </w:t>
            </w:r>
          </w:p>
          <w:p w14:paraId="616B2C5F" w14:textId="77777777" w:rsidR="00110891" w:rsidRDefault="00000000">
            <w:pPr>
              <w:ind w:left="4428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      _____________________ </w:t>
            </w:r>
          </w:p>
          <w:p w14:paraId="67921C04" w14:textId="77777777" w:rsidR="00110891" w:rsidRDefault="00000000">
            <w:pPr>
              <w:ind w:left="4428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(подпись)            (фамилия, инициалы) </w:t>
            </w:r>
          </w:p>
          <w:p w14:paraId="6B49A7AF" w14:textId="77777777" w:rsidR="00110891" w:rsidRDefault="00000000">
            <w:pPr>
              <w:ind w:left="4428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«_____» __________ 20___ г. </w:t>
            </w:r>
          </w:p>
          <w:p w14:paraId="03B2C370" w14:textId="77777777" w:rsidR="00110891" w:rsidRDefault="00000000">
            <w:pPr>
              <w:ind w:left="4428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МП </w:t>
            </w:r>
          </w:p>
        </w:tc>
      </w:tr>
      <w:tr w:rsidR="00110891" w14:paraId="404A1A63" w14:textId="77777777">
        <w:tc>
          <w:tcPr>
            <w:tcW w:w="10473" w:type="dxa"/>
            <w:gridSpan w:val="2"/>
          </w:tcPr>
          <w:p w14:paraId="3349C684" w14:textId="77777777" w:rsidR="00110891" w:rsidRDefault="00110891">
            <w:pPr>
              <w:jc w:val="center"/>
              <w:rPr>
                <w:b/>
                <w:sz w:val="19"/>
                <w:szCs w:val="19"/>
              </w:rPr>
            </w:pPr>
          </w:p>
          <w:p w14:paraId="30519530" w14:textId="77777777" w:rsidR="00110891" w:rsidRDefault="0000000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ЗАКЛЮЧЕНИЕ </w:t>
            </w:r>
          </w:p>
          <w:p w14:paraId="44D5271B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об установлении факта проживания в жилых помещениях, находящихся в зоне чрезвычайной ситуации, и факта утраты гражданином имущества первой необходимости в результате чрезвычайной ситуации </w:t>
            </w:r>
          </w:p>
        </w:tc>
      </w:tr>
      <w:tr w:rsidR="00110891" w14:paraId="29B78B00" w14:textId="77777777">
        <w:tc>
          <w:tcPr>
            <w:tcW w:w="10473" w:type="dxa"/>
            <w:gridSpan w:val="2"/>
          </w:tcPr>
          <w:p w14:paraId="75E33129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27E1F2FF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(реквизиты нормативного правового акта Республики Мордовия </w:t>
            </w:r>
          </w:p>
          <w:p w14:paraId="2233F947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об отнесении сложившейся ситуации к чрезвычайной) </w:t>
            </w:r>
          </w:p>
          <w:p w14:paraId="3EEEEE10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Комиссия, действующая на основании ________________________________________________________________, </w:t>
            </w:r>
          </w:p>
          <w:p w14:paraId="6F2FAA69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в составе: </w:t>
            </w:r>
          </w:p>
          <w:p w14:paraId="12A96CBE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председатель комиссии: _____________________________________________________________________________, </w:t>
            </w:r>
          </w:p>
          <w:p w14:paraId="08BD6C66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члены комиссии: ___________________________________________________________________________________, </w:t>
            </w:r>
          </w:p>
          <w:p w14:paraId="65F44172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__________________________________________________________________________________________________, </w:t>
            </w:r>
          </w:p>
          <w:p w14:paraId="667F9BB0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 - </w:t>
            </w:r>
          </w:p>
          <w:p w14:paraId="488490A5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провела ______________________________ обследование утраченного имущества первой необходимости:</w:t>
            </w:r>
          </w:p>
          <w:p w14:paraId="20ADDE63" w14:textId="77777777" w:rsidR="00110891" w:rsidRDefault="00000000">
            <w:pPr>
              <w:ind w:firstLine="285"/>
              <w:rPr>
                <w:sz w:val="22"/>
                <w:szCs w:val="19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vertAlign w:val="superscript"/>
              </w:rPr>
              <w:t xml:space="preserve">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19"/>
                <w:vertAlign w:val="superscript"/>
              </w:rPr>
              <w:t xml:space="preserve"> (дата)</w:t>
            </w:r>
          </w:p>
          <w:p w14:paraId="49394AA4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Адрес места жительства: ____________________________________________________________________________ </w:t>
            </w:r>
          </w:p>
          <w:p w14:paraId="35F144C7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03E85FE9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ФИО заявителя: ____________________________________________________________________________________. </w:t>
            </w:r>
          </w:p>
          <w:p w14:paraId="04B42A6A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ФИО граждан, проживающих совместно с заявителем в домовладении: _____________________________________________________________________________________________________ </w:t>
            </w:r>
          </w:p>
          <w:p w14:paraId="0ECBE3E7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 xml:space="preserve">_____________________________________________________________________________________________________ </w:t>
            </w:r>
          </w:p>
          <w:p w14:paraId="3EF2BBA8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(фамилия, имя, отчество (при наличии) </w:t>
            </w:r>
          </w:p>
          <w:p w14:paraId="0115F25A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41FF23C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(фамилия, имя, отчество (при наличии) </w:t>
            </w:r>
          </w:p>
          <w:p w14:paraId="740BCB1A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037B92E5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(фамилия, имя, отчество (при наличии) </w:t>
            </w:r>
          </w:p>
          <w:p w14:paraId="36BF04C7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592718DD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(фамилия, имя, отчество (при наличии) </w:t>
            </w:r>
          </w:p>
          <w:p w14:paraId="4BF1B691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12F5C22E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(фамилия, имя, отчество (при наличии) </w:t>
            </w:r>
          </w:p>
          <w:p w14:paraId="79270898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 </w:t>
            </w:r>
          </w:p>
          <w:p w14:paraId="69819DA9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(фамилия, имя, отчество (при наличии) </w:t>
            </w:r>
          </w:p>
          <w:p w14:paraId="2C8A52B5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_____________________________________________________________________________________________________. </w:t>
            </w:r>
          </w:p>
          <w:p w14:paraId="5193BC5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(фамилия, имя, отчество (при наличии) </w:t>
            </w:r>
          </w:p>
          <w:p w14:paraId="2BAC9C70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Факт проживания в домовладении ______________________________________________________________________ </w:t>
            </w:r>
          </w:p>
          <w:p w14:paraId="17FA37D3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(ФИО заявителя) </w:t>
            </w:r>
          </w:p>
          <w:p w14:paraId="753C69E6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установлен/не установлен на основании __________________________________________________________________. </w:t>
            </w:r>
          </w:p>
        </w:tc>
      </w:tr>
      <w:tr w:rsidR="00110891" w14:paraId="34076F1E" w14:textId="77777777">
        <w:tc>
          <w:tcPr>
            <w:tcW w:w="1758" w:type="dxa"/>
          </w:tcPr>
          <w:p w14:paraId="015C4EF4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 xml:space="preserve">(нужное подчеркнуть) </w:t>
            </w:r>
          </w:p>
        </w:tc>
        <w:tc>
          <w:tcPr>
            <w:tcW w:w="8715" w:type="dxa"/>
          </w:tcPr>
          <w:p w14:paraId="4D4D92D9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(указать, если факт проживания установлен) </w:t>
            </w:r>
          </w:p>
        </w:tc>
      </w:tr>
      <w:tr w:rsidR="00110891" w14:paraId="6D109A50" w14:textId="77777777">
        <w:tc>
          <w:tcPr>
            <w:tcW w:w="10473" w:type="dxa"/>
            <w:gridSpan w:val="2"/>
          </w:tcPr>
          <w:p w14:paraId="1C3EA080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Факт проживания в домовладении граждан в количестве _______ чел., проживающих совместно с заявителем, указанных в настоящем заключении, установлен/не установлен на основании </w:t>
            </w:r>
          </w:p>
          <w:p w14:paraId="29A016BC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(нужное подчеркнуть) </w:t>
            </w:r>
          </w:p>
          <w:p w14:paraId="7D94E1AA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__________________________________________________________________________________________________. </w:t>
            </w:r>
          </w:p>
          <w:p w14:paraId="53A23FE0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(указать, если факт проживания установлен) </w:t>
            </w:r>
          </w:p>
          <w:p w14:paraId="12795DCD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  <w:p w14:paraId="55104AC0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Список утраченного имущества первой необходимости </w:t>
            </w:r>
          </w:p>
        </w:tc>
      </w:tr>
    </w:tbl>
    <w:p w14:paraId="30FCE4DA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 xml:space="preserve">  </w:t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1181"/>
        <w:gridCol w:w="1296"/>
      </w:tblGrid>
      <w:tr w:rsidR="00110891" w14:paraId="6879F2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44759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Список имущества первой необходимости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1E77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Утрачено </w:t>
            </w:r>
          </w:p>
          <w:p w14:paraId="00A77BE6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(ДА или НЕТ)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8D0AB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Примечание </w:t>
            </w:r>
          </w:p>
        </w:tc>
      </w:tr>
      <w:tr w:rsidR="00110891" w14:paraId="607D2C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15F8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9A5E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0E8BB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3 </w:t>
            </w:r>
          </w:p>
        </w:tc>
      </w:tr>
      <w:tr w:rsidR="00110891" w14:paraId="769C7D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FFAE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Предметы для хранения и приготовления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7FC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5075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037911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37DA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холодильник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9550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064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428147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2740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газовая плита (электроплита)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B20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2A22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74509A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EB54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шкаф для посуды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E77C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3E2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2FD896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AB8F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Предметы мебели для приема пищи: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6A16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9F5E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2CE438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D678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стол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83D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F5E6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40227D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AA98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стул (табурет)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5891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9A3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2329CF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0682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Предметы мебели для сна: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6F48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16FE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63772A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1D25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кровать (диван)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E0F2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68D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03DC11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5EE9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Предметы средств информирования граждан: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0FCC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E865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671FB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1EE4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телевизор (радио)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E7E5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1895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62471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D170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90A7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1DC7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25AAFE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3447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насос для подачи воды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6B72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E495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13585C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9E33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водонагреватель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D12F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DCED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  <w:tr w:rsidR="00110891" w14:paraId="203A8D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ED87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котел отопительный (переносная печь)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32FA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7FFB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</w:tc>
      </w:tr>
    </w:tbl>
    <w:p w14:paraId="0161FECE" w14:textId="77777777" w:rsidR="00110891" w:rsidRDefault="00000000">
      <w:pPr>
        <w:jc w:val="both"/>
      </w:pPr>
      <w:r>
        <w:rPr>
          <w:rFonts w:ascii="Arial" w:eastAsia="Arial" w:hAnsi="Arial" w:cs="Arial"/>
          <w:color w:val="000000"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7"/>
      </w:tblGrid>
      <w:tr w:rsidR="00110891" w14:paraId="1CA895E9" w14:textId="77777777">
        <w:tc>
          <w:tcPr>
            <w:tcW w:w="9483" w:type="dxa"/>
          </w:tcPr>
          <w:p w14:paraId="2778E74D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Факт утраты имущества первой необходимости</w:t>
            </w:r>
          </w:p>
          <w:p w14:paraId="644E2CDE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 </w:t>
            </w:r>
          </w:p>
          <w:p w14:paraId="261C395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(ФИО заявителя) </w:t>
            </w:r>
          </w:p>
          <w:p w14:paraId="23CFD9E7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в результате чрезвычайной ситуации установлен/не установлен. </w:t>
            </w:r>
          </w:p>
          <w:p w14:paraId="77E747F5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(нужное подчеркнуть) </w:t>
            </w:r>
          </w:p>
          <w:p w14:paraId="7EC0886C" w14:textId="77777777" w:rsidR="00110891" w:rsidRDefault="00000000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  </w:t>
            </w:r>
          </w:p>
          <w:p w14:paraId="3B3E9258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Имущество первой необходимости утрачено полностью/частично. </w:t>
            </w:r>
          </w:p>
          <w:p w14:paraId="6A80FE3A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(нужное подчеркнуть) </w:t>
            </w:r>
          </w:p>
          <w:p w14:paraId="71A5E31D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Председатель комиссии: __________________________________________________________________________ </w:t>
            </w:r>
          </w:p>
          <w:p w14:paraId="0406CCE5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13EF1C5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 xml:space="preserve">(должность, подпись, фамилия, инициалы) </w:t>
            </w:r>
          </w:p>
          <w:p w14:paraId="571E594B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Члены комиссии: </w:t>
            </w:r>
          </w:p>
          <w:p w14:paraId="4254747A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3D054B2E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(должность, подпись, фамилия, инициалы) </w:t>
            </w:r>
          </w:p>
          <w:p w14:paraId="0F21FBE8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25C99EBE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(должность, подпись, фамилия, инициалы) </w:t>
            </w:r>
          </w:p>
          <w:p w14:paraId="42DB9FFD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___________________________________________________________________________________________________ </w:t>
            </w:r>
          </w:p>
          <w:p w14:paraId="7E9572E4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(должность, подпись, фамилия, инициалы) </w:t>
            </w:r>
          </w:p>
          <w:p w14:paraId="466587B1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С заключением комиссии ознакомлен: </w:t>
            </w:r>
          </w:p>
          <w:p w14:paraId="40137CAC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1. заявитель ____________________________________________________________________________________; </w:t>
            </w:r>
          </w:p>
          <w:p w14:paraId="46A2B77D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6B660A8D" w14:textId="77777777" w:rsidR="00110891" w:rsidRDefault="00000000">
            <w:pPr>
              <w:ind w:firstLine="285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2. иные граждане, проживающие совместно с заявителем в домовладении: </w:t>
            </w:r>
          </w:p>
          <w:p w14:paraId="44AFC2C0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25CF1F96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15FB7D2F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6BFE36AF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1284C3C6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0A574180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50787250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37C64459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4C38E9A4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3E681437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  <w:p w14:paraId="39DC6171" w14:textId="77777777" w:rsidR="00110891" w:rsidRDefault="00000000">
            <w:pPr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__________________________________________________________________________________________________ </w:t>
            </w:r>
          </w:p>
          <w:p w14:paraId="5692EF43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_________________________________________________________________________________________________ </w:t>
            </w:r>
          </w:p>
          <w:p w14:paraId="5DF1B48E" w14:textId="77777777" w:rsidR="00110891" w:rsidRDefault="00000000">
            <w:pPr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(подпись, фамилия, инициалы) </w:t>
            </w:r>
          </w:p>
        </w:tc>
      </w:tr>
    </w:tbl>
    <w:p w14:paraId="0A8BDBD2" w14:textId="77777777" w:rsidR="00110891" w:rsidRDefault="001108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10891">
      <w:pgSz w:w="11906" w:h="16838"/>
      <w:pgMar w:top="568" w:right="850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417B" w14:textId="77777777" w:rsidR="00E51518" w:rsidRDefault="00E51518">
      <w:r>
        <w:separator/>
      </w:r>
    </w:p>
  </w:endnote>
  <w:endnote w:type="continuationSeparator" w:id="0">
    <w:p w14:paraId="58E71642" w14:textId="77777777" w:rsidR="00E51518" w:rsidRDefault="00E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AstraSerif-Regular">
    <w:altName w:val="Times New Roman"/>
    <w:charset w:val="00"/>
    <w:family w:val="auto"/>
    <w:pitch w:val="default"/>
  </w:font>
  <w:font w:name="Cousin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66B7" w14:textId="77777777" w:rsidR="00E51518" w:rsidRDefault="00E51518">
      <w:r>
        <w:separator/>
      </w:r>
    </w:p>
  </w:footnote>
  <w:footnote w:type="continuationSeparator" w:id="0">
    <w:p w14:paraId="41F2D677" w14:textId="77777777" w:rsidR="00E51518" w:rsidRDefault="00E5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EC4"/>
    <w:multiLevelType w:val="multilevel"/>
    <w:tmpl w:val="1C621D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BFC02E0"/>
    <w:multiLevelType w:val="multilevel"/>
    <w:tmpl w:val="0A7C7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0324"/>
    <w:multiLevelType w:val="multilevel"/>
    <w:tmpl w:val="6FDA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43005"/>
    <w:multiLevelType w:val="multilevel"/>
    <w:tmpl w:val="D818B1EA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23123357"/>
    <w:multiLevelType w:val="multilevel"/>
    <w:tmpl w:val="9FA86178"/>
    <w:lvl w:ilvl="0">
      <w:start w:val="1"/>
      <w:numFmt w:val="decimal"/>
      <w:suff w:val="space"/>
      <w:lvlText w:val="%1.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23F81AD7"/>
    <w:multiLevelType w:val="multilevel"/>
    <w:tmpl w:val="A6FC9BC6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318E4955"/>
    <w:multiLevelType w:val="multilevel"/>
    <w:tmpl w:val="2D80DD6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0814B7"/>
    <w:multiLevelType w:val="multilevel"/>
    <w:tmpl w:val="C0D8AC7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0DA0DD4"/>
    <w:multiLevelType w:val="multilevel"/>
    <w:tmpl w:val="6FD2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5C0B51F8"/>
    <w:multiLevelType w:val="multilevel"/>
    <w:tmpl w:val="D862DBC8"/>
    <w:lvl w:ilvl="0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6350"/>
    <w:multiLevelType w:val="multilevel"/>
    <w:tmpl w:val="8138D6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F9A1895"/>
    <w:multiLevelType w:val="multilevel"/>
    <w:tmpl w:val="8FE4993E"/>
    <w:lvl w:ilvl="0">
      <w:numFmt w:val="bullet"/>
      <w:lvlText w:val="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81798635">
    <w:abstractNumId w:val="4"/>
  </w:num>
  <w:num w:numId="2" w16cid:durableId="199244618">
    <w:abstractNumId w:val="0"/>
  </w:num>
  <w:num w:numId="3" w16cid:durableId="378088410">
    <w:abstractNumId w:val="7"/>
  </w:num>
  <w:num w:numId="4" w16cid:durableId="2125876680">
    <w:abstractNumId w:val="8"/>
  </w:num>
  <w:num w:numId="5" w16cid:durableId="2086753805">
    <w:abstractNumId w:val="10"/>
  </w:num>
  <w:num w:numId="6" w16cid:durableId="646784625">
    <w:abstractNumId w:val="6"/>
  </w:num>
  <w:num w:numId="7" w16cid:durableId="469978325">
    <w:abstractNumId w:val="2"/>
  </w:num>
  <w:num w:numId="8" w16cid:durableId="1626349294">
    <w:abstractNumId w:val="1"/>
  </w:num>
  <w:num w:numId="9" w16cid:durableId="1706564569">
    <w:abstractNumId w:val="9"/>
  </w:num>
  <w:num w:numId="10" w16cid:durableId="199629260">
    <w:abstractNumId w:val="5"/>
  </w:num>
  <w:num w:numId="11" w16cid:durableId="1959026834">
    <w:abstractNumId w:val="3"/>
  </w:num>
  <w:num w:numId="12" w16cid:durableId="846209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91"/>
    <w:rsid w:val="000957EA"/>
    <w:rsid w:val="00110891"/>
    <w:rsid w:val="00E51518"/>
    <w:rsid w:val="00F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5338"/>
  <w15:docId w15:val="{07AB33B0-23E1-4680-B4B4-2A24DEA5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0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link w:val="12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af9">
    <w:name w:val="Hyperlink"/>
    <w:basedOn w:val="a0"/>
    <w:unhideWhenUsed/>
    <w:qFormat/>
    <w:rPr>
      <w:color w:val="0563C1" w:themeColor="hyperlink"/>
      <w:u w:val="single"/>
    </w:rPr>
  </w:style>
  <w:style w:type="character" w:styleId="afa">
    <w:name w:val="Strong"/>
    <w:uiPriority w:val="22"/>
    <w:qFormat/>
    <w:rPr>
      <w:b/>
      <w:bCs/>
    </w:rPr>
  </w:style>
  <w:style w:type="paragraph" w:styleId="afb">
    <w:name w:val="Balloon Text"/>
    <w:basedOn w:val="a"/>
    <w:link w:val="afc"/>
    <w:semiHidden/>
    <w:unhideWhenUsed/>
    <w:qFormat/>
    <w:rPr>
      <w:rFonts w:ascii="Segoe UI" w:hAnsi="Segoe UI" w:cs="Segoe UI"/>
      <w:sz w:val="18"/>
      <w:szCs w:val="18"/>
    </w:rPr>
  </w:style>
  <w:style w:type="paragraph" w:styleId="24">
    <w:name w:val="Body Text 2"/>
    <w:basedOn w:val="a"/>
    <w:link w:val="25"/>
    <w:qFormat/>
    <w:pPr>
      <w:spacing w:after="120" w:line="480" w:lineRule="auto"/>
    </w:pPr>
    <w:rPr>
      <w:sz w:val="28"/>
      <w:szCs w:val="20"/>
    </w:rPr>
  </w:style>
  <w:style w:type="paragraph" w:customStyle="1" w:styleId="13">
    <w:name w:val="Верхний колонтитул1"/>
    <w:basedOn w:val="a"/>
    <w:link w:val="afd"/>
    <w:pPr>
      <w:tabs>
        <w:tab w:val="center" w:pos="4677"/>
        <w:tab w:val="right" w:pos="9355"/>
      </w:tabs>
    </w:pPr>
  </w:style>
  <w:style w:type="paragraph" w:styleId="afe">
    <w:name w:val="Body Text"/>
    <w:basedOn w:val="a"/>
    <w:link w:val="aff"/>
    <w:qFormat/>
    <w:pPr>
      <w:spacing w:line="360" w:lineRule="exact"/>
      <w:ind w:firstLine="709"/>
      <w:jc w:val="both"/>
    </w:pPr>
    <w:rPr>
      <w:sz w:val="28"/>
      <w:lang w:val="zh-CN" w:eastAsia="zh-CN"/>
    </w:rPr>
  </w:style>
  <w:style w:type="paragraph" w:styleId="aff0">
    <w:name w:val="Body Text Indent"/>
    <w:basedOn w:val="a"/>
    <w:link w:val="aff1"/>
    <w:qFormat/>
    <w:pPr>
      <w:spacing w:after="120"/>
      <w:ind w:left="283"/>
    </w:pPr>
    <w:rPr>
      <w:sz w:val="28"/>
      <w:szCs w:val="20"/>
    </w:rPr>
  </w:style>
  <w:style w:type="paragraph" w:customStyle="1" w:styleId="14">
    <w:name w:val="Нижний колонтитул1"/>
    <w:basedOn w:val="a"/>
    <w:link w:val="aff2"/>
    <w:qFormat/>
    <w:pPr>
      <w:tabs>
        <w:tab w:val="center" w:pos="4677"/>
        <w:tab w:val="right" w:pos="9355"/>
      </w:tabs>
    </w:pPr>
    <w:rPr>
      <w:sz w:val="28"/>
      <w:szCs w:val="20"/>
      <w:lang w:val="zh-CN" w:eastAsia="zh-CN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Заголовок к тексту"/>
    <w:basedOn w:val="a"/>
    <w:next w:val="afe"/>
    <w:pPr>
      <w:spacing w:after="480" w:line="240" w:lineRule="exact"/>
    </w:pPr>
    <w:rPr>
      <w:b/>
      <w:sz w:val="28"/>
      <w:szCs w:val="20"/>
    </w:rPr>
  </w:style>
  <w:style w:type="paragraph" w:customStyle="1" w:styleId="aff6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7">
    <w:name w:val="Исполнитель"/>
    <w:basedOn w:val="afe"/>
    <w:qFormat/>
    <w:pPr>
      <w:spacing w:line="240" w:lineRule="exact"/>
    </w:pPr>
    <w:rPr>
      <w:szCs w:val="20"/>
    </w:rPr>
  </w:style>
  <w:style w:type="character" w:customStyle="1" w:styleId="aff2">
    <w:name w:val="Нижний колонтитул Знак"/>
    <w:link w:val="14"/>
    <w:qFormat/>
    <w:rPr>
      <w:sz w:val="28"/>
    </w:rPr>
  </w:style>
  <w:style w:type="character" w:customStyle="1" w:styleId="aff">
    <w:name w:val="Основной текст Знак"/>
    <w:link w:val="afe"/>
    <w:qFormat/>
    <w:rPr>
      <w:sz w:val="28"/>
      <w:szCs w:val="24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fd">
    <w:name w:val="Верхний колонтитул Знак"/>
    <w:basedOn w:val="a0"/>
    <w:link w:val="13"/>
    <w:qFormat/>
    <w:rPr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val="ru-RU" w:eastAsia="ru-RU"/>
    </w:rPr>
  </w:style>
  <w:style w:type="character" w:customStyle="1" w:styleId="26">
    <w:name w:val="Основной текст (2)"/>
    <w:uiPriority w:val="99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val="ru-RU"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lang w:val="ru-RU" w:eastAsia="ru-RU"/>
    </w:rPr>
  </w:style>
  <w:style w:type="character" w:customStyle="1" w:styleId="12">
    <w:name w:val="Заголовок 1 Знак"/>
    <w:basedOn w:val="a0"/>
    <w:link w:val="110"/>
    <w:uiPriority w:val="9"/>
    <w:qFormat/>
    <w:rPr>
      <w:b/>
      <w:bCs/>
      <w:sz w:val="48"/>
      <w:szCs w:val="48"/>
    </w:rPr>
  </w:style>
  <w:style w:type="character" w:customStyle="1" w:styleId="aff1">
    <w:name w:val="Основной текст с отступом Знак"/>
    <w:basedOn w:val="a0"/>
    <w:link w:val="aff0"/>
    <w:qFormat/>
    <w:rPr>
      <w:sz w:val="28"/>
    </w:rPr>
  </w:style>
  <w:style w:type="character" w:customStyle="1" w:styleId="25">
    <w:name w:val="Основной текст 2 Знак"/>
    <w:basedOn w:val="a0"/>
    <w:link w:val="24"/>
    <w:qFormat/>
    <w:rPr>
      <w:sz w:val="28"/>
    </w:rPr>
  </w:style>
  <w:style w:type="character" w:customStyle="1" w:styleId="defaultlabelstyle3">
    <w:name w:val="defaultlabelstyle3"/>
    <w:qFormat/>
    <w:rPr>
      <w:rFonts w:ascii="Trebuchet MS" w:hAnsi="Trebuchet MS" w:hint="default"/>
      <w:color w:val="333333"/>
    </w:rPr>
  </w:style>
  <w:style w:type="character" w:customStyle="1" w:styleId="240">
    <w:name w:val="Основной текст (2)4"/>
    <w:uiPriority w:val="99"/>
    <w:qFormat/>
    <w:rPr>
      <w:rFonts w:ascii="Times New Roman" w:hAnsi="Times New Roman" w:cs="Times New Roman"/>
      <w:spacing w:val="0"/>
      <w:sz w:val="26"/>
      <w:szCs w:val="26"/>
    </w:rPr>
  </w:style>
  <w:style w:type="character" w:customStyle="1" w:styleId="230">
    <w:name w:val="Основной текст (2)3"/>
    <w:uiPriority w:val="99"/>
    <w:qFormat/>
    <w:rPr>
      <w:rFonts w:ascii="Times New Roman" w:hAnsi="Times New Roman" w:cs="Times New Roman"/>
      <w:spacing w:val="0"/>
      <w:sz w:val="26"/>
      <w:szCs w:val="26"/>
    </w:rPr>
  </w:style>
  <w:style w:type="character" w:customStyle="1" w:styleId="53">
    <w:name w:val="Основной текст (5)3"/>
    <w:uiPriority w:val="99"/>
    <w:qFormat/>
  </w:style>
  <w:style w:type="character" w:customStyle="1" w:styleId="511">
    <w:name w:val="Основной текст (5) + 11"/>
    <w:uiPriority w:val="99"/>
    <w:qFormat/>
    <w:rPr>
      <w:sz w:val="23"/>
      <w:szCs w:val="23"/>
      <w:shd w:val="clear" w:color="auto" w:fill="FFFFFF"/>
    </w:rPr>
  </w:style>
  <w:style w:type="character" w:customStyle="1" w:styleId="52">
    <w:name w:val="Основной текст (5)2"/>
    <w:uiPriority w:val="99"/>
    <w:qFormat/>
  </w:style>
  <w:style w:type="character" w:customStyle="1" w:styleId="5112">
    <w:name w:val="Основной текст (5) + 112"/>
    <w:uiPriority w:val="99"/>
    <w:qFormat/>
    <w:rPr>
      <w:sz w:val="23"/>
      <w:szCs w:val="23"/>
      <w:shd w:val="clear" w:color="auto" w:fill="FFFFFF"/>
    </w:rPr>
  </w:style>
  <w:style w:type="character" w:customStyle="1" w:styleId="5111">
    <w:name w:val="Основной текст (5) + 111"/>
    <w:uiPriority w:val="99"/>
    <w:qFormat/>
    <w:rPr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qFormat/>
    <w:rPr>
      <w:rFonts w:ascii="Times New Roman" w:hAnsi="Times New Roman" w:cs="Times New Roman"/>
      <w:spacing w:val="0"/>
      <w:sz w:val="18"/>
      <w:szCs w:val="18"/>
    </w:rPr>
  </w:style>
  <w:style w:type="character" w:customStyle="1" w:styleId="102">
    <w:name w:val="Основной текст + 102"/>
    <w:uiPriority w:val="99"/>
    <w:qFormat/>
    <w:rPr>
      <w:rFonts w:ascii="Times New Roman" w:hAnsi="Times New Roman" w:cs="Times New Roman"/>
      <w:spacing w:val="0"/>
      <w:sz w:val="21"/>
      <w:szCs w:val="21"/>
    </w:rPr>
  </w:style>
  <w:style w:type="character" w:customStyle="1" w:styleId="9pt1">
    <w:name w:val="Основной текст + 9 pt1"/>
    <w:uiPriority w:val="99"/>
    <w:qFormat/>
    <w:rPr>
      <w:rFonts w:ascii="Times New Roman" w:hAnsi="Times New Roman" w:cs="Times New Roman"/>
      <w:spacing w:val="0"/>
      <w:sz w:val="18"/>
      <w:szCs w:val="18"/>
    </w:rPr>
  </w:style>
  <w:style w:type="character" w:customStyle="1" w:styleId="afc">
    <w:name w:val="Текст выноски Знак"/>
    <w:basedOn w:val="a0"/>
    <w:link w:val="afb"/>
    <w:semiHidden/>
    <w:qFormat/>
    <w:rPr>
      <w:rFonts w:ascii="Segoe UI" w:hAnsi="Segoe UI" w:cs="Segoe UI"/>
      <w:sz w:val="18"/>
      <w:szCs w:val="18"/>
    </w:rPr>
  </w:style>
  <w:style w:type="character" w:customStyle="1" w:styleId="aff9">
    <w:name w:val="Основной текст_"/>
    <w:link w:val="15"/>
    <w:qFormat/>
    <w:rPr>
      <w:sz w:val="28"/>
      <w:szCs w:val="28"/>
    </w:rPr>
  </w:style>
  <w:style w:type="paragraph" w:customStyle="1" w:styleId="15">
    <w:name w:val="Основной текст1"/>
    <w:basedOn w:val="a"/>
    <w:link w:val="aff9"/>
    <w:qFormat/>
    <w:pPr>
      <w:widowControl w:val="0"/>
      <w:spacing w:line="266" w:lineRule="auto"/>
      <w:ind w:firstLine="400"/>
    </w:pPr>
    <w:rPr>
      <w:sz w:val="28"/>
      <w:szCs w:val="28"/>
    </w:rPr>
  </w:style>
  <w:style w:type="character" w:customStyle="1" w:styleId="42">
    <w:name w:val="Основной текст (4)_"/>
    <w:link w:val="43"/>
    <w:qFormat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pPr>
      <w:widowControl w:val="0"/>
      <w:shd w:val="clear" w:color="auto" w:fill="FFFFFF"/>
      <w:spacing w:before="240" w:after="60" w:line="533" w:lineRule="exact"/>
      <w:jc w:val="center"/>
    </w:pPr>
    <w:rPr>
      <w:b/>
      <w:bCs/>
      <w:sz w:val="25"/>
      <w:szCs w:val="25"/>
    </w:rPr>
  </w:style>
  <w:style w:type="character" w:customStyle="1" w:styleId="fontstyle01">
    <w:name w:val="fontstyle01"/>
    <w:qFormat/>
    <w:rPr>
      <w:rFonts w:ascii="PTAstraSerif-Regular" w:hAnsi="PTAstraSerif-Regular" w:hint="default"/>
      <w:color w:val="000000"/>
      <w:sz w:val="24"/>
      <w:szCs w:val="24"/>
    </w:rPr>
  </w:style>
  <w:style w:type="character" w:customStyle="1" w:styleId="fontstyle21">
    <w:name w:val="fontstyle21"/>
    <w:qFormat/>
    <w:rPr>
      <w:rFonts w:ascii="Cousine" w:hAnsi="Cousine" w:hint="default"/>
      <w:color w:val="000000"/>
      <w:sz w:val="18"/>
      <w:szCs w:val="18"/>
    </w:rPr>
  </w:style>
  <w:style w:type="paragraph" w:customStyle="1" w:styleId="affa">
    <w:name w:val="Глава НПА"/>
    <w:link w:val="affb"/>
    <w:qFormat/>
    <w:pPr>
      <w:spacing w:before="240" w:after="120" w:line="320" w:lineRule="atLeast"/>
      <w:jc w:val="center"/>
    </w:pPr>
    <w:rPr>
      <w:rFonts w:ascii="Arial" w:eastAsia="Calibri" w:hAnsi="Arial" w:cs="Arial"/>
      <w:b/>
      <w:bCs/>
      <w:sz w:val="28"/>
      <w:szCs w:val="24"/>
      <w:lang w:val="ru-RU"/>
    </w:rPr>
  </w:style>
  <w:style w:type="character" w:customStyle="1" w:styleId="affb">
    <w:name w:val="Глава НПА Знак"/>
    <w:link w:val="affa"/>
    <w:rPr>
      <w:rFonts w:ascii="Arial" w:eastAsia="Calibri" w:hAnsi="Arial" w:cs="Arial"/>
      <w:b/>
      <w:bCs/>
      <w:sz w:val="28"/>
      <w:szCs w:val="24"/>
      <w:lang w:val="ru-RU"/>
    </w:rPr>
  </w:style>
  <w:style w:type="paragraph" w:customStyle="1" w:styleId="affc">
    <w:name w:val="Наименование НПА"/>
    <w:link w:val="affd"/>
    <w:qFormat/>
    <w:pPr>
      <w:spacing w:before="240" w:after="120" w:line="320" w:lineRule="atLeast"/>
      <w:jc w:val="center"/>
    </w:pPr>
    <w:rPr>
      <w:rFonts w:ascii="Arial" w:eastAsia="Calibri" w:hAnsi="Arial" w:cs="Arial"/>
      <w:b/>
      <w:bCs/>
      <w:sz w:val="32"/>
      <w:szCs w:val="24"/>
      <w:lang w:val="ru-RU"/>
    </w:rPr>
  </w:style>
  <w:style w:type="character" w:customStyle="1" w:styleId="affd">
    <w:name w:val="Наименование НПА Знак"/>
    <w:link w:val="affc"/>
    <w:rPr>
      <w:rFonts w:ascii="Arial" w:eastAsia="Calibri" w:hAnsi="Arial" w:cs="Arial"/>
      <w:b/>
      <w:bCs/>
      <w:sz w:val="32"/>
      <w:szCs w:val="24"/>
      <w:lang w:val="ru-RU"/>
    </w:rPr>
  </w:style>
  <w:style w:type="paragraph" w:customStyle="1" w:styleId="affe">
    <w:name w:val="Орган принятия НПА"/>
    <w:link w:val="afff"/>
    <w:qFormat/>
    <w:pPr>
      <w:spacing w:before="240" w:after="120" w:line="320" w:lineRule="atLeast"/>
      <w:jc w:val="center"/>
    </w:pPr>
    <w:rPr>
      <w:rFonts w:ascii="Arial" w:eastAsia="Calibri" w:hAnsi="Arial" w:cs="Arial"/>
      <w:b/>
      <w:bCs/>
      <w:sz w:val="32"/>
      <w:szCs w:val="24"/>
      <w:lang w:val="ru-RU"/>
    </w:rPr>
  </w:style>
  <w:style w:type="character" w:customStyle="1" w:styleId="afff">
    <w:name w:val="Орган принятия НПА Знак"/>
    <w:basedOn w:val="a0"/>
    <w:link w:val="affe"/>
    <w:rPr>
      <w:rFonts w:ascii="Arial" w:eastAsia="Calibri" w:hAnsi="Arial" w:cs="Arial"/>
      <w:b/>
      <w:bCs/>
      <w:sz w:val="32"/>
      <w:szCs w:val="24"/>
      <w:lang w:val="ru-RU"/>
    </w:rPr>
  </w:style>
  <w:style w:type="paragraph" w:customStyle="1" w:styleId="afff0">
    <w:name w:val="Подпись НПА"/>
    <w:link w:val="afff1"/>
    <w:qFormat/>
    <w:pPr>
      <w:shd w:val="clear" w:color="auto" w:fill="FFFFFF"/>
      <w:spacing w:line="360" w:lineRule="atLeast"/>
      <w:jc w:val="right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ff1">
    <w:name w:val="Подпись НПА Знак"/>
    <w:basedOn w:val="a0"/>
    <w:link w:val="afff0"/>
    <w:rPr>
      <w:rFonts w:ascii="Arial" w:hAnsi="Arial" w:cs="Arial"/>
      <w:sz w:val="24"/>
      <w:szCs w:val="24"/>
      <w:shd w:val="clear" w:color="auto" w:fill="FFFFFF"/>
      <w:lang w:val="ru-RU" w:eastAsia="ru-RU"/>
    </w:rPr>
  </w:style>
  <w:style w:type="paragraph" w:customStyle="1" w:styleId="afff2">
    <w:name w:val="Приложение НПА"/>
    <w:link w:val="afff3"/>
    <w:qFormat/>
    <w:pPr>
      <w:spacing w:line="320" w:lineRule="atLeast"/>
      <w:jc w:val="right"/>
    </w:pPr>
    <w:rPr>
      <w:rFonts w:ascii="Arial" w:eastAsia="Calibri" w:hAnsi="Arial" w:cs="Arial"/>
      <w:bCs/>
      <w:sz w:val="24"/>
      <w:szCs w:val="24"/>
      <w:lang w:val="ru-RU"/>
    </w:rPr>
  </w:style>
  <w:style w:type="character" w:customStyle="1" w:styleId="afff3">
    <w:name w:val="Приложение НПА Знак"/>
    <w:link w:val="afff2"/>
    <w:rPr>
      <w:rFonts w:ascii="Arial" w:eastAsia="Calibri" w:hAnsi="Arial" w:cs="Arial"/>
      <w:bCs/>
      <w:sz w:val="24"/>
      <w:szCs w:val="24"/>
      <w:lang w:val="ru-RU"/>
    </w:rPr>
  </w:style>
  <w:style w:type="paragraph" w:customStyle="1" w:styleId="afff4">
    <w:name w:val="Раздел НПА"/>
    <w:link w:val="afff5"/>
    <w:qFormat/>
    <w:pPr>
      <w:spacing w:before="240" w:after="120" w:line="320" w:lineRule="atLeast"/>
      <w:jc w:val="center"/>
    </w:pPr>
    <w:rPr>
      <w:rFonts w:ascii="Arial" w:eastAsia="Calibri" w:hAnsi="Arial" w:cs="Arial"/>
      <w:b/>
      <w:bCs/>
      <w:sz w:val="32"/>
      <w:szCs w:val="24"/>
      <w:lang w:val="ru-RU"/>
    </w:rPr>
  </w:style>
  <w:style w:type="character" w:customStyle="1" w:styleId="afff5">
    <w:name w:val="Раздел НПА Знак"/>
    <w:link w:val="afff4"/>
    <w:rPr>
      <w:rFonts w:ascii="Arial" w:eastAsia="Calibri" w:hAnsi="Arial" w:cs="Arial"/>
      <w:b/>
      <w:bCs/>
      <w:sz w:val="32"/>
      <w:szCs w:val="24"/>
      <w:lang w:val="ru-RU"/>
    </w:rPr>
  </w:style>
  <w:style w:type="paragraph" w:customStyle="1" w:styleId="afff6">
    <w:name w:val="Статья НПА"/>
    <w:link w:val="afff7"/>
    <w:qFormat/>
    <w:pPr>
      <w:spacing w:line="360" w:lineRule="atLeast"/>
      <w:jc w:val="both"/>
    </w:pPr>
    <w:rPr>
      <w:rFonts w:ascii="Arial" w:eastAsia="Calibri" w:hAnsi="Arial" w:cs="Arial"/>
      <w:b/>
      <w:bCs/>
      <w:sz w:val="26"/>
      <w:szCs w:val="24"/>
      <w:lang w:val="ru-RU"/>
    </w:rPr>
  </w:style>
  <w:style w:type="character" w:customStyle="1" w:styleId="afff7">
    <w:name w:val="Статья НПА Знак"/>
    <w:link w:val="afff6"/>
    <w:rPr>
      <w:rFonts w:ascii="Arial" w:eastAsia="Calibri" w:hAnsi="Arial" w:cs="Arial"/>
      <w:b/>
      <w:bCs/>
      <w:sz w:val="26"/>
      <w:szCs w:val="24"/>
      <w:lang w:val="ru-RU"/>
    </w:rPr>
  </w:style>
  <w:style w:type="paragraph" w:customStyle="1" w:styleId="afff8">
    <w:name w:val="Текст НПА"/>
    <w:link w:val="afff9"/>
    <w:qFormat/>
    <w:pPr>
      <w:spacing w:line="360" w:lineRule="atLeast"/>
      <w:ind w:firstLine="709"/>
      <w:jc w:val="both"/>
    </w:pPr>
    <w:rPr>
      <w:rFonts w:ascii="Arial" w:eastAsia="Calibri" w:hAnsi="Arial" w:cs="Arial"/>
      <w:bCs/>
      <w:sz w:val="24"/>
      <w:szCs w:val="24"/>
      <w:lang w:val="ru-RU"/>
    </w:rPr>
  </w:style>
  <w:style w:type="character" w:customStyle="1" w:styleId="afff9">
    <w:name w:val="Текст НПА Знак"/>
    <w:link w:val="afff8"/>
    <w:rPr>
      <w:rFonts w:ascii="Arial" w:eastAsia="Calibri" w:hAnsi="Arial" w:cs="Arial"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18C6996-E905-4E69-A20D-1DAFBF835573" TargetMode="External"/><Relationship Id="rId13" Type="http://schemas.openxmlformats.org/officeDocument/2006/relationships/hyperlink" Target="https://pravo-search.minjust.ru/bigs/showDocument.html?id=15D4560C-D530-4955-BF7E-F734337AE80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A18C6996-E905-4E69-A20D-1DAFBF8355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A18C6996-E905-4E69-A20D-1DAFBF8355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DCD440E6-C897-4495-B12C-204EB271F8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C1DBA648-4BF7-4303-B686-923F5E4017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6C78-D366-4151-B740-AD13BA89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7877</Words>
  <Characters>44899</Characters>
  <Application>Microsoft Office Word</Application>
  <DocSecurity>0</DocSecurity>
  <Lines>374</Lines>
  <Paragraphs>105</Paragraphs>
  <ScaleCrop>false</ScaleCrop>
  <Company>CROC Inc.</Company>
  <LinksUpToDate>false</LinksUpToDate>
  <CharactersWithSpaces>52671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Admin</cp:lastModifiedBy>
  <cp:revision>19</cp:revision>
  <dcterms:created xsi:type="dcterms:W3CDTF">2024-08-15T08:12:00Z</dcterms:created>
  <dcterms:modified xsi:type="dcterms:W3CDTF">2026-01-13T08:26:00Z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ICV">
    <vt:lpwstr>FA688B4FB99641E195DF9118A8B40CAA_13</vt:lpwstr>
  </property>
  <property fmtid="{D5CDD505-2E9C-101B-9397-08002B2CF9AE}" pid="4" name="KSOProductBuildVer">
    <vt:lpwstr>1049-12.2.0.23155</vt:lpwstr>
  </property>
  <property fmtid="{D5CDD505-2E9C-101B-9397-08002B2CF9AE}" pid="5" name="reg_date">
    <vt:lpwstr>Дата рег.</vt:lpwstr>
  </property>
  <property fmtid="{D5CDD505-2E9C-101B-9397-08002B2CF9AE}" pid="6" name="reg_number">
    <vt:lpwstr>Рег. номер</vt:lpwstr>
  </property>
  <property fmtid="{D5CDD505-2E9C-101B-9397-08002B2CF9AE}" pid="7" name="r_object_id">
    <vt:lpwstr>09000001a2ea0ce8</vt:lpwstr>
  </property>
  <property fmtid="{D5CDD505-2E9C-101B-9397-08002B2CF9AE}" pid="8" name="r_version_label">
    <vt:lpwstr>1.1</vt:lpwstr>
  </property>
  <property fmtid="{D5CDD505-2E9C-101B-9397-08002B2CF9AE}" pid="9" name="sign_flag">
    <vt:lpwstr>Подписан ЭЦП</vt:lpwstr>
  </property>
</Properties>
</file>