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B291" w14:textId="04434FA3" w:rsidR="001A30D1" w:rsidRPr="00A1742E" w:rsidRDefault="001A30D1" w:rsidP="0002765A">
      <w:pPr>
        <w:pStyle w:val="a8"/>
        <w:rPr>
          <w:b/>
          <w:bCs/>
          <w:sz w:val="32"/>
          <w:szCs w:val="12"/>
        </w:rPr>
      </w:pPr>
      <w:r w:rsidRPr="00C57E01">
        <w:rPr>
          <w:b/>
          <w:bCs/>
          <w:sz w:val="48"/>
        </w:rPr>
        <w:t>Р Е Ш Е Н И Е</w:t>
      </w:r>
    </w:p>
    <w:p w14:paraId="21AB353A" w14:textId="77777777" w:rsidR="001A30D1" w:rsidRDefault="001A30D1" w:rsidP="001A30D1"/>
    <w:p w14:paraId="4025AFA9" w14:textId="77777777" w:rsidR="001A30D1" w:rsidRPr="001A30D1" w:rsidRDefault="001A30D1" w:rsidP="001A30D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20"/>
        </w:rPr>
      </w:pPr>
      <w:r w:rsidRPr="001A30D1">
        <w:rPr>
          <w:rFonts w:ascii="Times New Roman" w:eastAsia="Times New Roman" w:hAnsi="Times New Roman" w:cs="Times New Roman"/>
          <w:sz w:val="36"/>
          <w:szCs w:val="20"/>
        </w:rPr>
        <w:t>СОВЕТА ДЕПУТАТОВ</w:t>
      </w:r>
    </w:p>
    <w:p w14:paraId="00D0CC14" w14:textId="505AA563" w:rsidR="001A30D1" w:rsidRPr="001A30D1" w:rsidRDefault="001A30D1" w:rsidP="001A30D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20"/>
        </w:rPr>
      </w:pPr>
      <w:r w:rsidRPr="001A30D1">
        <w:rPr>
          <w:rFonts w:ascii="Times New Roman" w:eastAsia="Times New Roman" w:hAnsi="Times New Roman" w:cs="Times New Roman"/>
          <w:sz w:val="36"/>
          <w:szCs w:val="20"/>
        </w:rPr>
        <w:t>АТЯШЕВСКОГО МУНИЦИПАЛЬНОГО РАЙОНА</w:t>
      </w:r>
    </w:p>
    <w:p w14:paraId="6531BB09" w14:textId="77777777" w:rsidR="001A30D1" w:rsidRPr="001A30D1" w:rsidRDefault="001A30D1" w:rsidP="001A30D1">
      <w:pPr>
        <w:pStyle w:val="5"/>
        <w:keepLines w:val="0"/>
        <w:widowControl/>
        <w:autoSpaceDE/>
        <w:autoSpaceDN/>
        <w:adjustRightInd/>
        <w:spacing w:before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30D1">
        <w:rPr>
          <w:rFonts w:ascii="Times New Roman" w:eastAsia="Times New Roman" w:hAnsi="Times New Roman" w:cs="Times New Roman"/>
          <w:color w:val="auto"/>
          <w:sz w:val="36"/>
          <w:szCs w:val="20"/>
        </w:rPr>
        <w:t>РЕСПУБЛИКИ</w:t>
      </w:r>
      <w:r w:rsidRPr="001A30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30D1">
        <w:rPr>
          <w:rFonts w:ascii="Times New Roman" w:eastAsia="Times New Roman" w:hAnsi="Times New Roman" w:cs="Times New Roman"/>
          <w:color w:val="auto"/>
          <w:sz w:val="36"/>
          <w:szCs w:val="20"/>
        </w:rPr>
        <w:t>МОРДОВИЯ</w:t>
      </w:r>
    </w:p>
    <w:p w14:paraId="3FE122B6" w14:textId="46D16E70" w:rsidR="001A30D1" w:rsidRDefault="0002765A" w:rsidP="0002765A">
      <w:pPr>
        <w:tabs>
          <w:tab w:val="left" w:pos="9030"/>
        </w:tabs>
        <w:jc w:val="left"/>
        <w:rPr>
          <w:sz w:val="28"/>
        </w:rPr>
      </w:pPr>
      <w:r>
        <w:rPr>
          <w:sz w:val="28"/>
        </w:rPr>
        <w:t>03.02.2023</w:t>
      </w:r>
      <w:r>
        <w:rPr>
          <w:sz w:val="28"/>
        </w:rPr>
        <w:tab/>
        <w:t>6</w:t>
      </w:r>
    </w:p>
    <w:p w14:paraId="3AFD6846" w14:textId="77777777" w:rsidR="001A30D1" w:rsidRDefault="001A30D1" w:rsidP="001A30D1">
      <w:pPr>
        <w:rPr>
          <w:sz w:val="28"/>
        </w:rPr>
      </w:pPr>
      <w:r>
        <w:rPr>
          <w:sz w:val="28"/>
        </w:rPr>
        <w:t xml:space="preserve">_______________                                                                            №_________    </w:t>
      </w:r>
    </w:p>
    <w:p w14:paraId="26961C33" w14:textId="77777777" w:rsidR="001A30D1" w:rsidRDefault="001A30D1" w:rsidP="001A30D1">
      <w:pPr>
        <w:jc w:val="center"/>
      </w:pPr>
      <w:proofErr w:type="spellStart"/>
      <w:r>
        <w:t>рп.Атяшево</w:t>
      </w:r>
      <w:proofErr w:type="spellEnd"/>
    </w:p>
    <w:p w14:paraId="10ECA2E9" w14:textId="61328767" w:rsidR="00321054" w:rsidRDefault="00321054" w:rsidP="00826876">
      <w:pPr>
        <w:pStyle w:val="a6"/>
        <w:ind w:firstLine="0"/>
        <w:jc w:val="center"/>
        <w:rPr>
          <w:sz w:val="24"/>
          <w:szCs w:val="28"/>
        </w:rPr>
      </w:pPr>
    </w:p>
    <w:p w14:paraId="0B68BBEE" w14:textId="48513A39" w:rsidR="00426E38" w:rsidRDefault="00426E38" w:rsidP="00826876">
      <w:pPr>
        <w:pStyle w:val="a6"/>
        <w:ind w:firstLine="0"/>
        <w:rPr>
          <w:sz w:val="24"/>
          <w:szCs w:val="28"/>
        </w:rPr>
      </w:pPr>
    </w:p>
    <w:p w14:paraId="6F337857" w14:textId="77777777" w:rsidR="00426E38" w:rsidRPr="001B2123" w:rsidRDefault="00426E38" w:rsidP="00E40744">
      <w:pPr>
        <w:pStyle w:val="a6"/>
        <w:ind w:firstLine="0"/>
        <w:jc w:val="center"/>
        <w:rPr>
          <w:sz w:val="24"/>
          <w:szCs w:val="28"/>
        </w:rPr>
      </w:pPr>
    </w:p>
    <w:p w14:paraId="7440FDBC" w14:textId="2DC3B06D" w:rsidR="0084361C" w:rsidRDefault="0084361C" w:rsidP="00321054">
      <w:pPr>
        <w:ind w:firstLine="0"/>
        <w:jc w:val="center"/>
        <w:rPr>
          <w:b/>
          <w:bCs/>
          <w:sz w:val="28"/>
          <w:szCs w:val="28"/>
        </w:rPr>
      </w:pPr>
      <w:bookmarkStart w:id="0" w:name="_Hlk51830836"/>
      <w:r>
        <w:rPr>
          <w:b/>
          <w:bCs/>
          <w:sz w:val="28"/>
          <w:szCs w:val="28"/>
        </w:rPr>
        <w:t>Об установлении расходн</w:t>
      </w:r>
      <w:r w:rsidR="00653A85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обязательств</w:t>
      </w:r>
      <w:r w:rsidR="00653A8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 связанн</w:t>
      </w:r>
      <w:r w:rsidR="00653A85">
        <w:rPr>
          <w:b/>
          <w:bCs/>
          <w:sz w:val="28"/>
          <w:szCs w:val="28"/>
        </w:rPr>
        <w:t>ого</w:t>
      </w:r>
      <w:r w:rsidR="00FD4D38">
        <w:rPr>
          <w:b/>
          <w:bCs/>
          <w:sz w:val="28"/>
          <w:szCs w:val="28"/>
        </w:rPr>
        <w:t xml:space="preserve"> с</w:t>
      </w:r>
      <w:r>
        <w:rPr>
          <w:b/>
          <w:bCs/>
          <w:sz w:val="28"/>
          <w:szCs w:val="28"/>
        </w:rPr>
        <w:t xml:space="preserve"> </w:t>
      </w:r>
      <w:bookmarkEnd w:id="0"/>
      <w:r w:rsidR="00321054">
        <w:rPr>
          <w:b/>
          <w:bCs/>
          <w:sz w:val="28"/>
          <w:szCs w:val="28"/>
        </w:rPr>
        <w:t>освобождением от платы, взимаемой за присмотр и уход за ребенком в</w:t>
      </w:r>
      <w:r w:rsidR="00DC4FD8">
        <w:rPr>
          <w:b/>
          <w:bCs/>
          <w:sz w:val="28"/>
          <w:szCs w:val="28"/>
        </w:rPr>
        <w:t xml:space="preserve"> </w:t>
      </w:r>
      <w:r w:rsidR="00321054">
        <w:rPr>
          <w:b/>
          <w:bCs/>
          <w:sz w:val="28"/>
          <w:szCs w:val="28"/>
        </w:rPr>
        <w:t>образовательных организациях</w:t>
      </w:r>
      <w:r w:rsidR="005E1657" w:rsidRPr="005E1657">
        <w:rPr>
          <w:b/>
          <w:bCs/>
          <w:sz w:val="28"/>
          <w:szCs w:val="28"/>
        </w:rPr>
        <w:t xml:space="preserve"> Атяшевского муниципального района Республики Мордовия</w:t>
      </w:r>
      <w:r w:rsidR="00426E38">
        <w:rPr>
          <w:b/>
          <w:bCs/>
          <w:sz w:val="28"/>
          <w:szCs w:val="28"/>
        </w:rPr>
        <w:t>,</w:t>
      </w:r>
      <w:r w:rsidR="00321054">
        <w:rPr>
          <w:b/>
          <w:bCs/>
          <w:sz w:val="28"/>
          <w:szCs w:val="28"/>
        </w:rPr>
        <w:t xml:space="preserve"> предоставляющих дошкольное образование</w:t>
      </w:r>
      <w:r w:rsidR="00E14966">
        <w:rPr>
          <w:b/>
          <w:bCs/>
          <w:sz w:val="28"/>
          <w:szCs w:val="28"/>
        </w:rPr>
        <w:t xml:space="preserve"> членам семей военнослужащих</w:t>
      </w:r>
      <w:r w:rsidR="00426E38">
        <w:rPr>
          <w:b/>
          <w:bCs/>
          <w:sz w:val="28"/>
          <w:szCs w:val="28"/>
        </w:rPr>
        <w:t xml:space="preserve"> </w:t>
      </w:r>
    </w:p>
    <w:p w14:paraId="4EFCB836" w14:textId="77777777" w:rsidR="00426E38" w:rsidRDefault="00426E38" w:rsidP="00B451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5314D2" w14:textId="4991F6CC" w:rsidR="0084361C" w:rsidRPr="00E40744" w:rsidRDefault="00426E38" w:rsidP="00E40744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33C3A">
        <w:rPr>
          <w:sz w:val="28"/>
          <w:szCs w:val="28"/>
        </w:rPr>
        <w:t xml:space="preserve">целях </w:t>
      </w:r>
      <w:r>
        <w:rPr>
          <w:sz w:val="28"/>
          <w:szCs w:val="28"/>
        </w:rPr>
        <w:t>социальной поддержки семей</w:t>
      </w:r>
      <w:r w:rsidR="00B33C3A">
        <w:rPr>
          <w:sz w:val="28"/>
          <w:szCs w:val="28"/>
        </w:rPr>
        <w:t>,</w:t>
      </w:r>
      <w:r>
        <w:rPr>
          <w:sz w:val="28"/>
          <w:szCs w:val="28"/>
        </w:rPr>
        <w:t xml:space="preserve"> призванных на военную службу по мобилизации призывными комиссиями муниципальных образований Республики Мордовия в соответствии с Указом </w:t>
      </w:r>
      <w:r w:rsidR="005B6F15">
        <w:rPr>
          <w:sz w:val="28"/>
          <w:szCs w:val="28"/>
        </w:rPr>
        <w:t>П</w:t>
      </w:r>
      <w:r>
        <w:rPr>
          <w:sz w:val="28"/>
          <w:szCs w:val="28"/>
        </w:rPr>
        <w:t>резидента Российской Федерации от 21 сентября 2022 г. №647 «Об объявлении частичной мобилизации в Российской Федерации», а также заключивших с 24 февраля 2022 года контракт о поступлении на военную службу по контракту по направлению военных ко</w:t>
      </w:r>
      <w:r w:rsidR="00F57D69">
        <w:rPr>
          <w:sz w:val="28"/>
          <w:szCs w:val="28"/>
        </w:rPr>
        <w:t>миссариатов Республики Мордовия и принимающих участие в специальной военной операции (далее-военнослужащие),</w:t>
      </w:r>
      <w:r w:rsidR="008A380E">
        <w:rPr>
          <w:sz w:val="28"/>
          <w:szCs w:val="28"/>
        </w:rPr>
        <w:t xml:space="preserve"> Совет депутатов Атяшевского муниципального района</w:t>
      </w:r>
      <w:r w:rsidR="006D18A0">
        <w:rPr>
          <w:sz w:val="28"/>
          <w:szCs w:val="28"/>
        </w:rPr>
        <w:t xml:space="preserve"> Республики Мордовия</w:t>
      </w:r>
      <w:r w:rsidR="008A380E">
        <w:rPr>
          <w:sz w:val="28"/>
          <w:szCs w:val="28"/>
        </w:rPr>
        <w:t xml:space="preserve"> решил</w:t>
      </w:r>
      <w:r w:rsidR="0084361C">
        <w:rPr>
          <w:sz w:val="28"/>
          <w:szCs w:val="28"/>
        </w:rPr>
        <w:t>:</w:t>
      </w:r>
    </w:p>
    <w:p w14:paraId="1A52C27D" w14:textId="06D76D32" w:rsidR="0084361C" w:rsidRPr="00B33C3A" w:rsidRDefault="0084361C" w:rsidP="00DC4FD8">
      <w:pPr>
        <w:rPr>
          <w:sz w:val="28"/>
          <w:szCs w:val="28"/>
        </w:rPr>
      </w:pPr>
      <w:r w:rsidRPr="00B33C3A">
        <w:rPr>
          <w:sz w:val="28"/>
          <w:szCs w:val="28"/>
        </w:rPr>
        <w:t xml:space="preserve">1. </w:t>
      </w:r>
      <w:r w:rsidRPr="00AB61CD">
        <w:rPr>
          <w:sz w:val="28"/>
          <w:szCs w:val="28"/>
        </w:rPr>
        <w:t xml:space="preserve">Установить расходное обязательство, связанное </w:t>
      </w:r>
      <w:r w:rsidR="00DC4FD8" w:rsidRPr="00DC4FD8">
        <w:rPr>
          <w:sz w:val="28"/>
          <w:szCs w:val="28"/>
        </w:rPr>
        <w:t>с освобождением от платы, взимаемой за присмотр и уход за ребенком в образовательных организациях</w:t>
      </w:r>
      <w:r w:rsidR="00E14966">
        <w:rPr>
          <w:sz w:val="28"/>
          <w:szCs w:val="28"/>
        </w:rPr>
        <w:t xml:space="preserve"> </w:t>
      </w:r>
      <w:r w:rsidR="00DC4FD8" w:rsidRPr="00DC4FD8">
        <w:rPr>
          <w:sz w:val="28"/>
          <w:szCs w:val="28"/>
        </w:rPr>
        <w:t>Атяшевского муниципального района Республики Мордовия, предоставляющих дошкольное образование</w:t>
      </w:r>
      <w:r w:rsidR="00E14966">
        <w:rPr>
          <w:sz w:val="28"/>
          <w:szCs w:val="28"/>
        </w:rPr>
        <w:t xml:space="preserve"> </w:t>
      </w:r>
      <w:r w:rsidR="00E14966" w:rsidRPr="00DC4FD8">
        <w:rPr>
          <w:sz w:val="28"/>
          <w:szCs w:val="28"/>
        </w:rPr>
        <w:t>член</w:t>
      </w:r>
      <w:r w:rsidR="00E14966">
        <w:rPr>
          <w:sz w:val="28"/>
          <w:szCs w:val="28"/>
        </w:rPr>
        <w:t>ам</w:t>
      </w:r>
      <w:r w:rsidR="00E14966" w:rsidRPr="00DC4FD8">
        <w:rPr>
          <w:sz w:val="28"/>
          <w:szCs w:val="28"/>
        </w:rPr>
        <w:t xml:space="preserve"> семей военнослужащих</w:t>
      </w:r>
      <w:r w:rsidR="00DC4FD8">
        <w:rPr>
          <w:sz w:val="28"/>
          <w:szCs w:val="28"/>
        </w:rPr>
        <w:t>.</w:t>
      </w:r>
    </w:p>
    <w:p w14:paraId="73FBF52C" w14:textId="3245D89C" w:rsidR="0084361C" w:rsidRDefault="0084361C" w:rsidP="0084361C">
      <w:pPr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="00F57D69">
        <w:rPr>
          <w:sz w:val="28"/>
          <w:szCs w:val="28"/>
        </w:rPr>
        <w:t xml:space="preserve">Управление образования </w:t>
      </w:r>
      <w:r w:rsidR="00AB61CD">
        <w:rPr>
          <w:sz w:val="28"/>
          <w:szCs w:val="28"/>
        </w:rPr>
        <w:t>Администраци</w:t>
      </w:r>
      <w:r w:rsidR="00F57D69">
        <w:rPr>
          <w:sz w:val="28"/>
          <w:szCs w:val="28"/>
        </w:rPr>
        <w:t>и</w:t>
      </w:r>
      <w:r>
        <w:rPr>
          <w:sz w:val="28"/>
          <w:szCs w:val="28"/>
        </w:rPr>
        <w:t xml:space="preserve"> Атяшевского муниципального района </w:t>
      </w:r>
      <w:r w:rsidR="005E1657">
        <w:rPr>
          <w:sz w:val="28"/>
          <w:szCs w:val="28"/>
        </w:rPr>
        <w:t xml:space="preserve">Республики Мордовия </w:t>
      </w:r>
      <w:r>
        <w:rPr>
          <w:sz w:val="28"/>
          <w:szCs w:val="28"/>
        </w:rPr>
        <w:t>главным распорядителем бюджетных средств в отношении расходн</w:t>
      </w:r>
      <w:r w:rsidR="00653A85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обязательств</w:t>
      </w:r>
      <w:r w:rsidR="00653A85">
        <w:rPr>
          <w:sz w:val="28"/>
          <w:szCs w:val="28"/>
        </w:rPr>
        <w:t>а</w:t>
      </w:r>
      <w:r>
        <w:rPr>
          <w:sz w:val="28"/>
          <w:szCs w:val="28"/>
        </w:rPr>
        <w:t>, предусмотренн</w:t>
      </w:r>
      <w:r w:rsidR="00653A8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hyperlink r:id="rId4" w:anchor="sub_1" w:history="1">
        <w:r>
          <w:rPr>
            <w:rStyle w:val="a5"/>
            <w:sz w:val="28"/>
            <w:szCs w:val="28"/>
          </w:rPr>
          <w:t>пунктом 1</w:t>
        </w:r>
      </w:hyperlink>
      <w:r>
        <w:rPr>
          <w:sz w:val="28"/>
          <w:szCs w:val="28"/>
        </w:rPr>
        <w:t xml:space="preserve"> настоящего Решения.</w:t>
      </w:r>
    </w:p>
    <w:p w14:paraId="23F988EE" w14:textId="51A4F964" w:rsidR="0084361C" w:rsidRDefault="0084361C" w:rsidP="0084361C">
      <w:r>
        <w:rPr>
          <w:sz w:val="28"/>
          <w:szCs w:val="28"/>
        </w:rPr>
        <w:t xml:space="preserve">3. Настоящее </w:t>
      </w:r>
      <w:r w:rsidR="00610F94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вступает в силу после его </w:t>
      </w:r>
      <w:hyperlink r:id="rId5" w:history="1">
        <w:r>
          <w:rPr>
            <w:rStyle w:val="a5"/>
            <w:sz w:val="28"/>
            <w:szCs w:val="28"/>
          </w:rPr>
          <w:t>официального опубликования</w:t>
        </w:r>
      </w:hyperlink>
      <w:r>
        <w:t>.</w:t>
      </w:r>
    </w:p>
    <w:p w14:paraId="565F5446" w14:textId="32C7C50A" w:rsidR="0039037D" w:rsidRDefault="0039037D" w:rsidP="0039037D">
      <w:pPr>
        <w:pStyle w:val="a4"/>
        <w:spacing w:line="276" w:lineRule="auto"/>
        <w:rPr>
          <w:sz w:val="28"/>
          <w:szCs w:val="28"/>
        </w:rPr>
      </w:pPr>
    </w:p>
    <w:p w14:paraId="34DEEED2" w14:textId="77777777" w:rsidR="001A30D1" w:rsidRPr="001A30D1" w:rsidRDefault="001A30D1" w:rsidP="001A30D1"/>
    <w:p w14:paraId="7608C4FE" w14:textId="4610E962" w:rsidR="0039037D" w:rsidRDefault="0039037D" w:rsidP="0039037D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08C77AB9" w14:textId="144218C6" w:rsidR="00B451FB" w:rsidRDefault="0039037D" w:rsidP="00E407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Атяшевского муниципального района                                                </w:t>
      </w:r>
      <w:r w:rsidR="00367D24">
        <w:rPr>
          <w:sz w:val="28"/>
          <w:szCs w:val="28"/>
        </w:rPr>
        <w:t xml:space="preserve">      </w:t>
      </w:r>
      <w:proofErr w:type="spellStart"/>
      <w:r w:rsidR="005E1657">
        <w:rPr>
          <w:sz w:val="28"/>
          <w:szCs w:val="28"/>
        </w:rPr>
        <w:t>А.Н.Чугунов</w:t>
      </w:r>
      <w:proofErr w:type="spellEnd"/>
    </w:p>
    <w:p w14:paraId="7CF97DA8" w14:textId="77777777" w:rsidR="00E40744" w:rsidRDefault="00E40744" w:rsidP="0039037D">
      <w:pPr>
        <w:tabs>
          <w:tab w:val="left" w:pos="7725"/>
        </w:tabs>
        <w:ind w:firstLine="0"/>
        <w:rPr>
          <w:sz w:val="28"/>
          <w:szCs w:val="28"/>
        </w:rPr>
      </w:pPr>
    </w:p>
    <w:p w14:paraId="441D4AB4" w14:textId="77777777" w:rsidR="001A30D1" w:rsidRDefault="001A30D1" w:rsidP="0039037D">
      <w:pPr>
        <w:tabs>
          <w:tab w:val="left" w:pos="7725"/>
        </w:tabs>
        <w:ind w:firstLine="0"/>
        <w:rPr>
          <w:sz w:val="28"/>
          <w:szCs w:val="28"/>
        </w:rPr>
      </w:pPr>
    </w:p>
    <w:p w14:paraId="2B1CB8C1" w14:textId="4BD4F73A" w:rsidR="0039037D" w:rsidRPr="0039037D" w:rsidRDefault="0039037D" w:rsidP="0039037D">
      <w:pPr>
        <w:tabs>
          <w:tab w:val="left" w:pos="7725"/>
        </w:tabs>
        <w:ind w:firstLine="0"/>
      </w:pPr>
      <w:r>
        <w:rPr>
          <w:sz w:val="28"/>
          <w:szCs w:val="28"/>
        </w:rPr>
        <w:t>Глава Атяшевского муниципального района</w:t>
      </w:r>
      <w:r>
        <w:rPr>
          <w:sz w:val="28"/>
          <w:szCs w:val="28"/>
        </w:rPr>
        <w:tab/>
        <w:t xml:space="preserve"> </w:t>
      </w:r>
      <w:r w:rsidR="00367D24">
        <w:rPr>
          <w:sz w:val="28"/>
          <w:szCs w:val="28"/>
        </w:rPr>
        <w:t xml:space="preserve">     </w:t>
      </w:r>
      <w:r w:rsidR="00E407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В.Г. Прокин</w:t>
      </w:r>
    </w:p>
    <w:sectPr w:rsidR="0039037D" w:rsidRPr="0039037D" w:rsidSect="00E40744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E2"/>
    <w:rsid w:val="0000052F"/>
    <w:rsid w:val="0002765A"/>
    <w:rsid w:val="000F6B1A"/>
    <w:rsid w:val="00137ABB"/>
    <w:rsid w:val="001A30D1"/>
    <w:rsid w:val="001B2123"/>
    <w:rsid w:val="001C1028"/>
    <w:rsid w:val="001C7B3F"/>
    <w:rsid w:val="0029372B"/>
    <w:rsid w:val="00321054"/>
    <w:rsid w:val="00331BC8"/>
    <w:rsid w:val="00367D24"/>
    <w:rsid w:val="0039037D"/>
    <w:rsid w:val="00400A65"/>
    <w:rsid w:val="00426E38"/>
    <w:rsid w:val="0050490D"/>
    <w:rsid w:val="0053441D"/>
    <w:rsid w:val="00545E2E"/>
    <w:rsid w:val="00550978"/>
    <w:rsid w:val="005B6F15"/>
    <w:rsid w:val="005E1657"/>
    <w:rsid w:val="00610F94"/>
    <w:rsid w:val="00653A85"/>
    <w:rsid w:val="006946CB"/>
    <w:rsid w:val="006B56EC"/>
    <w:rsid w:val="006D18A0"/>
    <w:rsid w:val="007258FC"/>
    <w:rsid w:val="00824832"/>
    <w:rsid w:val="00826876"/>
    <w:rsid w:val="0084361C"/>
    <w:rsid w:val="00890250"/>
    <w:rsid w:val="008A380E"/>
    <w:rsid w:val="009036E2"/>
    <w:rsid w:val="00986E64"/>
    <w:rsid w:val="009D6F44"/>
    <w:rsid w:val="009F7307"/>
    <w:rsid w:val="00A1742E"/>
    <w:rsid w:val="00A21047"/>
    <w:rsid w:val="00A37BAC"/>
    <w:rsid w:val="00A544F0"/>
    <w:rsid w:val="00A67873"/>
    <w:rsid w:val="00AB61CD"/>
    <w:rsid w:val="00B33C3A"/>
    <w:rsid w:val="00B451FB"/>
    <w:rsid w:val="00B713B4"/>
    <w:rsid w:val="00BB5EB8"/>
    <w:rsid w:val="00BE0028"/>
    <w:rsid w:val="00CB5CA9"/>
    <w:rsid w:val="00D17963"/>
    <w:rsid w:val="00D27954"/>
    <w:rsid w:val="00DC4FD8"/>
    <w:rsid w:val="00DF66C8"/>
    <w:rsid w:val="00E14966"/>
    <w:rsid w:val="00E3666E"/>
    <w:rsid w:val="00E40744"/>
    <w:rsid w:val="00E51169"/>
    <w:rsid w:val="00F57D69"/>
    <w:rsid w:val="00F92F42"/>
    <w:rsid w:val="00FD4D38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3608"/>
  <w15:chartTrackingRefBased/>
  <w15:docId w15:val="{37875D17-DE66-4C71-99C0-D966D4B6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61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5">
    <w:name w:val="heading 5"/>
    <w:basedOn w:val="a"/>
    <w:next w:val="a"/>
    <w:link w:val="50"/>
    <w:unhideWhenUsed/>
    <w:qFormat/>
    <w:rsid w:val="008268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361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4361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4361C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84361C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Title">
    <w:name w:val="ConsPlusTitle"/>
    <w:rsid w:val="00545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 Indent"/>
    <w:basedOn w:val="a"/>
    <w:link w:val="a7"/>
    <w:semiHidden/>
    <w:rsid w:val="00545E2E"/>
    <w:pPr>
      <w:widowControl/>
      <w:autoSpaceDE/>
      <w:autoSpaceDN/>
      <w:adjustRightInd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545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687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8">
    <w:basedOn w:val="a"/>
    <w:next w:val="a9"/>
    <w:qFormat/>
    <w:rsid w:val="001A30D1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Title"/>
    <w:basedOn w:val="a"/>
    <w:next w:val="a"/>
    <w:link w:val="aa"/>
    <w:uiPriority w:val="10"/>
    <w:qFormat/>
    <w:rsid w:val="001A30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1A30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4313483/0" TargetMode="External"/><Relationship Id="rId4" Type="http://schemas.openxmlformats.org/officeDocument/2006/relationships/hyperlink" Target="file:///C:\Users\consultant2.FU003\Desktop\&#1055;&#1077;&#1088;&#1077;&#1095;&#1077;&#1085;&#1100;%20&#1088;&#1072;&#1089;&#1093;&#1086;&#1076;&#1085;&#1099;&#1093;%20&#1086;&#1073;&#1103;&#1079;&#1072;&#1090;&#1077;&#1083;&#1089;&#1090;&#1074;%20&#1042;%20&#1055;&#1088;&#1086;&#1082;&#1091;&#1088;&#1072;&#1090;&#1091;&#1088;&#1091;\&#1056;&#1077;&#1096;&#1077;&#1085;&#1080;&#1077;%20&#1057;&#1086;&#1074;&#1077;&#1090;&#1072;%20&#1076;&#1077;&#1087;&#1091;&#1090;&#1072;&#1090;&#1086;&#1074;%20&#1054;&#1042;&#1047;,%20&#1087;&#1080;&#1090;&#1072;&#1085;&#1080;&#1077;,%20&#1082;&#1083;&#1072;&#1089;&#1089;&#1085;&#1086;&#1077;%20&#1088;&#1091;&#1082;&#1086;&#1074;&#1086;&#1076;&#1089;&#1090;&#1074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consultant2</dc:creator>
  <cp:keywords/>
  <dc:description/>
  <cp:lastModifiedBy>Admin</cp:lastModifiedBy>
  <cp:revision>2</cp:revision>
  <cp:lastPrinted>2023-02-02T11:54:00Z</cp:lastPrinted>
  <dcterms:created xsi:type="dcterms:W3CDTF">2023-02-07T13:32:00Z</dcterms:created>
  <dcterms:modified xsi:type="dcterms:W3CDTF">2023-02-07T13:32:00Z</dcterms:modified>
</cp:coreProperties>
</file>