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C"/>
  <w:body>
    <w:p w:rsidR="00000000" w:rsidRDefault="00642472">
      <w:pPr>
        <w:pStyle w:val="a3"/>
        <w:spacing w:line="300" w:lineRule="auto"/>
        <w:divId w:val="907299629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642472">
      <w:pPr>
        <w:pStyle w:val="a3"/>
        <w:spacing w:line="300" w:lineRule="auto"/>
        <w:divId w:val="907299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42472">
      <w:pPr>
        <w:pStyle w:val="c"/>
        <w:spacing w:line="300" w:lineRule="auto"/>
        <w:divId w:val="907299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:rsidR="00000000" w:rsidRDefault="00642472">
      <w:pPr>
        <w:pStyle w:val="a3"/>
        <w:spacing w:line="300" w:lineRule="auto"/>
        <w:divId w:val="907299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42472">
      <w:pPr>
        <w:pStyle w:val="t"/>
        <w:spacing w:line="300" w:lineRule="auto"/>
        <w:divId w:val="907299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ЗАКОН</w:t>
      </w:r>
    </w:p>
    <w:p w:rsidR="00000000" w:rsidRDefault="00642472">
      <w:pPr>
        <w:pStyle w:val="a3"/>
        <w:spacing w:line="300" w:lineRule="auto"/>
        <w:divId w:val="907299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42472">
      <w:pPr>
        <w:pStyle w:val="t"/>
        <w:spacing w:line="300" w:lineRule="auto"/>
        <w:divId w:val="907299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ратификации Конвенции об уголовной ответственности</w:t>
      </w:r>
      <w:r>
        <w:rPr>
          <w:color w:val="333333"/>
          <w:sz w:val="27"/>
          <w:szCs w:val="27"/>
        </w:rPr>
        <w:br/>
        <w:t>за коррупцию</w:t>
      </w:r>
    </w:p>
    <w:p w:rsidR="00000000" w:rsidRDefault="00642472">
      <w:pPr>
        <w:pStyle w:val="a3"/>
        <w:spacing w:line="300" w:lineRule="auto"/>
        <w:divId w:val="907299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42472">
      <w:pPr>
        <w:pStyle w:val="i"/>
        <w:spacing w:line="300" w:lineRule="auto"/>
        <w:divId w:val="907299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 Государственной Думой                              8 июля 2006 года</w:t>
      </w:r>
    </w:p>
    <w:p w:rsidR="00000000" w:rsidRDefault="00642472">
      <w:pPr>
        <w:pStyle w:val="i"/>
        <w:spacing w:line="300" w:lineRule="auto"/>
        <w:divId w:val="907299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Одобрен Советом Федерации                                   14 </w:t>
      </w:r>
      <w:r>
        <w:rPr>
          <w:color w:val="333333"/>
          <w:sz w:val="27"/>
          <w:szCs w:val="27"/>
        </w:rPr>
        <w:t>июля 2006 года</w:t>
      </w:r>
    </w:p>
    <w:p w:rsidR="00000000" w:rsidRDefault="00642472">
      <w:pPr>
        <w:pStyle w:val="a3"/>
        <w:spacing w:line="300" w:lineRule="auto"/>
        <w:divId w:val="907299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42472">
      <w:pPr>
        <w:pStyle w:val="h"/>
        <w:spacing w:line="300" w:lineRule="auto"/>
        <w:divId w:val="907299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</w:t>
      </w:r>
    </w:p>
    <w:p w:rsidR="00000000" w:rsidRDefault="00642472">
      <w:pPr>
        <w:pStyle w:val="a3"/>
        <w:spacing w:line="300" w:lineRule="auto"/>
        <w:divId w:val="907299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42472">
      <w:pPr>
        <w:pStyle w:val="a3"/>
        <w:spacing w:line="300" w:lineRule="auto"/>
        <w:divId w:val="907299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Ратифицировать Конвенцию об уголовной ответственности за коррупцию, подписанную от имени Российской Федерации в городе Страсбурге 27 января 1999 года.</w:t>
      </w:r>
    </w:p>
    <w:p w:rsidR="00000000" w:rsidRDefault="00642472">
      <w:pPr>
        <w:pStyle w:val="a3"/>
        <w:spacing w:line="300" w:lineRule="auto"/>
        <w:divId w:val="907299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42472">
      <w:pPr>
        <w:pStyle w:val="h"/>
        <w:spacing w:line="300" w:lineRule="auto"/>
        <w:divId w:val="907299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</w:t>
      </w:r>
    </w:p>
    <w:p w:rsidR="00000000" w:rsidRDefault="00642472">
      <w:pPr>
        <w:pStyle w:val="a3"/>
        <w:spacing w:line="300" w:lineRule="auto"/>
        <w:divId w:val="907299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42472">
      <w:pPr>
        <w:pStyle w:val="a3"/>
        <w:spacing w:line="300" w:lineRule="auto"/>
        <w:divId w:val="907299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Настоящий Федеральный закон вступает в силу со дня его официальн</w:t>
      </w:r>
      <w:r>
        <w:rPr>
          <w:color w:val="333333"/>
          <w:sz w:val="27"/>
          <w:szCs w:val="27"/>
        </w:rPr>
        <w:t>ого опубликования.</w:t>
      </w:r>
    </w:p>
    <w:p w:rsidR="00000000" w:rsidRDefault="00642472">
      <w:pPr>
        <w:pStyle w:val="a3"/>
        <w:spacing w:line="300" w:lineRule="auto"/>
        <w:divId w:val="907299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42472">
      <w:pPr>
        <w:pStyle w:val="a3"/>
        <w:spacing w:line="300" w:lineRule="auto"/>
        <w:divId w:val="907299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42472">
      <w:pPr>
        <w:pStyle w:val="a3"/>
        <w:spacing w:line="300" w:lineRule="auto"/>
        <w:divId w:val="907299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В.Путин</w:t>
      </w:r>
    </w:p>
    <w:p w:rsidR="00000000" w:rsidRDefault="00642472">
      <w:pPr>
        <w:pStyle w:val="a3"/>
        <w:spacing w:line="300" w:lineRule="auto"/>
        <w:divId w:val="907299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42472">
      <w:pPr>
        <w:pStyle w:val="a3"/>
        <w:spacing w:line="300" w:lineRule="auto"/>
        <w:divId w:val="907299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642472">
      <w:pPr>
        <w:pStyle w:val="a3"/>
        <w:spacing w:line="300" w:lineRule="auto"/>
        <w:divId w:val="907299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25 июля 2006 года</w:t>
      </w:r>
    </w:p>
    <w:p w:rsidR="00642472" w:rsidRDefault="00642472">
      <w:pPr>
        <w:pStyle w:val="a3"/>
        <w:spacing w:line="300" w:lineRule="auto"/>
        <w:divId w:val="907299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№ 125-ФЗ</w:t>
      </w:r>
    </w:p>
    <w:sectPr w:rsidR="006424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25216"/>
    <w:rsid w:val="00225216"/>
    <w:rsid w:val="00642472"/>
    <w:rsid w:val="00D9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B6B8B-130E-455A-8641-4C842AB8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299629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>Microsoft</Company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Microsoft</dc:creator>
  <cp:keywords/>
  <dc:description/>
  <cp:lastModifiedBy>Microsoft</cp:lastModifiedBy>
  <cp:revision>2</cp:revision>
  <dcterms:created xsi:type="dcterms:W3CDTF">2023-06-21T08:13:00Z</dcterms:created>
  <dcterms:modified xsi:type="dcterms:W3CDTF">2023-06-21T08:13:00Z</dcterms:modified>
</cp:coreProperties>
</file>