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D834" w14:textId="77777777" w:rsidR="00937A70" w:rsidRPr="00937A70" w:rsidRDefault="00937A70" w:rsidP="00937A70">
      <w:pPr>
        <w:jc w:val="center"/>
        <w:rPr>
          <w:rFonts w:ascii="Times New Roman" w:hAnsi="Times New Roman" w:cs="Times New Roman"/>
          <w:sz w:val="36"/>
          <w:szCs w:val="36"/>
        </w:rPr>
      </w:pPr>
      <w:r w:rsidRPr="00937A70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14:paraId="43C82832" w14:textId="7685BE63" w:rsidR="00937A70" w:rsidRPr="00937A70" w:rsidRDefault="00937A70" w:rsidP="00937A7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0BACFD1" w14:textId="03E5D8B9" w:rsidR="00937A70" w:rsidRPr="00937A70" w:rsidRDefault="00937A70" w:rsidP="00937A70">
      <w:pPr>
        <w:jc w:val="center"/>
        <w:rPr>
          <w:rFonts w:ascii="Times New Roman" w:hAnsi="Times New Roman" w:cs="Times New Roman"/>
          <w:sz w:val="36"/>
          <w:szCs w:val="36"/>
        </w:rPr>
      </w:pPr>
      <w:r w:rsidRPr="00937A70">
        <w:rPr>
          <w:rFonts w:ascii="Times New Roman" w:hAnsi="Times New Roman" w:cs="Times New Roman"/>
          <w:b/>
          <w:bCs/>
          <w:sz w:val="36"/>
          <w:szCs w:val="36"/>
        </w:rPr>
        <w:t>АДМИНИСТРАЦИИ АТЯШЕВСКОГО</w:t>
      </w:r>
    </w:p>
    <w:p w14:paraId="49C373F8" w14:textId="77777777" w:rsidR="00937A70" w:rsidRPr="00937A70" w:rsidRDefault="00937A70" w:rsidP="00937A70">
      <w:pPr>
        <w:jc w:val="center"/>
        <w:rPr>
          <w:rFonts w:ascii="Times New Roman" w:hAnsi="Times New Roman" w:cs="Times New Roman"/>
          <w:sz w:val="36"/>
          <w:szCs w:val="36"/>
        </w:rPr>
      </w:pPr>
      <w:r w:rsidRPr="00937A70">
        <w:rPr>
          <w:rFonts w:ascii="Times New Roman" w:hAnsi="Times New Roman" w:cs="Times New Roman"/>
          <w:b/>
          <w:bCs/>
          <w:sz w:val="36"/>
          <w:szCs w:val="36"/>
        </w:rPr>
        <w:t>МУНИЦИПАЛЬНОГО РАЙОНА</w:t>
      </w:r>
    </w:p>
    <w:p w14:paraId="6A44D26C" w14:textId="77777777" w:rsidR="00937A70" w:rsidRPr="00937A70" w:rsidRDefault="00937A70" w:rsidP="00937A70">
      <w:pPr>
        <w:jc w:val="center"/>
        <w:rPr>
          <w:rFonts w:ascii="Times New Roman" w:hAnsi="Times New Roman" w:cs="Times New Roman"/>
          <w:sz w:val="36"/>
          <w:szCs w:val="36"/>
        </w:rPr>
      </w:pPr>
      <w:r w:rsidRPr="00937A70">
        <w:rPr>
          <w:rFonts w:ascii="Times New Roman" w:hAnsi="Times New Roman" w:cs="Times New Roman"/>
          <w:b/>
          <w:bCs/>
          <w:sz w:val="36"/>
          <w:szCs w:val="36"/>
        </w:rPr>
        <w:t>РЕСПУБЛИКИ МОРДОВИЯ</w:t>
      </w:r>
    </w:p>
    <w:p w14:paraId="6D497790" w14:textId="77777777" w:rsidR="00937A70" w:rsidRPr="00937A70" w:rsidRDefault="00937A70" w:rsidP="00937A70">
      <w:pPr>
        <w:jc w:val="both"/>
      </w:pPr>
      <w:r w:rsidRPr="00937A70">
        <w:t> </w:t>
      </w:r>
    </w:p>
    <w:p w14:paraId="645B2596" w14:textId="170D5043" w:rsidR="00937A70" w:rsidRPr="00937A70" w:rsidRDefault="00937A70" w:rsidP="00937A70">
      <w:pPr>
        <w:jc w:val="both"/>
      </w:pPr>
      <w:r w:rsidRPr="00937A70">
        <w:t> </w:t>
      </w:r>
      <w:r w:rsidRPr="00937A70">
        <w:rPr>
          <w:b/>
          <w:bCs/>
        </w:rPr>
        <w:tab/>
      </w:r>
      <w:r w:rsidRPr="00937A70">
        <w:rPr>
          <w:b/>
          <w:bCs/>
        </w:rPr>
        <w:tab/>
        <w:t xml:space="preserve">                             </w:t>
      </w:r>
    </w:p>
    <w:p w14:paraId="17BDE4CE" w14:textId="77777777" w:rsidR="00937A70" w:rsidRPr="00937A70" w:rsidRDefault="00937A70" w:rsidP="00937A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A70">
        <w:rPr>
          <w:rFonts w:ascii="Times New Roman" w:hAnsi="Times New Roman" w:cs="Times New Roman"/>
          <w:b/>
          <w:bCs/>
          <w:sz w:val="28"/>
          <w:szCs w:val="28"/>
        </w:rPr>
        <w:t>рп. Атяшево</w:t>
      </w:r>
    </w:p>
    <w:p w14:paraId="03357B0A" w14:textId="72E72AA8" w:rsidR="0030480D" w:rsidRDefault="0030480D" w:rsidP="00E101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2.03.2026                                                                             №80</w:t>
      </w:r>
    </w:p>
    <w:p w14:paraId="2EF562EF" w14:textId="77777777" w:rsidR="00764984" w:rsidRDefault="00764984" w:rsidP="00E101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53109" w14:textId="77777777" w:rsidR="00764984" w:rsidRDefault="00764984" w:rsidP="00E101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29ECA" w14:textId="7734E007" w:rsidR="00E10100" w:rsidRDefault="00E10100" w:rsidP="00D520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0100">
        <w:rPr>
          <w:rFonts w:ascii="Times New Roman" w:hAnsi="Times New Roman" w:cs="Times New Roman"/>
          <w:sz w:val="28"/>
          <w:szCs w:val="28"/>
        </w:rPr>
        <w:t xml:space="preserve"> </w:t>
      </w:r>
      <w:r w:rsidRPr="00E10100">
        <w:rPr>
          <w:rFonts w:ascii="Times New Roman" w:hAnsi="Times New Roman" w:cs="Times New Roman"/>
          <w:b/>
          <w:bCs/>
          <w:sz w:val="28"/>
          <w:szCs w:val="28"/>
        </w:rPr>
        <w:t>Об утверждении отчета об исполнении прогнозного плана (программы) приватизации муниципального имущества Атяшевского муниципального имущества Атяшевского муниципального района Республики Мордовия в 202</w:t>
      </w:r>
      <w:r w:rsidR="00AA77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10100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1984B051" w14:textId="77777777" w:rsidR="00E10100" w:rsidRDefault="00E10100" w:rsidP="00D520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F8B39" w14:textId="5B38C055" w:rsidR="00E10100" w:rsidRDefault="00E10100" w:rsidP="00D520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C40C2">
        <w:rPr>
          <w:rFonts w:ascii="Times New Roman" w:hAnsi="Times New Roman" w:cs="Times New Roman"/>
          <w:sz w:val="28"/>
          <w:szCs w:val="28"/>
        </w:rPr>
        <w:t xml:space="preserve"> с Федеральным законом от </w:t>
      </w:r>
      <w:r w:rsidR="00D52052" w:rsidRPr="00D52052">
        <w:rPr>
          <w:rFonts w:ascii="Times New Roman" w:hAnsi="Times New Roman" w:cs="Times New Roman"/>
          <w:sz w:val="28"/>
          <w:szCs w:val="28"/>
        </w:rPr>
        <w:t>20</w:t>
      </w:r>
      <w:r w:rsidR="00EC40C2">
        <w:rPr>
          <w:rFonts w:ascii="Times New Roman" w:hAnsi="Times New Roman" w:cs="Times New Roman"/>
          <w:sz w:val="28"/>
          <w:szCs w:val="28"/>
        </w:rPr>
        <w:t>.</w:t>
      </w:r>
      <w:r w:rsidR="00D52052" w:rsidRPr="00D52052">
        <w:rPr>
          <w:rFonts w:ascii="Times New Roman" w:hAnsi="Times New Roman" w:cs="Times New Roman"/>
          <w:sz w:val="28"/>
          <w:szCs w:val="28"/>
        </w:rPr>
        <w:t>03</w:t>
      </w:r>
      <w:r w:rsidR="00EC40C2">
        <w:rPr>
          <w:rFonts w:ascii="Times New Roman" w:hAnsi="Times New Roman" w:cs="Times New Roman"/>
          <w:sz w:val="28"/>
          <w:szCs w:val="28"/>
        </w:rPr>
        <w:t>.20</w:t>
      </w:r>
      <w:r w:rsidR="00D52052" w:rsidRPr="00D52052">
        <w:rPr>
          <w:rFonts w:ascii="Times New Roman" w:hAnsi="Times New Roman" w:cs="Times New Roman"/>
          <w:sz w:val="28"/>
          <w:szCs w:val="28"/>
        </w:rPr>
        <w:t>25</w:t>
      </w:r>
      <w:r w:rsidR="00EC40C2">
        <w:rPr>
          <w:rFonts w:ascii="Times New Roman" w:hAnsi="Times New Roman" w:cs="Times New Roman"/>
          <w:sz w:val="28"/>
          <w:szCs w:val="28"/>
        </w:rPr>
        <w:t xml:space="preserve"> №3</w:t>
      </w:r>
      <w:r w:rsidR="00D52052" w:rsidRPr="00D52052">
        <w:rPr>
          <w:rFonts w:ascii="Times New Roman" w:hAnsi="Times New Roman" w:cs="Times New Roman"/>
          <w:sz w:val="28"/>
          <w:szCs w:val="28"/>
        </w:rPr>
        <w:t>3</w:t>
      </w:r>
      <w:r w:rsidR="00EC40C2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D52052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EC40C2">
        <w:rPr>
          <w:rFonts w:ascii="Times New Roman" w:hAnsi="Times New Roman" w:cs="Times New Roman"/>
          <w:sz w:val="28"/>
          <w:szCs w:val="28"/>
        </w:rPr>
        <w:t xml:space="preserve">,  </w:t>
      </w:r>
      <w:r w:rsidR="00764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EC40C2">
        <w:rPr>
          <w:rFonts w:ascii="Times New Roman" w:hAnsi="Times New Roman" w:cs="Times New Roman"/>
          <w:sz w:val="28"/>
          <w:szCs w:val="28"/>
        </w:rPr>
        <w:t xml:space="preserve"> законом от 21 декабря 2001 года №178- ФЗ «О приватизации  государственного и муниципального имущества»</w:t>
      </w:r>
      <w:r w:rsidR="0069106F">
        <w:rPr>
          <w:rFonts w:ascii="Times New Roman" w:hAnsi="Times New Roman" w:cs="Times New Roman"/>
          <w:sz w:val="28"/>
          <w:szCs w:val="28"/>
        </w:rPr>
        <w:t>,</w:t>
      </w:r>
      <w:r w:rsidR="00153F5E">
        <w:rPr>
          <w:rFonts w:ascii="Times New Roman" w:hAnsi="Times New Roman" w:cs="Times New Roman"/>
          <w:sz w:val="28"/>
          <w:szCs w:val="28"/>
        </w:rPr>
        <w:t xml:space="preserve"> </w:t>
      </w:r>
      <w:r w:rsidR="0069106F">
        <w:rPr>
          <w:rFonts w:ascii="Times New Roman" w:hAnsi="Times New Roman" w:cs="Times New Roman"/>
          <w:sz w:val="28"/>
          <w:szCs w:val="28"/>
        </w:rPr>
        <w:t>Уставом Атяшевского муниципального района</w:t>
      </w:r>
      <w:r w:rsidR="00EC40C2">
        <w:rPr>
          <w:rFonts w:ascii="Times New Roman" w:hAnsi="Times New Roman" w:cs="Times New Roman"/>
          <w:sz w:val="28"/>
          <w:szCs w:val="28"/>
        </w:rPr>
        <w:t xml:space="preserve"> Администрация Атяшевского муниципального района Республики Мордовия</w:t>
      </w:r>
    </w:p>
    <w:p w14:paraId="7807023F" w14:textId="77777777" w:rsidR="0069106F" w:rsidRDefault="00EC40C2" w:rsidP="00D52052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A59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п о с т а н о в л я е т:</w:t>
      </w:r>
    </w:p>
    <w:p w14:paraId="6E609A4F" w14:textId="062EB533" w:rsidR="00EC40C2" w:rsidRPr="00D52052" w:rsidRDefault="0069106F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9106F">
        <w:rPr>
          <w:rFonts w:ascii="Times New Roman" w:hAnsi="Times New Roman" w:cs="Times New Roman"/>
          <w:sz w:val="28"/>
          <w:szCs w:val="28"/>
        </w:rPr>
        <w:t xml:space="preserve">  1.   </w:t>
      </w:r>
      <w:r w:rsidR="00EC40C2" w:rsidRPr="0069106F">
        <w:rPr>
          <w:rFonts w:ascii="Times New Roman" w:hAnsi="Times New Roman" w:cs="Times New Roman"/>
          <w:sz w:val="28"/>
          <w:szCs w:val="28"/>
        </w:rPr>
        <w:t>Утвердить  отчет об исполнении  прогнозного плана (программы</w:t>
      </w:r>
      <w:r w:rsidRPr="0069106F">
        <w:rPr>
          <w:rFonts w:ascii="Times New Roman" w:hAnsi="Times New Roman" w:cs="Times New Roman"/>
          <w:sz w:val="28"/>
          <w:szCs w:val="28"/>
        </w:rPr>
        <w:t xml:space="preserve">) </w:t>
      </w:r>
      <w:r w:rsidR="00EC40C2" w:rsidRPr="0069106F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Атяшевского муниципального района  Республики Мордови</w:t>
      </w:r>
      <w:r w:rsidR="00AA770F">
        <w:rPr>
          <w:rFonts w:ascii="Times New Roman" w:hAnsi="Times New Roman" w:cs="Times New Roman"/>
          <w:sz w:val="28"/>
          <w:szCs w:val="28"/>
        </w:rPr>
        <w:t>я</w:t>
      </w:r>
      <w:r w:rsidR="00D520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A4D0F" w14:textId="2D4523C9" w:rsidR="006A59D6" w:rsidRPr="0069106F" w:rsidRDefault="0069106F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06F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59D6" w:rsidRPr="0069106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Pr="0069106F">
        <w:rPr>
          <w:rFonts w:ascii="Times New Roman" w:hAnsi="Times New Roman" w:cs="Times New Roman"/>
          <w:sz w:val="28"/>
          <w:szCs w:val="28"/>
        </w:rPr>
        <w:t xml:space="preserve">   </w:t>
      </w:r>
      <w:r w:rsidR="00371E32" w:rsidRPr="0069106F">
        <w:rPr>
          <w:rFonts w:ascii="Times New Roman" w:hAnsi="Times New Roman" w:cs="Times New Roman"/>
          <w:sz w:val="28"/>
          <w:szCs w:val="28"/>
        </w:rPr>
        <w:t>опубликования и подлежит размещению на официальном сайте органов местного самоуправления</w:t>
      </w:r>
      <w:r w:rsidR="00764984" w:rsidRPr="0069106F">
        <w:rPr>
          <w:rFonts w:ascii="Times New Roman" w:hAnsi="Times New Roman" w:cs="Times New Roman"/>
          <w:sz w:val="28"/>
          <w:szCs w:val="28"/>
        </w:rPr>
        <w:t xml:space="preserve"> Атяшевского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Мордовия.</w:t>
      </w:r>
    </w:p>
    <w:p w14:paraId="40357E15" w14:textId="442FACFE" w:rsidR="00764984" w:rsidRPr="0069106F" w:rsidRDefault="0069106F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</w:t>
      </w:r>
      <w:r w:rsidRPr="006910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 постановления возложить  на Первого заместителя Главы по экономике – начальника Финансового управления Администрации Атяшевского  муниципального района М.С.Алешину.</w:t>
      </w:r>
    </w:p>
    <w:p w14:paraId="3D17D362" w14:textId="77777777" w:rsidR="0069106F" w:rsidRDefault="0069106F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FB1C3E" w14:textId="738B2BAF" w:rsidR="00764984" w:rsidRDefault="00764984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98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Атяшевского</w:t>
      </w:r>
    </w:p>
    <w:p w14:paraId="755F5430" w14:textId="4664CDB3" w:rsidR="00153F5E" w:rsidRDefault="00153F5E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Атяшевского муниципального района</w:t>
      </w:r>
    </w:p>
    <w:p w14:paraId="005B3ECA" w14:textId="6C8F4285" w:rsidR="00153F5E" w:rsidRDefault="00153F5E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                                                                       К.Н.Николаев</w:t>
      </w:r>
    </w:p>
    <w:p w14:paraId="2E3E16FB" w14:textId="77777777" w:rsidR="0030480D" w:rsidRPr="00937A70" w:rsidRDefault="0030480D" w:rsidP="00937A70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4BE3547" w14:textId="449E8B35" w:rsidR="0030480D" w:rsidRPr="00937A70" w:rsidRDefault="0030480D" w:rsidP="00937A70">
      <w:pPr>
        <w:tabs>
          <w:tab w:val="left" w:pos="18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7A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37A70">
        <w:rPr>
          <w:rFonts w:ascii="Times New Roman" w:hAnsi="Times New Roman" w:cs="Times New Roman"/>
          <w:b/>
          <w:sz w:val="28"/>
          <w:szCs w:val="28"/>
        </w:rPr>
        <w:t>Утвержден:</w:t>
      </w:r>
    </w:p>
    <w:p w14:paraId="200EC4B4" w14:textId="70C41459" w:rsidR="0030480D" w:rsidRPr="00937A70" w:rsidRDefault="0030480D" w:rsidP="00937A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7A70">
        <w:rPr>
          <w:rFonts w:ascii="Times New Roman" w:hAnsi="Times New Roman" w:cs="Times New Roman"/>
          <w:b/>
          <w:sz w:val="28"/>
          <w:szCs w:val="28"/>
        </w:rPr>
        <w:t xml:space="preserve">                     Постановлением Администрации               </w:t>
      </w:r>
    </w:p>
    <w:p w14:paraId="719CF40C" w14:textId="58A944DF" w:rsidR="0030480D" w:rsidRPr="00937A70" w:rsidRDefault="0030480D" w:rsidP="00937A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7A70">
        <w:rPr>
          <w:rFonts w:ascii="Times New Roman" w:hAnsi="Times New Roman" w:cs="Times New Roman"/>
          <w:b/>
          <w:sz w:val="28"/>
          <w:szCs w:val="28"/>
        </w:rPr>
        <w:t xml:space="preserve">                        Атяшевского муниципального  района</w:t>
      </w:r>
    </w:p>
    <w:p w14:paraId="2D4B5537" w14:textId="77777777" w:rsidR="0030480D" w:rsidRPr="00937A70" w:rsidRDefault="0030480D" w:rsidP="00937A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7A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Республики Мордовия                   </w:t>
      </w:r>
    </w:p>
    <w:p w14:paraId="3E10E557" w14:textId="651C34F8" w:rsidR="0030480D" w:rsidRPr="0001615D" w:rsidRDefault="0030480D" w:rsidP="00937A70">
      <w:pPr>
        <w:jc w:val="right"/>
        <w:rPr>
          <w:b/>
        </w:rPr>
      </w:pPr>
      <w:r w:rsidRPr="00937A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от </w:t>
      </w:r>
      <w:r w:rsidR="00937A70">
        <w:rPr>
          <w:rFonts w:ascii="Times New Roman" w:hAnsi="Times New Roman" w:cs="Times New Roman"/>
          <w:b/>
          <w:sz w:val="28"/>
          <w:szCs w:val="28"/>
        </w:rPr>
        <w:t>02.03.2026 г. № 80</w:t>
      </w:r>
    </w:p>
    <w:p w14:paraId="293B0396" w14:textId="77777777" w:rsidR="0030480D" w:rsidRPr="0001615D" w:rsidRDefault="0030480D" w:rsidP="0030480D">
      <w:pPr>
        <w:rPr>
          <w:b/>
        </w:rPr>
      </w:pPr>
    </w:p>
    <w:p w14:paraId="5805682F" w14:textId="77777777" w:rsidR="0030480D" w:rsidRPr="00AA3481" w:rsidRDefault="0030480D" w:rsidP="0030480D">
      <w:pPr>
        <w:rPr>
          <w:b/>
          <w:sz w:val="28"/>
          <w:szCs w:val="28"/>
        </w:rPr>
      </w:pPr>
    </w:p>
    <w:p w14:paraId="627AB2FB" w14:textId="77777777" w:rsidR="0030480D" w:rsidRPr="0068198A" w:rsidRDefault="0030480D" w:rsidP="0030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8A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18313435" w14:textId="77777777" w:rsidR="0030480D" w:rsidRPr="0068198A" w:rsidRDefault="0030480D" w:rsidP="0030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8A">
        <w:rPr>
          <w:rFonts w:ascii="Times New Roman" w:hAnsi="Times New Roman" w:cs="Times New Roman"/>
          <w:b/>
          <w:sz w:val="28"/>
          <w:szCs w:val="28"/>
        </w:rPr>
        <w:t>о реализации плана (программы) приватизации муниципального имущества Атяшевского муниципального района Республики Мордовия в 2025 году</w:t>
      </w:r>
    </w:p>
    <w:p w14:paraId="32AC93BF" w14:textId="77777777" w:rsidR="0030480D" w:rsidRDefault="0030480D" w:rsidP="0030480D">
      <w:pPr>
        <w:jc w:val="center"/>
        <w:rPr>
          <w:b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767"/>
        <w:gridCol w:w="2904"/>
        <w:gridCol w:w="1768"/>
        <w:gridCol w:w="2337"/>
      </w:tblGrid>
      <w:tr w:rsidR="0030480D" w14:paraId="78552951" w14:textId="77777777" w:rsidTr="0094407D">
        <w:tc>
          <w:tcPr>
            <w:tcW w:w="2767" w:type="dxa"/>
          </w:tcPr>
          <w:p w14:paraId="21ACCC99" w14:textId="77777777" w:rsidR="0030480D" w:rsidRDefault="0030480D" w:rsidP="0094407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имущества, местонахождение</w:t>
            </w:r>
          </w:p>
        </w:tc>
        <w:tc>
          <w:tcPr>
            <w:tcW w:w="2904" w:type="dxa"/>
          </w:tcPr>
          <w:p w14:paraId="7D31C49F" w14:textId="77777777" w:rsidR="0030480D" w:rsidRDefault="0030480D" w:rsidP="0094407D">
            <w:pPr>
              <w:jc w:val="center"/>
              <w:rPr>
                <w:b/>
              </w:rPr>
            </w:pPr>
            <w:r>
              <w:rPr>
                <w:b/>
              </w:rPr>
              <w:t>Краткая характеристика имущества</w:t>
            </w:r>
          </w:p>
        </w:tc>
        <w:tc>
          <w:tcPr>
            <w:tcW w:w="1768" w:type="dxa"/>
          </w:tcPr>
          <w:p w14:paraId="79510D0E" w14:textId="77777777" w:rsidR="0030480D" w:rsidRDefault="0030480D" w:rsidP="0094407D">
            <w:pPr>
              <w:jc w:val="center"/>
              <w:rPr>
                <w:b/>
              </w:rPr>
            </w:pPr>
            <w:r>
              <w:rPr>
                <w:b/>
              </w:rPr>
              <w:t>Срок приватизации</w:t>
            </w:r>
          </w:p>
        </w:tc>
        <w:tc>
          <w:tcPr>
            <w:tcW w:w="2337" w:type="dxa"/>
          </w:tcPr>
          <w:p w14:paraId="356ED7AF" w14:textId="77777777" w:rsidR="0030480D" w:rsidRDefault="0030480D" w:rsidP="0094407D">
            <w:pPr>
              <w:jc w:val="center"/>
              <w:rPr>
                <w:b/>
              </w:rPr>
            </w:pPr>
            <w:r>
              <w:rPr>
                <w:b/>
              </w:rPr>
              <w:t>Исполнение</w:t>
            </w:r>
          </w:p>
        </w:tc>
      </w:tr>
      <w:tr w:rsidR="0030480D" w:rsidRPr="00012DFE" w14:paraId="0EC7DA2C" w14:textId="77777777" w:rsidTr="0094407D">
        <w:tc>
          <w:tcPr>
            <w:tcW w:w="2767" w:type="dxa"/>
          </w:tcPr>
          <w:p w14:paraId="761EF2F9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Здание</w:t>
            </w:r>
          </w:p>
          <w:p w14:paraId="1C5C1FB0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Республика Мордовия, Атяшевский муниципальный район, Атяшевское сельское поселение, село Ушаковка, улица Фрунзе, дом 28</w:t>
            </w:r>
          </w:p>
          <w:p w14:paraId="153865B4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</w:p>
          <w:p w14:paraId="2FA257CC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Земельный участок</w:t>
            </w:r>
          </w:p>
          <w:p w14:paraId="020F09CD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Республика Мордовия, Атяшевский район, с.Ушаковка, ул.Фрунзе, земельный участок 28</w:t>
            </w:r>
          </w:p>
          <w:p w14:paraId="15F7A50A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58832083" w14:textId="77777777" w:rsidR="0030480D" w:rsidRPr="0030480D" w:rsidRDefault="0030480D" w:rsidP="0094407D">
            <w:pPr>
              <w:pStyle w:val="ad"/>
              <w:ind w:firstLine="708"/>
              <w:rPr>
                <w:szCs w:val="24"/>
              </w:rPr>
            </w:pPr>
            <w:r w:rsidRPr="0030480D">
              <w:rPr>
                <w:szCs w:val="24"/>
              </w:rPr>
              <w:t>здание нежилое с кадастровым номером 13:03:0321008:432,  общей площадью 496,7 кв.м.,  год постройки 1971, расположенное по адресу:</w:t>
            </w:r>
            <w:r w:rsidRPr="0030480D">
              <w:rPr>
                <w:color w:val="993366"/>
                <w:szCs w:val="24"/>
              </w:rPr>
              <w:t xml:space="preserve"> </w:t>
            </w:r>
            <w:r w:rsidRPr="0030480D">
              <w:rPr>
                <w:szCs w:val="24"/>
              </w:rPr>
              <w:t xml:space="preserve"> Республика Мордовия, Атяшевский муниципальный район, Атяшевское сельское поселение, село Ушаковка, улица Фрунзе, дом 28, находящееся  на земельным участке  с кадастровым номером  13:03:0321008:29,  площадью 4448 кв.м. расположенное по адресу: Республика Мордовия, Атяшевский район, с.Ушаковка, ул.Фрунзе, земельный участок 28.</w:t>
            </w:r>
          </w:p>
          <w:p w14:paraId="3983350E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79973066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37" w:type="dxa"/>
          </w:tcPr>
          <w:p w14:paraId="3828C2D9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 xml:space="preserve">Аукцион посредством  публичного предложения признан состоявшимся и заключен договор купли-продажи с победителем </w:t>
            </w:r>
          </w:p>
        </w:tc>
      </w:tr>
      <w:tr w:rsidR="0030480D" w:rsidRPr="00012DFE" w14:paraId="5914EC98" w14:textId="77777777" w:rsidTr="0094407D">
        <w:tc>
          <w:tcPr>
            <w:tcW w:w="2767" w:type="dxa"/>
          </w:tcPr>
          <w:p w14:paraId="24098D92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Здание</w:t>
            </w:r>
          </w:p>
          <w:p w14:paraId="1D88EDBD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 xml:space="preserve">Республика Мордовия, муниципальный район Атяшевский, городское поселение Атяшевское, рабочий поселок Атяшево, </w:t>
            </w:r>
            <w:r w:rsidRPr="0030480D">
              <w:rPr>
                <w:rFonts w:ascii="Times New Roman" w:hAnsi="Times New Roman" w:cs="Times New Roman"/>
              </w:rPr>
              <w:lastRenderedPageBreak/>
              <w:t>улица Центральная, дом 32А</w:t>
            </w:r>
          </w:p>
          <w:p w14:paraId="29151B04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</w:p>
          <w:p w14:paraId="29BA3A80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Земельный участок</w:t>
            </w:r>
          </w:p>
          <w:p w14:paraId="6863165E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>Республика Мордовия, муниципальный район Атяшевский, городское поселение Атяшевское, рабочий поселок Атяшево, улица Центральная, дом 32А</w:t>
            </w:r>
          </w:p>
          <w:p w14:paraId="3C5DF422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</w:tcPr>
          <w:p w14:paraId="7B6B89F9" w14:textId="77777777" w:rsidR="0030480D" w:rsidRPr="0030480D" w:rsidRDefault="0030480D" w:rsidP="0094407D">
            <w:pPr>
              <w:pStyle w:val="ad"/>
              <w:ind w:firstLine="708"/>
              <w:rPr>
                <w:szCs w:val="24"/>
              </w:rPr>
            </w:pPr>
            <w:r w:rsidRPr="0030480D">
              <w:rPr>
                <w:szCs w:val="24"/>
              </w:rPr>
              <w:lastRenderedPageBreak/>
              <w:t>здание нежилое с кадастровым номером 13:03:0104009:930,  общей площадью 265,2 кв.м.,  год постройки 1995, расположенное по адресу:</w:t>
            </w:r>
            <w:r w:rsidRPr="0030480D">
              <w:rPr>
                <w:color w:val="993366"/>
                <w:szCs w:val="24"/>
              </w:rPr>
              <w:t xml:space="preserve"> </w:t>
            </w:r>
            <w:r w:rsidRPr="0030480D">
              <w:rPr>
                <w:szCs w:val="24"/>
              </w:rPr>
              <w:t xml:space="preserve"> Республика </w:t>
            </w:r>
            <w:r w:rsidRPr="0030480D">
              <w:rPr>
                <w:szCs w:val="24"/>
              </w:rPr>
              <w:lastRenderedPageBreak/>
              <w:t>Мордовия, муниципальный район Атяшевский, городское поселение Атяшевское, рабочий поселок Атяшево, улица Центральная, дом 32А, находящееся  на земельном участке  с кадастровым номером  13:03:0101002:313,  площадью 1184 кв.м. расположенное по адресу: Республика Мордовия, муниципальный район Атяшевский, городское поселение Атяшевское, рабочий поселок Атяшево, улица Центральная, дом 32А</w:t>
            </w:r>
          </w:p>
          <w:p w14:paraId="67991C8D" w14:textId="77777777" w:rsidR="0030480D" w:rsidRPr="0030480D" w:rsidRDefault="0030480D" w:rsidP="0094407D">
            <w:pPr>
              <w:pStyle w:val="ad"/>
              <w:ind w:firstLine="708"/>
              <w:rPr>
                <w:szCs w:val="24"/>
              </w:rPr>
            </w:pPr>
          </w:p>
        </w:tc>
        <w:tc>
          <w:tcPr>
            <w:tcW w:w="1768" w:type="dxa"/>
          </w:tcPr>
          <w:p w14:paraId="77E93A3D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2337" w:type="dxa"/>
          </w:tcPr>
          <w:p w14:paraId="496C4160" w14:textId="77777777" w:rsidR="0030480D" w:rsidRPr="0030480D" w:rsidRDefault="0030480D" w:rsidP="0094407D">
            <w:pPr>
              <w:jc w:val="center"/>
              <w:rPr>
                <w:rFonts w:ascii="Times New Roman" w:hAnsi="Times New Roman" w:cs="Times New Roman"/>
              </w:rPr>
            </w:pPr>
            <w:r w:rsidRPr="0030480D">
              <w:rPr>
                <w:rFonts w:ascii="Times New Roman" w:hAnsi="Times New Roman" w:cs="Times New Roman"/>
              </w:rPr>
              <w:t xml:space="preserve">Аукцион признан не состоявшимся </w:t>
            </w:r>
            <w:r w:rsidRPr="0030480D">
              <w:rPr>
                <w:rFonts w:ascii="Times New Roman" w:hAnsi="Times New Roman" w:cs="Times New Roman"/>
                <w:color w:val="000000"/>
              </w:rPr>
              <w:t>по причине признания только одного претендента участником</w:t>
            </w:r>
          </w:p>
        </w:tc>
      </w:tr>
    </w:tbl>
    <w:p w14:paraId="0446C3DE" w14:textId="77777777" w:rsidR="0069106F" w:rsidRDefault="0069106F" w:rsidP="00D52052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9106F" w:rsidSect="00937A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C7AC4"/>
    <w:multiLevelType w:val="hybridMultilevel"/>
    <w:tmpl w:val="B31EF532"/>
    <w:lvl w:ilvl="0" w:tplc="79B44B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2951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73"/>
    <w:rsid w:val="00047FB3"/>
    <w:rsid w:val="00144903"/>
    <w:rsid w:val="00153F5E"/>
    <w:rsid w:val="002572C2"/>
    <w:rsid w:val="0030480D"/>
    <w:rsid w:val="00371E32"/>
    <w:rsid w:val="004D37E1"/>
    <w:rsid w:val="005A5707"/>
    <w:rsid w:val="006230C3"/>
    <w:rsid w:val="00633B92"/>
    <w:rsid w:val="0068198A"/>
    <w:rsid w:val="0069106F"/>
    <w:rsid w:val="006A59D6"/>
    <w:rsid w:val="006F5226"/>
    <w:rsid w:val="00764984"/>
    <w:rsid w:val="00841F90"/>
    <w:rsid w:val="008E5F4C"/>
    <w:rsid w:val="00937A70"/>
    <w:rsid w:val="00AA770F"/>
    <w:rsid w:val="00CA7884"/>
    <w:rsid w:val="00CB4073"/>
    <w:rsid w:val="00CC7B37"/>
    <w:rsid w:val="00D52052"/>
    <w:rsid w:val="00E10100"/>
    <w:rsid w:val="00EC40C2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C9BB"/>
  <w15:chartTrackingRefBased/>
  <w15:docId w15:val="{6E2A3600-1EF0-48D7-9EC8-95480D8E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0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0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0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0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0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0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073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0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0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0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0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407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480D"/>
    <w:pPr>
      <w:spacing w:after="0"/>
      <w:ind w:firstLin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aliases w:val="body text"/>
    <w:basedOn w:val="a"/>
    <w:link w:val="ae"/>
    <w:rsid w:val="0030480D"/>
    <w:pPr>
      <w:spacing w:after="0"/>
      <w:ind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e">
    <w:name w:val="Основной текст Знак"/>
    <w:aliases w:val="body text Знак"/>
    <w:basedOn w:val="a0"/>
    <w:link w:val="ad"/>
    <w:rsid w:val="0030480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2026-02-26T08:51:00Z</cp:lastPrinted>
  <dcterms:created xsi:type="dcterms:W3CDTF">2025-04-23T11:59:00Z</dcterms:created>
  <dcterms:modified xsi:type="dcterms:W3CDTF">2026-03-05T08:16:00Z</dcterms:modified>
</cp:coreProperties>
</file>