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01287" w14:textId="77777777" w:rsidR="00F10443" w:rsidRDefault="00F10443" w:rsidP="00F10443">
      <w:pPr>
        <w:shd w:val="clear" w:color="auto" w:fill="FFFFFF"/>
        <w:tabs>
          <w:tab w:val="left" w:pos="1046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14:paraId="39336E2E" w14:textId="77777777" w:rsidR="00F10443" w:rsidRDefault="00F10443" w:rsidP="00F10443">
      <w:pPr>
        <w:shd w:val="clear" w:color="auto" w:fill="FFFFFF"/>
        <w:tabs>
          <w:tab w:val="left" w:pos="1046"/>
        </w:tabs>
        <w:jc w:val="center"/>
        <w:rPr>
          <w:b/>
          <w:sz w:val="48"/>
          <w:szCs w:val="48"/>
        </w:rPr>
      </w:pPr>
    </w:p>
    <w:p w14:paraId="0516A9D7" w14:textId="77777777" w:rsidR="00F10443" w:rsidRDefault="00F10443" w:rsidP="00F1044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АТЯШЕВСКОГО</w:t>
      </w:r>
    </w:p>
    <w:p w14:paraId="517E4963" w14:textId="77777777" w:rsidR="00F10443" w:rsidRDefault="00F10443" w:rsidP="00F1044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14:paraId="74D24237" w14:textId="77777777" w:rsidR="00F10443" w:rsidRDefault="00F10443" w:rsidP="00F1044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РЕСПУБЛИКИ МОРДОВИЯ</w:t>
      </w:r>
    </w:p>
    <w:p w14:paraId="41431D5C" w14:textId="77777777" w:rsidR="00F10443" w:rsidRDefault="00F10443" w:rsidP="00F10443">
      <w:pPr>
        <w:jc w:val="center"/>
        <w:rPr>
          <w:sz w:val="28"/>
        </w:rPr>
      </w:pPr>
    </w:p>
    <w:p w14:paraId="46CA231F" w14:textId="77777777" w:rsidR="00F10443" w:rsidRDefault="00F10443" w:rsidP="00F10443">
      <w:pPr>
        <w:jc w:val="center"/>
        <w:rPr>
          <w:sz w:val="28"/>
        </w:rPr>
      </w:pPr>
    </w:p>
    <w:p w14:paraId="53B227CA" w14:textId="74DDAE5D" w:rsidR="00F10443" w:rsidRDefault="00F10443" w:rsidP="00F10443">
      <w:pPr>
        <w:jc w:val="center"/>
        <w:rPr>
          <w:sz w:val="28"/>
        </w:rPr>
      </w:pPr>
      <w:r w:rsidRPr="006725CB">
        <w:rPr>
          <w:sz w:val="28"/>
          <w:u w:val="single"/>
        </w:rPr>
        <w:t>1</w:t>
      </w:r>
      <w:r>
        <w:rPr>
          <w:sz w:val="28"/>
          <w:u w:val="single"/>
        </w:rPr>
        <w:t>3</w:t>
      </w:r>
      <w:r w:rsidRPr="006725CB">
        <w:rPr>
          <w:sz w:val="28"/>
          <w:u w:val="single"/>
        </w:rPr>
        <w:t>.0</w:t>
      </w:r>
      <w:r>
        <w:rPr>
          <w:sz w:val="28"/>
          <w:u w:val="single"/>
        </w:rPr>
        <w:t>8</w:t>
      </w:r>
      <w:r w:rsidRPr="006725CB">
        <w:rPr>
          <w:sz w:val="28"/>
          <w:u w:val="single"/>
        </w:rPr>
        <w:t xml:space="preserve">.2024 </w:t>
      </w:r>
      <w:r>
        <w:rPr>
          <w:sz w:val="28"/>
        </w:rPr>
        <w:t xml:space="preserve">                                                                           №</w:t>
      </w:r>
      <w:r w:rsidRPr="006725CB">
        <w:rPr>
          <w:sz w:val="28"/>
          <w:u w:val="single"/>
        </w:rPr>
        <w:t xml:space="preserve"> </w:t>
      </w:r>
      <w:r>
        <w:rPr>
          <w:sz w:val="28"/>
          <w:u w:val="single"/>
        </w:rPr>
        <w:t>428</w:t>
      </w:r>
      <w:r w:rsidRPr="006725CB">
        <w:rPr>
          <w:sz w:val="28"/>
          <w:u w:val="single"/>
        </w:rPr>
        <w:t xml:space="preserve"> </w:t>
      </w:r>
    </w:p>
    <w:p w14:paraId="74AD4DD1" w14:textId="77777777" w:rsidR="00F10443" w:rsidRDefault="00F10443" w:rsidP="00F10443">
      <w:pPr>
        <w:jc w:val="center"/>
      </w:pPr>
      <w:proofErr w:type="spellStart"/>
      <w:r>
        <w:t>рп.Атяшево</w:t>
      </w:r>
      <w:proofErr w:type="spellEnd"/>
    </w:p>
    <w:p w14:paraId="378F382C" w14:textId="77777777" w:rsidR="00F10443" w:rsidRDefault="00F10443" w:rsidP="00F10443">
      <w:pPr>
        <w:ind w:firstLine="708"/>
        <w:jc w:val="center"/>
        <w:rPr>
          <w:b/>
          <w:sz w:val="28"/>
          <w:szCs w:val="28"/>
        </w:rPr>
      </w:pPr>
    </w:p>
    <w:p w14:paraId="0B6BF656" w14:textId="77777777" w:rsidR="00985687" w:rsidRDefault="00985687" w:rsidP="00985687">
      <w:pPr>
        <w:ind w:firstLine="708"/>
        <w:jc w:val="center"/>
        <w:rPr>
          <w:b/>
          <w:sz w:val="28"/>
          <w:szCs w:val="28"/>
        </w:rPr>
      </w:pPr>
    </w:p>
    <w:p w14:paraId="5F19EC7C" w14:textId="77777777" w:rsidR="00985687" w:rsidRDefault="00985687" w:rsidP="00985687">
      <w:pPr>
        <w:ind w:firstLine="708"/>
        <w:jc w:val="center"/>
        <w:rPr>
          <w:b/>
          <w:sz w:val="28"/>
          <w:szCs w:val="28"/>
        </w:rPr>
      </w:pPr>
    </w:p>
    <w:p w14:paraId="026FF90C" w14:textId="77777777" w:rsidR="00985687" w:rsidRDefault="00985687" w:rsidP="00985687">
      <w:pPr>
        <w:ind w:firstLine="708"/>
        <w:jc w:val="center"/>
        <w:rPr>
          <w:b/>
          <w:sz w:val="28"/>
          <w:szCs w:val="28"/>
        </w:rPr>
      </w:pPr>
    </w:p>
    <w:p w14:paraId="1A65E75E" w14:textId="44853F8F" w:rsidR="00985687" w:rsidRDefault="00985687" w:rsidP="00985687">
      <w:pPr>
        <w:ind w:firstLine="708"/>
        <w:jc w:val="center"/>
        <w:rPr>
          <w:rStyle w:val="FontStyle17"/>
          <w:sz w:val="28"/>
          <w:szCs w:val="28"/>
        </w:rPr>
      </w:pPr>
      <w:r>
        <w:rPr>
          <w:b/>
          <w:sz w:val="28"/>
          <w:szCs w:val="28"/>
        </w:rPr>
        <w:t xml:space="preserve">О проведение аукциона </w:t>
      </w:r>
      <w:r>
        <w:rPr>
          <w:b/>
          <w:color w:val="000000"/>
          <w:sz w:val="28"/>
        </w:rPr>
        <w:t>в электронной форме</w:t>
      </w:r>
      <w:r>
        <w:rPr>
          <w:b/>
          <w:sz w:val="28"/>
          <w:szCs w:val="28"/>
        </w:rPr>
        <w:t xml:space="preserve"> по продаже </w:t>
      </w:r>
      <w:r>
        <w:rPr>
          <w:b/>
          <w:color w:val="000000"/>
          <w:sz w:val="28"/>
        </w:rPr>
        <w:t xml:space="preserve">земельного участка </w:t>
      </w:r>
      <w:r>
        <w:rPr>
          <w:rStyle w:val="FontStyle17"/>
          <w:b/>
          <w:sz w:val="28"/>
          <w:szCs w:val="28"/>
        </w:rPr>
        <w:t>с кадастровым номером - 13:03:0219013:535</w:t>
      </w:r>
    </w:p>
    <w:p w14:paraId="5269CCE6" w14:textId="77777777" w:rsidR="00985687" w:rsidRDefault="00985687" w:rsidP="00985687">
      <w:pPr>
        <w:jc w:val="center"/>
        <w:rPr>
          <w:b/>
        </w:rPr>
      </w:pPr>
    </w:p>
    <w:p w14:paraId="3FE685E5" w14:textId="77777777" w:rsidR="00985687" w:rsidRDefault="00985687" w:rsidP="00985687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соответствии со </w:t>
      </w:r>
      <w:proofErr w:type="gramStart"/>
      <w:r>
        <w:rPr>
          <w:sz w:val="28"/>
          <w:szCs w:val="26"/>
        </w:rPr>
        <w:t>статьями  39.11</w:t>
      </w:r>
      <w:proofErr w:type="gramEnd"/>
      <w:r>
        <w:rPr>
          <w:sz w:val="28"/>
          <w:szCs w:val="26"/>
        </w:rPr>
        <w:t xml:space="preserve">, 39.12, 39.13 Земельного кодекса Российской Федерации от 25 октября 2001 года №136-ФЗ, Администрация </w:t>
      </w:r>
      <w:proofErr w:type="spellStart"/>
      <w:r>
        <w:rPr>
          <w:sz w:val="28"/>
          <w:szCs w:val="26"/>
        </w:rPr>
        <w:t>Атяшевского</w:t>
      </w:r>
      <w:proofErr w:type="spellEnd"/>
      <w:r>
        <w:rPr>
          <w:sz w:val="28"/>
          <w:szCs w:val="26"/>
        </w:rPr>
        <w:t xml:space="preserve"> муниципального района Республики Мордовия </w:t>
      </w:r>
    </w:p>
    <w:p w14:paraId="09AB8314" w14:textId="77777777" w:rsidR="00985687" w:rsidRDefault="00985687" w:rsidP="00985687">
      <w:pPr>
        <w:ind w:firstLine="708"/>
        <w:jc w:val="both"/>
        <w:rPr>
          <w:sz w:val="28"/>
          <w:szCs w:val="26"/>
        </w:rPr>
      </w:pPr>
    </w:p>
    <w:p w14:paraId="13D0446D" w14:textId="77777777" w:rsidR="00985687" w:rsidRDefault="00985687" w:rsidP="00985687">
      <w:pPr>
        <w:ind w:firstLine="708"/>
        <w:jc w:val="center"/>
        <w:rPr>
          <w:sz w:val="28"/>
        </w:rPr>
      </w:pPr>
      <w:r>
        <w:rPr>
          <w:bCs/>
          <w:sz w:val="28"/>
          <w:szCs w:val="28"/>
        </w:rPr>
        <w:t xml:space="preserve">п о с т а н о в л я е </w:t>
      </w:r>
      <w:proofErr w:type="gramStart"/>
      <w:r>
        <w:rPr>
          <w:bCs/>
          <w:sz w:val="28"/>
          <w:szCs w:val="28"/>
        </w:rPr>
        <w:t>т :</w:t>
      </w:r>
      <w:proofErr w:type="gramEnd"/>
    </w:p>
    <w:p w14:paraId="37DDB8E1" w14:textId="77777777" w:rsidR="00985687" w:rsidRDefault="00985687" w:rsidP="00985687">
      <w:pPr>
        <w:jc w:val="both"/>
        <w:rPr>
          <w:rStyle w:val="FontStyle17"/>
          <w:sz w:val="28"/>
          <w:szCs w:val="28"/>
        </w:rPr>
      </w:pPr>
    </w:p>
    <w:p w14:paraId="500A5AD1" w14:textId="64B61CFD" w:rsidR="00985687" w:rsidRDefault="00985687" w:rsidP="00985687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1. Провести открытый по составу участников </w:t>
      </w:r>
      <w:r>
        <w:rPr>
          <w:sz w:val="28"/>
          <w:szCs w:val="28"/>
        </w:rPr>
        <w:t xml:space="preserve">аукцион </w:t>
      </w:r>
      <w:r>
        <w:rPr>
          <w:color w:val="000000"/>
          <w:sz w:val="28"/>
        </w:rPr>
        <w:t>в электронной форме</w:t>
      </w:r>
      <w:r>
        <w:rPr>
          <w:sz w:val="28"/>
          <w:szCs w:val="28"/>
        </w:rPr>
        <w:t xml:space="preserve"> по продаже </w:t>
      </w:r>
      <w:bookmarkStart w:id="0" w:name="_Hlk144908719"/>
      <w:r>
        <w:rPr>
          <w:color w:val="000000"/>
          <w:sz w:val="28"/>
        </w:rPr>
        <w:t xml:space="preserve">земельного участка </w:t>
      </w:r>
      <w:bookmarkStart w:id="1" w:name="_Hlk168560523"/>
      <w:r>
        <w:rPr>
          <w:rStyle w:val="FontStyle17"/>
          <w:sz w:val="28"/>
          <w:szCs w:val="28"/>
        </w:rPr>
        <w:t xml:space="preserve">площадью – 206 </w:t>
      </w:r>
      <w:proofErr w:type="spellStart"/>
      <w:r>
        <w:rPr>
          <w:rStyle w:val="FontStyle17"/>
          <w:sz w:val="28"/>
          <w:szCs w:val="28"/>
        </w:rPr>
        <w:t>кв.м</w:t>
      </w:r>
      <w:proofErr w:type="spellEnd"/>
      <w:r>
        <w:rPr>
          <w:rStyle w:val="FontStyle17"/>
          <w:sz w:val="28"/>
          <w:szCs w:val="28"/>
        </w:rPr>
        <w:t xml:space="preserve">., с кадастровым номером - 13:03:0219013:535, категория земель – земли населенных пунктов, </w:t>
      </w:r>
      <w:proofErr w:type="gramStart"/>
      <w:r>
        <w:rPr>
          <w:rStyle w:val="FontStyle17"/>
          <w:sz w:val="28"/>
          <w:szCs w:val="28"/>
        </w:rPr>
        <w:t>разрешенное  использование</w:t>
      </w:r>
      <w:proofErr w:type="gramEnd"/>
      <w:r>
        <w:rPr>
          <w:rStyle w:val="FontStyle17"/>
          <w:sz w:val="28"/>
          <w:szCs w:val="28"/>
        </w:rPr>
        <w:t xml:space="preserve"> – склады, адрес (местоположение)</w:t>
      </w:r>
      <w:r>
        <w:rPr>
          <w:sz w:val="28"/>
          <w:szCs w:val="28"/>
        </w:rPr>
        <w:t xml:space="preserve">: </w:t>
      </w:r>
      <w:r w:rsidR="00510413">
        <w:rPr>
          <w:sz w:val="28"/>
          <w:szCs w:val="28"/>
        </w:rPr>
        <w:t xml:space="preserve">Республика Мордовия,  муниципальный район </w:t>
      </w:r>
      <w:proofErr w:type="spellStart"/>
      <w:r w:rsidR="00510413">
        <w:rPr>
          <w:sz w:val="28"/>
          <w:szCs w:val="28"/>
        </w:rPr>
        <w:t>Атяшевский</w:t>
      </w:r>
      <w:bookmarkEnd w:id="0"/>
      <w:bookmarkEnd w:id="1"/>
      <w:proofErr w:type="spellEnd"/>
      <w:r w:rsidR="00510413">
        <w:rPr>
          <w:sz w:val="28"/>
          <w:szCs w:val="28"/>
        </w:rPr>
        <w:t>,</w:t>
      </w:r>
      <w:r w:rsidR="00EC2514">
        <w:rPr>
          <w:sz w:val="28"/>
          <w:szCs w:val="28"/>
        </w:rPr>
        <w:t xml:space="preserve"> сельское поселение </w:t>
      </w:r>
      <w:proofErr w:type="spellStart"/>
      <w:r w:rsidR="00EC2514">
        <w:rPr>
          <w:sz w:val="28"/>
          <w:szCs w:val="28"/>
        </w:rPr>
        <w:t>Атяшевский</w:t>
      </w:r>
      <w:proofErr w:type="spellEnd"/>
      <w:r w:rsidR="00EC2514">
        <w:rPr>
          <w:sz w:val="28"/>
          <w:szCs w:val="28"/>
        </w:rPr>
        <w:t>,</w:t>
      </w:r>
      <w:bookmarkStart w:id="2" w:name="_GoBack"/>
      <w:bookmarkEnd w:id="2"/>
      <w:r w:rsidR="00510413">
        <w:rPr>
          <w:sz w:val="28"/>
          <w:szCs w:val="28"/>
        </w:rPr>
        <w:t xml:space="preserve"> село </w:t>
      </w:r>
      <w:proofErr w:type="spellStart"/>
      <w:r w:rsidR="00510413">
        <w:rPr>
          <w:sz w:val="28"/>
          <w:szCs w:val="28"/>
        </w:rPr>
        <w:t>Алашеевка</w:t>
      </w:r>
      <w:proofErr w:type="spellEnd"/>
      <w:r w:rsidR="00510413">
        <w:rPr>
          <w:sz w:val="28"/>
          <w:szCs w:val="28"/>
        </w:rPr>
        <w:t>,</w:t>
      </w:r>
      <w:r w:rsidR="00527454">
        <w:rPr>
          <w:sz w:val="28"/>
          <w:szCs w:val="28"/>
        </w:rPr>
        <w:t xml:space="preserve"> </w:t>
      </w:r>
      <w:r w:rsidR="00510413">
        <w:rPr>
          <w:sz w:val="28"/>
          <w:szCs w:val="28"/>
        </w:rPr>
        <w:t>ул. Новая, земельный участок</w:t>
      </w:r>
      <w:r w:rsidR="00527454">
        <w:rPr>
          <w:sz w:val="28"/>
          <w:szCs w:val="28"/>
        </w:rPr>
        <w:t xml:space="preserve"> </w:t>
      </w:r>
      <w:r w:rsidR="00510413">
        <w:rPr>
          <w:sz w:val="28"/>
          <w:szCs w:val="28"/>
        </w:rPr>
        <w:t xml:space="preserve">22 </w:t>
      </w:r>
      <w:r>
        <w:rPr>
          <w:rStyle w:val="FontStyle17"/>
          <w:color w:val="000000"/>
          <w:sz w:val="28"/>
          <w:szCs w:val="28"/>
        </w:rPr>
        <w:t>(далее - аукцион)</w:t>
      </w:r>
      <w:r>
        <w:rPr>
          <w:sz w:val="28"/>
          <w:szCs w:val="28"/>
        </w:rPr>
        <w:t>.</w:t>
      </w:r>
    </w:p>
    <w:p w14:paraId="384ADDEA" w14:textId="77777777" w:rsidR="00985687" w:rsidRDefault="00985687" w:rsidP="00985687">
      <w:pPr>
        <w:ind w:firstLine="709"/>
        <w:jc w:val="both"/>
      </w:pPr>
      <w:r>
        <w:rPr>
          <w:rStyle w:val="FontStyle21"/>
          <w:sz w:val="28"/>
          <w:szCs w:val="28"/>
        </w:rPr>
        <w:t xml:space="preserve">2. </w:t>
      </w: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организатора  выступает</w:t>
      </w:r>
      <w:proofErr w:type="gramEnd"/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</w:t>
      </w:r>
    </w:p>
    <w:p w14:paraId="2B30399E" w14:textId="77777777" w:rsidR="00985687" w:rsidRDefault="00985687" w:rsidP="00985687">
      <w:pPr>
        <w:ind w:firstLine="708"/>
        <w:jc w:val="both"/>
        <w:rPr>
          <w:rStyle w:val="FontStyle17"/>
          <w:sz w:val="28"/>
          <w:szCs w:val="28"/>
        </w:rPr>
      </w:pPr>
      <w:r>
        <w:rPr>
          <w:rStyle w:val="FontStyle21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Определить существенные условия договора купли-продажи земельного участка:</w:t>
      </w:r>
    </w:p>
    <w:p w14:paraId="741F338B" w14:textId="77777777" w:rsidR="00985687" w:rsidRDefault="00985687" w:rsidP="00985687">
      <w:pPr>
        <w:pStyle w:val="a4"/>
        <w:ind w:firstLine="708"/>
        <w:jc w:val="both"/>
      </w:pPr>
      <w:r>
        <w:rPr>
          <w:sz w:val="28"/>
          <w:szCs w:val="28"/>
        </w:rPr>
        <w:t xml:space="preserve">1) цена продажи земельного участка определяется по результатам аукциона, проводимого в </w:t>
      </w:r>
      <w:r>
        <w:rPr>
          <w:color w:val="000000"/>
          <w:sz w:val="28"/>
        </w:rPr>
        <w:t>электронной форме</w:t>
      </w:r>
      <w:r>
        <w:rPr>
          <w:sz w:val="28"/>
          <w:szCs w:val="28"/>
        </w:rPr>
        <w:t>;</w:t>
      </w:r>
    </w:p>
    <w:p w14:paraId="6C0950D5" w14:textId="57BCB61E" w:rsidR="00985687" w:rsidRDefault="00985687" w:rsidP="00985687">
      <w:pPr>
        <w:pStyle w:val="a4"/>
        <w:ind w:firstLine="708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2) сумма задатка, вносимого претендентами для участия </w:t>
      </w:r>
      <w:r>
        <w:rPr>
          <w:color w:val="000000"/>
          <w:sz w:val="28"/>
        </w:rPr>
        <w:t xml:space="preserve">в электронном </w:t>
      </w:r>
      <w:r>
        <w:rPr>
          <w:rStyle w:val="FontStyle17"/>
          <w:sz w:val="28"/>
          <w:szCs w:val="28"/>
        </w:rPr>
        <w:t xml:space="preserve">аукционе (20% начальной цены), что составляет – </w:t>
      </w:r>
      <w:bookmarkStart w:id="3" w:name="_Hlk144906732"/>
      <w:r w:rsidR="00510413">
        <w:rPr>
          <w:rStyle w:val="FontStyle17"/>
          <w:sz w:val="28"/>
          <w:szCs w:val="28"/>
        </w:rPr>
        <w:t>4200,00</w:t>
      </w:r>
      <w:r w:rsidR="00330B7D">
        <w:rPr>
          <w:rStyle w:val="FontStyle17"/>
          <w:sz w:val="28"/>
          <w:szCs w:val="28"/>
        </w:rPr>
        <w:t xml:space="preserve"> рублей</w:t>
      </w:r>
      <w:r w:rsidR="00510413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 xml:space="preserve">четыре тысячи </w:t>
      </w:r>
      <w:r w:rsidR="00510413">
        <w:rPr>
          <w:rStyle w:val="FontStyle17"/>
          <w:sz w:val="28"/>
          <w:szCs w:val="28"/>
        </w:rPr>
        <w:t>двести</w:t>
      </w:r>
      <w:r>
        <w:rPr>
          <w:rStyle w:val="FontStyle17"/>
          <w:sz w:val="28"/>
          <w:szCs w:val="28"/>
        </w:rPr>
        <w:t xml:space="preserve"> рублей)  00 копеек</w:t>
      </w:r>
      <w:bookmarkEnd w:id="3"/>
      <w:r>
        <w:rPr>
          <w:rStyle w:val="FontStyle17"/>
          <w:sz w:val="28"/>
          <w:szCs w:val="28"/>
        </w:rPr>
        <w:t>;</w:t>
      </w:r>
    </w:p>
    <w:p w14:paraId="3C6EE69A" w14:textId="77777777" w:rsidR="00985687" w:rsidRDefault="00985687" w:rsidP="00985687">
      <w:pPr>
        <w:ind w:firstLine="708"/>
        <w:jc w:val="both"/>
      </w:pPr>
      <w:r>
        <w:rPr>
          <w:sz w:val="28"/>
        </w:rPr>
        <w:t xml:space="preserve">3) задаток, внесенный лицом, признанным победителем электронного аукциона, засчитывается в счет </w:t>
      </w:r>
      <w:proofErr w:type="gramStart"/>
      <w:r>
        <w:rPr>
          <w:sz w:val="28"/>
        </w:rPr>
        <w:t>оплаты  по</w:t>
      </w:r>
      <w:proofErr w:type="gramEnd"/>
      <w:r>
        <w:rPr>
          <w:sz w:val="28"/>
        </w:rPr>
        <w:t xml:space="preserve"> договору купли-продажи;</w:t>
      </w:r>
    </w:p>
    <w:p w14:paraId="05917917" w14:textId="77777777" w:rsidR="00985687" w:rsidRDefault="00985687" w:rsidP="00985687">
      <w:pPr>
        <w:jc w:val="both"/>
        <w:rPr>
          <w:sz w:val="28"/>
        </w:rPr>
      </w:pPr>
      <w:r>
        <w:rPr>
          <w:sz w:val="28"/>
        </w:rPr>
        <w:t xml:space="preserve">         4)  задаток, </w:t>
      </w:r>
      <w:proofErr w:type="gramStart"/>
      <w:r>
        <w:rPr>
          <w:sz w:val="28"/>
        </w:rPr>
        <w:t>внесенный  участниками</w:t>
      </w:r>
      <w:proofErr w:type="gramEnd"/>
      <w:r>
        <w:rPr>
          <w:sz w:val="28"/>
        </w:rPr>
        <w:t xml:space="preserve"> электронного аукциона, которые не выиграли его, возвращается им в течение 3 рабочих дней со дня подписания  протокола о результатах электронного аукциона;</w:t>
      </w:r>
    </w:p>
    <w:p w14:paraId="38DF2459" w14:textId="77777777" w:rsidR="00985687" w:rsidRDefault="00985687" w:rsidP="00985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Определить основные условия проведения аукциона</w:t>
      </w:r>
      <w:r>
        <w:rPr>
          <w:color w:val="000000"/>
          <w:sz w:val="28"/>
        </w:rPr>
        <w:t xml:space="preserve"> в электронной форме</w:t>
      </w:r>
      <w:r>
        <w:rPr>
          <w:color w:val="000000"/>
          <w:sz w:val="28"/>
          <w:szCs w:val="28"/>
        </w:rPr>
        <w:t>:</w:t>
      </w:r>
    </w:p>
    <w:p w14:paraId="63823EA0" w14:textId="3948AFA7" w:rsidR="00985687" w:rsidRDefault="00985687" w:rsidP="00985687">
      <w:pPr>
        <w:ind w:firstLine="709"/>
        <w:jc w:val="both"/>
      </w:pPr>
      <w:r>
        <w:rPr>
          <w:rStyle w:val="FontStyle20"/>
          <w:sz w:val="28"/>
          <w:szCs w:val="28"/>
        </w:rPr>
        <w:t xml:space="preserve">1)  шаг электронного </w:t>
      </w:r>
      <w:r>
        <w:rPr>
          <w:rStyle w:val="FontStyle17"/>
          <w:sz w:val="28"/>
          <w:szCs w:val="28"/>
        </w:rPr>
        <w:t xml:space="preserve">аукциона (3% от начальной цены), что составляет – </w:t>
      </w:r>
      <w:bookmarkStart w:id="4" w:name="_Hlk168561441"/>
      <w:r w:rsidR="00510413">
        <w:rPr>
          <w:rStyle w:val="FontStyle17"/>
          <w:sz w:val="28"/>
          <w:szCs w:val="28"/>
        </w:rPr>
        <w:t>630</w:t>
      </w:r>
      <w:r>
        <w:rPr>
          <w:rStyle w:val="FontStyle17"/>
          <w:sz w:val="28"/>
          <w:szCs w:val="28"/>
        </w:rPr>
        <w:t>,00 (</w:t>
      </w:r>
      <w:proofErr w:type="gramStart"/>
      <w:r>
        <w:rPr>
          <w:rStyle w:val="FontStyle17"/>
          <w:sz w:val="28"/>
          <w:szCs w:val="28"/>
        </w:rPr>
        <w:t xml:space="preserve">шестьсот </w:t>
      </w:r>
      <w:r w:rsidR="00510413">
        <w:rPr>
          <w:rStyle w:val="FontStyle17"/>
          <w:sz w:val="28"/>
          <w:szCs w:val="28"/>
        </w:rPr>
        <w:t xml:space="preserve"> тридцать</w:t>
      </w:r>
      <w:proofErr w:type="gramEnd"/>
      <w:r>
        <w:rPr>
          <w:rStyle w:val="FontStyle17"/>
          <w:sz w:val="28"/>
          <w:szCs w:val="28"/>
        </w:rPr>
        <w:t xml:space="preserve"> рублей)  00 копеек</w:t>
      </w:r>
      <w:bookmarkEnd w:id="4"/>
      <w:r>
        <w:rPr>
          <w:rStyle w:val="FontStyle17"/>
          <w:sz w:val="28"/>
          <w:szCs w:val="28"/>
        </w:rPr>
        <w:t>;</w:t>
      </w:r>
    </w:p>
    <w:p w14:paraId="16A9673B" w14:textId="391E44AD" w:rsidR="00985687" w:rsidRDefault="00985687" w:rsidP="00985687">
      <w:pPr>
        <w:tabs>
          <w:tab w:val="left" w:pos="3225"/>
        </w:tabs>
        <w:ind w:firstLine="708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2) начальная цена  за </w:t>
      </w:r>
      <w:r>
        <w:rPr>
          <w:color w:val="000000"/>
          <w:sz w:val="28"/>
          <w:szCs w:val="28"/>
        </w:rPr>
        <w:t>земельный участок</w:t>
      </w:r>
      <w:r>
        <w:rPr>
          <w:rStyle w:val="FontStyle17"/>
          <w:sz w:val="28"/>
          <w:szCs w:val="28"/>
        </w:rPr>
        <w:t xml:space="preserve">, указанный в пункте 1 настоящего постановления – </w:t>
      </w:r>
      <w:bookmarkStart w:id="5" w:name="_Hlk168561347"/>
      <w:r w:rsidR="00510413">
        <w:rPr>
          <w:rStyle w:val="FontStyle17"/>
          <w:sz w:val="28"/>
          <w:szCs w:val="28"/>
        </w:rPr>
        <w:t>21000</w:t>
      </w:r>
      <w:r>
        <w:rPr>
          <w:rStyle w:val="FontStyle17"/>
          <w:sz w:val="28"/>
          <w:szCs w:val="28"/>
        </w:rPr>
        <w:t>,00 (двадцать одна тысяча</w:t>
      </w:r>
      <w:r w:rsidR="00510413">
        <w:rPr>
          <w:rStyle w:val="FontStyle17"/>
          <w:sz w:val="28"/>
          <w:szCs w:val="28"/>
        </w:rPr>
        <w:t xml:space="preserve"> ру</w:t>
      </w:r>
      <w:r>
        <w:rPr>
          <w:rStyle w:val="FontStyle17"/>
          <w:sz w:val="28"/>
          <w:szCs w:val="28"/>
        </w:rPr>
        <w:t>блей) 00 копеек, согласно отчета №</w:t>
      </w:r>
      <w:r w:rsidR="00510413">
        <w:rPr>
          <w:rStyle w:val="FontStyle17"/>
          <w:sz w:val="28"/>
          <w:szCs w:val="28"/>
        </w:rPr>
        <w:t>29</w:t>
      </w:r>
      <w:r>
        <w:rPr>
          <w:rStyle w:val="FontStyle17"/>
          <w:sz w:val="28"/>
          <w:szCs w:val="28"/>
        </w:rPr>
        <w:t>-0</w:t>
      </w:r>
      <w:r w:rsidR="00510413">
        <w:rPr>
          <w:rStyle w:val="FontStyle17"/>
          <w:sz w:val="28"/>
          <w:szCs w:val="28"/>
        </w:rPr>
        <w:t>7</w:t>
      </w:r>
      <w:r>
        <w:rPr>
          <w:rStyle w:val="FontStyle17"/>
          <w:sz w:val="28"/>
          <w:szCs w:val="28"/>
        </w:rPr>
        <w:t>/24(К/1) об определении   рыночной стоимости земельного участка.</w:t>
      </w:r>
      <w:bookmarkEnd w:id="5"/>
    </w:p>
    <w:p w14:paraId="7BE9F382" w14:textId="77777777" w:rsidR="00985687" w:rsidRDefault="00985687" w:rsidP="00985687">
      <w:pPr>
        <w:tabs>
          <w:tab w:val="left" w:pos="3225"/>
        </w:tabs>
      </w:pPr>
      <w:r>
        <w:rPr>
          <w:sz w:val="28"/>
        </w:rPr>
        <w:t xml:space="preserve">          5. Установить:</w:t>
      </w:r>
      <w:bookmarkStart w:id="6" w:name="sub_380108"/>
      <w:r>
        <w:t xml:space="preserve"> </w:t>
      </w:r>
    </w:p>
    <w:p w14:paraId="592FC174" w14:textId="1CC0339E" w:rsidR="00985687" w:rsidRDefault="00985687" w:rsidP="0098568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место, дату и время начала и окончания приема заявок на участие в электронном аукционе (далее именуются - заявки): </w:t>
      </w:r>
      <w:r>
        <w:rPr>
          <w:sz w:val="28"/>
          <w:szCs w:val="28"/>
        </w:rPr>
        <w:t xml:space="preserve">на электронной площадке ЗАО «Сбербанк - АСТ», владеющее сайтом </w:t>
      </w:r>
      <w:hyperlink r:id="rId4" w:history="1">
        <w:r>
          <w:rPr>
            <w:rStyle w:val="a3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в сети «Интернет»</w:t>
      </w:r>
      <w:r>
        <w:rPr>
          <w:color w:val="000000"/>
          <w:sz w:val="28"/>
          <w:szCs w:val="28"/>
        </w:rPr>
        <w:t xml:space="preserve">,  </w:t>
      </w:r>
      <w:bookmarkStart w:id="7" w:name="_Hlk161907083"/>
      <w:bookmarkStart w:id="8" w:name="_Hlk168561678"/>
      <w:r>
        <w:rPr>
          <w:color w:val="000000"/>
          <w:sz w:val="28"/>
          <w:szCs w:val="28"/>
        </w:rPr>
        <w:t>с  1</w:t>
      </w:r>
      <w:r w:rsidR="006D72F9">
        <w:rPr>
          <w:color w:val="000000"/>
          <w:sz w:val="28"/>
          <w:szCs w:val="28"/>
        </w:rPr>
        <w:t>6</w:t>
      </w:r>
      <w:r w:rsidR="00527454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2024 года с 8 ч. 00 мин. по 1</w:t>
      </w:r>
      <w:r w:rsidR="006D72F9">
        <w:rPr>
          <w:color w:val="000000"/>
          <w:sz w:val="28"/>
          <w:szCs w:val="28"/>
        </w:rPr>
        <w:t>5</w:t>
      </w:r>
      <w:r w:rsidR="00527454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2024 года </w:t>
      </w:r>
      <w:bookmarkEnd w:id="7"/>
      <w:r>
        <w:rPr>
          <w:color w:val="000000"/>
          <w:sz w:val="28"/>
          <w:szCs w:val="28"/>
        </w:rPr>
        <w:t>до 17 ч. 00 мин.</w:t>
      </w:r>
      <w:bookmarkEnd w:id="8"/>
      <w:r>
        <w:rPr>
          <w:sz w:val="28"/>
          <w:szCs w:val="28"/>
        </w:rPr>
        <w:t>;</w:t>
      </w:r>
    </w:p>
    <w:p w14:paraId="181D6977" w14:textId="514EBF74" w:rsidR="00985687" w:rsidRDefault="00985687" w:rsidP="009856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место, дату и время определения участников электронного аукциона: </w:t>
      </w:r>
      <w:r>
        <w:rPr>
          <w:sz w:val="28"/>
          <w:szCs w:val="28"/>
        </w:rPr>
        <w:t xml:space="preserve">электронная площадка ЗАО «Сбербанк - АСТ», владеющая сайтом </w:t>
      </w:r>
      <w:hyperlink r:id="rId5" w:history="1">
        <w:r>
          <w:rPr>
            <w:rStyle w:val="a3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в сети «Интернет» </w:t>
      </w:r>
      <w:r w:rsidR="00527454">
        <w:rPr>
          <w:color w:val="000000"/>
          <w:sz w:val="28"/>
          <w:szCs w:val="28"/>
        </w:rPr>
        <w:t>23 сентября</w:t>
      </w:r>
      <w:r>
        <w:rPr>
          <w:color w:val="000000"/>
          <w:sz w:val="28"/>
          <w:szCs w:val="28"/>
        </w:rPr>
        <w:t xml:space="preserve"> 2024 года с 10 ч. 00 мин.; </w:t>
      </w:r>
    </w:p>
    <w:p w14:paraId="3B63CA68" w14:textId="02BFEBAB" w:rsidR="00985687" w:rsidRDefault="00985687" w:rsidP="009856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и срок проведения (подведения итогов) электронного аукциона: </w:t>
      </w:r>
      <w:r>
        <w:rPr>
          <w:sz w:val="28"/>
          <w:szCs w:val="28"/>
        </w:rPr>
        <w:t xml:space="preserve">электронная площадка ЗАО «Сбербанк - АСТ», владеющая сайтом </w:t>
      </w:r>
      <w:hyperlink r:id="rId6" w:history="1">
        <w:r>
          <w:rPr>
            <w:rStyle w:val="a3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в сети «Интернет»</w:t>
      </w:r>
      <w:bookmarkStart w:id="9" w:name="_Hlk161906346"/>
      <w:r>
        <w:rPr>
          <w:sz w:val="28"/>
          <w:szCs w:val="28"/>
        </w:rPr>
        <w:t xml:space="preserve"> </w:t>
      </w:r>
      <w:r w:rsidR="00527454">
        <w:rPr>
          <w:sz w:val="28"/>
          <w:szCs w:val="28"/>
        </w:rPr>
        <w:t>24 сентября</w:t>
      </w:r>
      <w:r>
        <w:rPr>
          <w:color w:val="000000"/>
          <w:sz w:val="28"/>
          <w:szCs w:val="28"/>
        </w:rPr>
        <w:t xml:space="preserve"> 2024 года  с 10 ч. 00 мин.</w:t>
      </w:r>
    </w:p>
    <w:bookmarkEnd w:id="6"/>
    <w:bookmarkEnd w:id="9"/>
    <w:p w14:paraId="7E58B8E4" w14:textId="77777777" w:rsidR="00985687" w:rsidRDefault="00985687" w:rsidP="00985687">
      <w:pPr>
        <w:jc w:val="both"/>
        <w:rPr>
          <w:color w:val="202124"/>
          <w:sz w:val="28"/>
          <w:szCs w:val="28"/>
        </w:rPr>
      </w:pPr>
      <w:r>
        <w:rPr>
          <w:sz w:val="28"/>
          <w:szCs w:val="28"/>
        </w:rPr>
        <w:t xml:space="preserve">         6. В целях организации проведения аукциона </w:t>
      </w:r>
      <w:r>
        <w:rPr>
          <w:color w:val="000000"/>
          <w:sz w:val="28"/>
        </w:rPr>
        <w:t>в электронной форме</w:t>
      </w:r>
      <w:r>
        <w:rPr>
          <w:sz w:val="28"/>
          <w:szCs w:val="28"/>
        </w:rPr>
        <w:t xml:space="preserve"> отделу по управлению муниципальным имуществом и земельным отношениям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подготовить и разместить извещение и иную информацию  о проведении аукциона</w:t>
      </w:r>
      <w:r>
        <w:rPr>
          <w:color w:val="000000"/>
          <w:sz w:val="28"/>
        </w:rPr>
        <w:t xml:space="preserve"> в электронной форме</w:t>
      </w:r>
      <w:r>
        <w:rPr>
          <w:sz w:val="28"/>
          <w:szCs w:val="28"/>
        </w:rPr>
        <w:t>, а также  информацию об итогах аукциона</w:t>
      </w:r>
      <w:r>
        <w:rPr>
          <w:color w:val="000000"/>
          <w:sz w:val="28"/>
        </w:rPr>
        <w:t xml:space="preserve"> в электронной форме,</w:t>
      </w:r>
      <w:r>
        <w:rPr>
          <w:sz w:val="28"/>
          <w:szCs w:val="28"/>
        </w:rPr>
        <w:t xml:space="preserve"> в соответствии  с требованиями законодательства   </w:t>
      </w:r>
      <w:bookmarkStart w:id="10" w:name="_Hlk149659027"/>
      <w:r>
        <w:rPr>
          <w:rFonts w:eastAsia="Calibri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универсальной торговой площадке ЗАО «Сбербанк-АСТ» </w:t>
      </w:r>
      <w:hyperlink r:id="rId7" w:history="1">
        <w:r>
          <w:rPr>
            <w:rStyle w:val="a3"/>
            <w:rFonts w:eastAsia="Calibri"/>
            <w:sz w:val="28"/>
            <w:szCs w:val="28"/>
          </w:rPr>
          <w:t>http://utp.sberbank-ast.ru</w:t>
        </w:r>
      </w:hyperlink>
      <w:r>
        <w:rPr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Официальном сайте Российской Федерации в информационно-телекоммуникационной сети «Интернет» </w:t>
      </w:r>
      <w:hyperlink r:id="rId8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color w:val="000000"/>
          <w:sz w:val="28"/>
          <w:szCs w:val="28"/>
        </w:rPr>
        <w:t xml:space="preserve"> (ГИС ТОРГИ), а также на </w:t>
      </w:r>
      <w:r>
        <w:rPr>
          <w:sz w:val="28"/>
          <w:szCs w:val="28"/>
        </w:rPr>
        <w:t xml:space="preserve">официальным сайте продавца </w:t>
      </w:r>
      <w:r>
        <w:rPr>
          <w:color w:val="202124"/>
          <w:sz w:val="28"/>
          <w:szCs w:val="28"/>
          <w:u w:val="single"/>
        </w:rPr>
        <w:t xml:space="preserve">https://atyashevo.gosuslugi.ru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муниципальный район Республики Мордовия.</w:t>
      </w:r>
    </w:p>
    <w:bookmarkEnd w:id="10"/>
    <w:p w14:paraId="2CB9FD1D" w14:textId="77777777" w:rsidR="00985687" w:rsidRDefault="00985687" w:rsidP="00985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  Первого заместителя Главы района по экономике - начальника Финансового управления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М.С. Алешину.</w:t>
      </w:r>
    </w:p>
    <w:p w14:paraId="763005CB" w14:textId="77777777" w:rsidR="00985687" w:rsidRDefault="00985687" w:rsidP="009856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5B28CB" w14:textId="77777777" w:rsidR="00985687" w:rsidRDefault="00985687" w:rsidP="00985687">
      <w:pPr>
        <w:ind w:firstLine="708"/>
        <w:rPr>
          <w:sz w:val="28"/>
          <w:szCs w:val="28"/>
        </w:rPr>
      </w:pPr>
    </w:p>
    <w:p w14:paraId="6338CAE3" w14:textId="77777777" w:rsidR="00985687" w:rsidRDefault="00985687" w:rsidP="00985687">
      <w:pPr>
        <w:ind w:left="567" w:firstLine="708"/>
        <w:rPr>
          <w:sz w:val="28"/>
          <w:szCs w:val="28"/>
        </w:rPr>
      </w:pPr>
    </w:p>
    <w:p w14:paraId="14CC49D3" w14:textId="77777777" w:rsidR="00985687" w:rsidRDefault="00985687" w:rsidP="0098568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Атяшевского</w:t>
      </w:r>
      <w:proofErr w:type="spellEnd"/>
      <w:proofErr w:type="gramEnd"/>
    </w:p>
    <w:p w14:paraId="7C38D194" w14:textId="77777777" w:rsidR="00985687" w:rsidRDefault="00985687" w:rsidP="009856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</w:t>
      </w:r>
    </w:p>
    <w:p w14:paraId="2ACD283B" w14:textId="77777777" w:rsidR="00985687" w:rsidRDefault="00985687" w:rsidP="00985687">
      <w:r>
        <w:rPr>
          <w:b/>
          <w:sz w:val="28"/>
          <w:szCs w:val="28"/>
        </w:rPr>
        <w:t>Республики Мордовия                                                                 К.Н. Николаев</w:t>
      </w:r>
    </w:p>
    <w:p w14:paraId="18B63B0E" w14:textId="77777777" w:rsidR="00A9267A" w:rsidRDefault="00A9267A"/>
    <w:sectPr w:rsidR="00A9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E6"/>
    <w:rsid w:val="000418E6"/>
    <w:rsid w:val="00170C67"/>
    <w:rsid w:val="00330B7D"/>
    <w:rsid w:val="00510413"/>
    <w:rsid w:val="00527454"/>
    <w:rsid w:val="006D72F9"/>
    <w:rsid w:val="009804D8"/>
    <w:rsid w:val="00985687"/>
    <w:rsid w:val="00A9267A"/>
    <w:rsid w:val="00CD7F9A"/>
    <w:rsid w:val="00EC2514"/>
    <w:rsid w:val="00F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36E1"/>
  <w15:chartTrackingRefBased/>
  <w15:docId w15:val="{D4490BFC-044D-460C-B4A5-ED112751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5687"/>
    <w:rPr>
      <w:color w:val="0000FF"/>
      <w:u w:val="single"/>
    </w:rPr>
  </w:style>
  <w:style w:type="paragraph" w:styleId="a4">
    <w:name w:val="No Spacing"/>
    <w:uiPriority w:val="1"/>
    <w:qFormat/>
    <w:rsid w:val="009856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17">
    <w:name w:val="Font Style17"/>
    <w:basedOn w:val="a0"/>
    <w:rsid w:val="00985687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rsid w:val="009856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rsid w:val="00985687"/>
    <w:rPr>
      <w:rFonts w:ascii="Palatino Linotype" w:hAnsi="Palatino Linotype" w:cs="Palatino Linotype" w:hint="default"/>
      <w:i/>
      <w:i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tp.sberbank-as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 Ключагин</cp:lastModifiedBy>
  <cp:revision>11</cp:revision>
  <dcterms:created xsi:type="dcterms:W3CDTF">2024-08-09T11:48:00Z</dcterms:created>
  <dcterms:modified xsi:type="dcterms:W3CDTF">2024-08-16T05:30:00Z</dcterms:modified>
</cp:coreProperties>
</file>