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DFA9" w14:textId="77777777" w:rsidR="00AD0746" w:rsidRPr="00AD0746" w:rsidRDefault="00AD0746" w:rsidP="00AD0746">
      <w:pPr>
        <w:keepNext/>
        <w:widowControl/>
        <w:autoSpaceDE/>
        <w:autoSpaceDN/>
        <w:adjustRightInd/>
        <w:ind w:firstLine="0"/>
        <w:outlineLvl w:val="2"/>
        <w:rPr>
          <w:rFonts w:ascii="Times New Roman" w:eastAsia="Times New Roman" w:hAnsi="Times New Roman" w:cs="Times New Roman"/>
          <w:b/>
          <w:sz w:val="48"/>
          <w:szCs w:val="20"/>
        </w:rPr>
      </w:pPr>
      <w:r>
        <w:rPr>
          <w:b/>
          <w:bCs/>
          <w:color w:val="26282F"/>
        </w:rPr>
        <w:t xml:space="preserve">                           </w:t>
      </w:r>
      <w:r w:rsidRPr="00AD0746">
        <w:rPr>
          <w:rFonts w:ascii="Times New Roman" w:eastAsia="Times New Roman" w:hAnsi="Times New Roman" w:cs="Times New Roman"/>
          <w:b/>
          <w:sz w:val="48"/>
          <w:szCs w:val="20"/>
        </w:rPr>
        <w:t>П О С Т А Н О В Л Е Н И Е</w:t>
      </w:r>
    </w:p>
    <w:p w14:paraId="643730AE" w14:textId="77777777" w:rsidR="00AD0746" w:rsidRPr="00AD0746" w:rsidRDefault="00AD0746" w:rsidP="00AD0746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</w:p>
    <w:p w14:paraId="34537EB2" w14:textId="77777777" w:rsidR="00AD0746" w:rsidRPr="00AD0746" w:rsidRDefault="00AD0746" w:rsidP="00AD0746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AD0746">
        <w:rPr>
          <w:rFonts w:ascii="Times New Roman" w:eastAsia="Times New Roman" w:hAnsi="Times New Roman" w:cs="Times New Roman"/>
          <w:sz w:val="36"/>
          <w:szCs w:val="20"/>
        </w:rPr>
        <w:t xml:space="preserve">АДМИНИСТРАЦИИ АТЯШЕВСКОГО </w:t>
      </w:r>
    </w:p>
    <w:p w14:paraId="02303355" w14:textId="77777777" w:rsidR="00AD0746" w:rsidRPr="00AD0746" w:rsidRDefault="00AD0746" w:rsidP="00AD0746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AD0746">
        <w:rPr>
          <w:rFonts w:ascii="Times New Roman" w:eastAsia="Times New Roman" w:hAnsi="Times New Roman" w:cs="Times New Roman"/>
          <w:sz w:val="36"/>
          <w:szCs w:val="20"/>
        </w:rPr>
        <w:t>МУНИЦИПАЛЬНОГО РАЙОНА</w:t>
      </w:r>
    </w:p>
    <w:p w14:paraId="0E2DEDFE" w14:textId="77777777" w:rsidR="00AD0746" w:rsidRPr="00AD0746" w:rsidRDefault="00AD0746" w:rsidP="00AD074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D0746">
        <w:rPr>
          <w:rFonts w:ascii="Times New Roman" w:eastAsia="Times New Roman" w:hAnsi="Times New Roman" w:cs="Times New Roman"/>
          <w:sz w:val="36"/>
          <w:szCs w:val="36"/>
        </w:rPr>
        <w:t>РЕСПУБЛИКИ МОРДОВИЯ</w:t>
      </w:r>
    </w:p>
    <w:p w14:paraId="130FDFE7" w14:textId="77777777" w:rsidR="00AD0746" w:rsidRPr="00AD0746" w:rsidRDefault="00AD0746" w:rsidP="00AD074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14:paraId="630D54FE" w14:textId="0C0F0C22" w:rsidR="00AD0746" w:rsidRPr="00AD0746" w:rsidRDefault="006A31F9" w:rsidP="00AD074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21.12.2023</w:t>
      </w:r>
      <w:r w:rsidR="00AD0746" w:rsidRPr="00AD074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637</w:t>
      </w:r>
      <w:r w:rsidR="00AD0746" w:rsidRPr="00AD0746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14:paraId="11827755" w14:textId="77777777" w:rsidR="00AD0746" w:rsidRPr="00AD0746" w:rsidRDefault="00AD0746" w:rsidP="00AD074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Cs w:val="20"/>
        </w:rPr>
      </w:pPr>
      <w:r w:rsidRPr="00AD0746">
        <w:rPr>
          <w:rFonts w:ascii="Times New Roman" w:eastAsia="Times New Roman" w:hAnsi="Times New Roman" w:cs="Times New Roman"/>
          <w:szCs w:val="20"/>
        </w:rPr>
        <w:t>рп.Атяшево</w:t>
      </w:r>
    </w:p>
    <w:p w14:paraId="5528B04D" w14:textId="77777777" w:rsidR="00AD0746" w:rsidRPr="00AD0746" w:rsidRDefault="00AD0746" w:rsidP="00AD074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15004B33" w14:textId="77777777" w:rsidR="00AD0746" w:rsidRPr="00AD0746" w:rsidRDefault="00AD0746" w:rsidP="00AD074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751931B" w14:textId="77777777" w:rsidR="007A4179" w:rsidRPr="007A4179" w:rsidRDefault="007A4179" w:rsidP="00CA3B4E">
      <w:pPr>
        <w:pStyle w:val="1"/>
        <w:rPr>
          <w:sz w:val="26"/>
          <w:szCs w:val="26"/>
        </w:rPr>
      </w:pPr>
      <w:r w:rsidRPr="007A4179">
        <w:rPr>
          <w:sz w:val="26"/>
          <w:szCs w:val="26"/>
        </w:rPr>
        <w:t>Об утвержден</w:t>
      </w:r>
      <w:r w:rsidR="00DE3399">
        <w:rPr>
          <w:sz w:val="26"/>
          <w:szCs w:val="26"/>
        </w:rPr>
        <w:t>ии Правил подготовки и принятия</w:t>
      </w:r>
      <w:r w:rsidRPr="007A4179">
        <w:rPr>
          <w:sz w:val="26"/>
          <w:szCs w:val="26"/>
        </w:rPr>
        <w:t xml:space="preserve"> правовых актов </w:t>
      </w:r>
      <w:r w:rsidR="00DE3399">
        <w:rPr>
          <w:sz w:val="26"/>
          <w:szCs w:val="26"/>
        </w:rPr>
        <w:t xml:space="preserve">Главы Атяшевского муниципального района и </w:t>
      </w:r>
      <w:r w:rsidR="002424CE">
        <w:rPr>
          <w:sz w:val="26"/>
          <w:szCs w:val="26"/>
        </w:rPr>
        <w:t xml:space="preserve">Администрации Атяшевского муниципального </w:t>
      </w:r>
      <w:r w:rsidR="006B37EB">
        <w:rPr>
          <w:sz w:val="26"/>
          <w:szCs w:val="26"/>
        </w:rPr>
        <w:t>района Республики Мордовия</w:t>
      </w:r>
    </w:p>
    <w:p w14:paraId="1F8559C3" w14:textId="77777777" w:rsidR="00FB09C2" w:rsidRDefault="007A4179" w:rsidP="007A4179">
      <w:pPr>
        <w:rPr>
          <w:sz w:val="26"/>
          <w:szCs w:val="26"/>
        </w:rPr>
      </w:pPr>
      <w:r w:rsidRPr="007A4179">
        <w:rPr>
          <w:sz w:val="26"/>
          <w:szCs w:val="26"/>
        </w:rPr>
        <w:t xml:space="preserve">В соответствии с </w:t>
      </w:r>
      <w:r w:rsidR="006B37EB">
        <w:rPr>
          <w:sz w:val="26"/>
          <w:szCs w:val="26"/>
        </w:rPr>
        <w:t>Устав</w:t>
      </w:r>
      <w:r w:rsidR="00106CD7">
        <w:rPr>
          <w:sz w:val="26"/>
          <w:szCs w:val="26"/>
        </w:rPr>
        <w:t>ом</w:t>
      </w:r>
      <w:r w:rsidR="006B37EB">
        <w:rPr>
          <w:sz w:val="26"/>
          <w:szCs w:val="26"/>
        </w:rPr>
        <w:t xml:space="preserve"> Атяшевского муниципального района</w:t>
      </w:r>
      <w:r w:rsidR="00106CD7">
        <w:rPr>
          <w:sz w:val="26"/>
          <w:szCs w:val="26"/>
        </w:rPr>
        <w:t xml:space="preserve"> Республики Мордовия</w:t>
      </w:r>
      <w:r w:rsidRPr="007A4179">
        <w:rPr>
          <w:sz w:val="26"/>
          <w:szCs w:val="26"/>
        </w:rPr>
        <w:t xml:space="preserve"> и в целях совершенствования работы по подготовке и принятию </w:t>
      </w:r>
      <w:r w:rsidR="00910D9D">
        <w:rPr>
          <w:sz w:val="26"/>
          <w:szCs w:val="26"/>
        </w:rPr>
        <w:t xml:space="preserve">правовых актов </w:t>
      </w:r>
      <w:r w:rsidR="00DE3399">
        <w:rPr>
          <w:sz w:val="26"/>
          <w:szCs w:val="26"/>
        </w:rPr>
        <w:t xml:space="preserve">Главы Атяшевского муниципального района и </w:t>
      </w:r>
      <w:r w:rsidR="00910D9D">
        <w:rPr>
          <w:sz w:val="26"/>
          <w:szCs w:val="26"/>
        </w:rPr>
        <w:t>Администрации</w:t>
      </w:r>
      <w:r w:rsidR="00106CD7">
        <w:rPr>
          <w:sz w:val="26"/>
          <w:szCs w:val="26"/>
        </w:rPr>
        <w:t xml:space="preserve"> Атяшевского муниципального района</w:t>
      </w:r>
      <w:r w:rsidRPr="007A4179">
        <w:rPr>
          <w:sz w:val="26"/>
          <w:szCs w:val="26"/>
        </w:rPr>
        <w:t xml:space="preserve"> </w:t>
      </w:r>
      <w:r w:rsidR="00910D9D">
        <w:rPr>
          <w:sz w:val="26"/>
          <w:szCs w:val="26"/>
        </w:rPr>
        <w:t>Республики М</w:t>
      </w:r>
      <w:r w:rsidR="00C110E3">
        <w:rPr>
          <w:sz w:val="26"/>
          <w:szCs w:val="26"/>
        </w:rPr>
        <w:t>ордовия</w:t>
      </w:r>
      <w:r w:rsidR="00910D9D">
        <w:rPr>
          <w:sz w:val="26"/>
          <w:szCs w:val="26"/>
        </w:rPr>
        <w:t>,</w:t>
      </w:r>
      <w:r w:rsidR="00CA3B4E">
        <w:rPr>
          <w:sz w:val="26"/>
          <w:szCs w:val="26"/>
        </w:rPr>
        <w:t xml:space="preserve"> Администрация Атяшевского муниципального района Республики Мордовия </w:t>
      </w:r>
    </w:p>
    <w:p w14:paraId="59D15758" w14:textId="77777777" w:rsidR="007A4179" w:rsidRPr="00CA3B4E" w:rsidRDefault="00FB09C2" w:rsidP="007A4179">
      <w:pPr>
        <w:rPr>
          <w:b/>
          <w:sz w:val="26"/>
          <w:szCs w:val="26"/>
        </w:rPr>
      </w:pPr>
      <w:r w:rsidRPr="00CA3B4E">
        <w:rPr>
          <w:b/>
          <w:sz w:val="26"/>
          <w:szCs w:val="26"/>
        </w:rPr>
        <w:t xml:space="preserve">                                         п </w:t>
      </w:r>
      <w:r w:rsidR="007A4179" w:rsidRPr="00CA3B4E">
        <w:rPr>
          <w:b/>
          <w:sz w:val="26"/>
          <w:szCs w:val="26"/>
        </w:rPr>
        <w:t>о</w:t>
      </w:r>
      <w:r w:rsidRPr="00CA3B4E">
        <w:rPr>
          <w:b/>
          <w:sz w:val="26"/>
          <w:szCs w:val="26"/>
        </w:rPr>
        <w:t xml:space="preserve"> </w:t>
      </w:r>
      <w:r w:rsidR="007A4179" w:rsidRPr="00CA3B4E">
        <w:rPr>
          <w:b/>
          <w:sz w:val="26"/>
          <w:szCs w:val="26"/>
        </w:rPr>
        <w:t>с</w:t>
      </w:r>
      <w:r w:rsidRPr="00CA3B4E">
        <w:rPr>
          <w:b/>
          <w:sz w:val="26"/>
          <w:szCs w:val="26"/>
        </w:rPr>
        <w:t xml:space="preserve"> </w:t>
      </w:r>
      <w:r w:rsidR="007A4179" w:rsidRPr="00CA3B4E">
        <w:rPr>
          <w:b/>
          <w:sz w:val="26"/>
          <w:szCs w:val="26"/>
        </w:rPr>
        <w:t>т</w:t>
      </w:r>
      <w:r w:rsidRPr="00CA3B4E">
        <w:rPr>
          <w:b/>
          <w:sz w:val="26"/>
          <w:szCs w:val="26"/>
        </w:rPr>
        <w:t xml:space="preserve"> </w:t>
      </w:r>
      <w:r w:rsidR="007A4179" w:rsidRPr="00CA3B4E">
        <w:rPr>
          <w:b/>
          <w:sz w:val="26"/>
          <w:szCs w:val="26"/>
        </w:rPr>
        <w:t>а</w:t>
      </w:r>
      <w:r w:rsidRPr="00CA3B4E">
        <w:rPr>
          <w:b/>
          <w:sz w:val="26"/>
          <w:szCs w:val="26"/>
        </w:rPr>
        <w:t xml:space="preserve"> </w:t>
      </w:r>
      <w:r w:rsidR="007A4179" w:rsidRPr="00CA3B4E">
        <w:rPr>
          <w:b/>
          <w:sz w:val="26"/>
          <w:szCs w:val="26"/>
        </w:rPr>
        <w:t>н</w:t>
      </w:r>
      <w:r w:rsidRPr="00CA3B4E">
        <w:rPr>
          <w:b/>
          <w:sz w:val="26"/>
          <w:szCs w:val="26"/>
        </w:rPr>
        <w:t xml:space="preserve"> </w:t>
      </w:r>
      <w:r w:rsidR="007A4179" w:rsidRPr="00CA3B4E">
        <w:rPr>
          <w:b/>
          <w:sz w:val="26"/>
          <w:szCs w:val="26"/>
        </w:rPr>
        <w:t>о</w:t>
      </w:r>
      <w:r w:rsidRPr="00CA3B4E">
        <w:rPr>
          <w:b/>
          <w:sz w:val="26"/>
          <w:szCs w:val="26"/>
        </w:rPr>
        <w:t xml:space="preserve"> </w:t>
      </w:r>
      <w:r w:rsidR="007A4179" w:rsidRPr="00CA3B4E">
        <w:rPr>
          <w:b/>
          <w:sz w:val="26"/>
          <w:szCs w:val="26"/>
        </w:rPr>
        <w:t>в</w:t>
      </w:r>
      <w:r w:rsidRPr="00CA3B4E">
        <w:rPr>
          <w:b/>
          <w:sz w:val="26"/>
          <w:szCs w:val="26"/>
        </w:rPr>
        <w:t xml:space="preserve"> </w:t>
      </w:r>
      <w:r w:rsidR="007A4179" w:rsidRPr="00CA3B4E">
        <w:rPr>
          <w:b/>
          <w:sz w:val="26"/>
          <w:szCs w:val="26"/>
        </w:rPr>
        <w:t>л</w:t>
      </w:r>
      <w:r w:rsidRPr="00CA3B4E">
        <w:rPr>
          <w:b/>
          <w:sz w:val="26"/>
          <w:szCs w:val="26"/>
        </w:rPr>
        <w:t xml:space="preserve"> </w:t>
      </w:r>
      <w:r w:rsidR="007A4179" w:rsidRPr="00CA3B4E">
        <w:rPr>
          <w:b/>
          <w:sz w:val="26"/>
          <w:szCs w:val="26"/>
        </w:rPr>
        <w:t>я</w:t>
      </w:r>
      <w:r w:rsidRPr="00CA3B4E">
        <w:rPr>
          <w:b/>
          <w:sz w:val="26"/>
          <w:szCs w:val="26"/>
        </w:rPr>
        <w:t xml:space="preserve"> </w:t>
      </w:r>
      <w:r w:rsidR="00CA3B4E">
        <w:rPr>
          <w:b/>
          <w:sz w:val="26"/>
          <w:szCs w:val="26"/>
        </w:rPr>
        <w:t>е т</w:t>
      </w:r>
      <w:r w:rsidR="007A4179" w:rsidRPr="00CA3B4E">
        <w:rPr>
          <w:b/>
          <w:sz w:val="26"/>
          <w:szCs w:val="26"/>
        </w:rPr>
        <w:t>:</w:t>
      </w:r>
    </w:p>
    <w:p w14:paraId="4F10AC13" w14:textId="77777777" w:rsidR="007A4179" w:rsidRPr="007A4179" w:rsidRDefault="005569E4" w:rsidP="007A4179">
      <w:pPr>
        <w:rPr>
          <w:sz w:val="26"/>
          <w:szCs w:val="26"/>
        </w:rPr>
      </w:pPr>
      <w:r>
        <w:rPr>
          <w:sz w:val="26"/>
          <w:szCs w:val="26"/>
        </w:rPr>
        <w:t>1.</w:t>
      </w:r>
      <w:r w:rsidR="00B15FB5">
        <w:rPr>
          <w:sz w:val="26"/>
          <w:szCs w:val="26"/>
        </w:rPr>
        <w:t xml:space="preserve"> </w:t>
      </w:r>
      <w:r w:rsidR="007A4179" w:rsidRPr="007A4179">
        <w:rPr>
          <w:sz w:val="26"/>
          <w:szCs w:val="26"/>
        </w:rPr>
        <w:t xml:space="preserve">Утвердить прилагаемые </w:t>
      </w:r>
      <w:hyperlink w:anchor="sub_100" w:history="1">
        <w:r w:rsidR="007A4179" w:rsidRPr="007A4179">
          <w:rPr>
            <w:rStyle w:val="a3"/>
            <w:sz w:val="26"/>
            <w:szCs w:val="26"/>
          </w:rPr>
          <w:t>Правила</w:t>
        </w:r>
      </w:hyperlink>
      <w:r w:rsidR="007A4179" w:rsidRPr="007A4179">
        <w:rPr>
          <w:sz w:val="26"/>
          <w:szCs w:val="26"/>
        </w:rPr>
        <w:t xml:space="preserve"> подготовки и принятия правовых актов </w:t>
      </w:r>
      <w:r w:rsidR="00DE3399">
        <w:rPr>
          <w:sz w:val="26"/>
          <w:szCs w:val="26"/>
        </w:rPr>
        <w:t xml:space="preserve">Главы Атяшевского муниципального района и </w:t>
      </w:r>
      <w:r w:rsidR="00910D9D">
        <w:rPr>
          <w:sz w:val="26"/>
          <w:szCs w:val="26"/>
        </w:rPr>
        <w:t xml:space="preserve">Администрации Атяшевского </w:t>
      </w:r>
      <w:r w:rsidR="00C110E3">
        <w:rPr>
          <w:sz w:val="26"/>
          <w:szCs w:val="26"/>
        </w:rPr>
        <w:t>муниципального района Республики Мордовия.</w:t>
      </w:r>
    </w:p>
    <w:p w14:paraId="4DA63E53" w14:textId="77777777" w:rsidR="007A4179" w:rsidRPr="007A4179" w:rsidRDefault="00C110E3" w:rsidP="007A4179">
      <w:pPr>
        <w:rPr>
          <w:sz w:val="26"/>
          <w:szCs w:val="26"/>
        </w:rPr>
      </w:pPr>
      <w:r>
        <w:rPr>
          <w:sz w:val="26"/>
          <w:szCs w:val="26"/>
        </w:rPr>
        <w:t>2.</w:t>
      </w:r>
      <w:r w:rsidR="00C065CF">
        <w:rPr>
          <w:sz w:val="26"/>
          <w:szCs w:val="26"/>
        </w:rPr>
        <w:t xml:space="preserve">Структурным подразделениям Администрации Атяшевского муниципального района </w:t>
      </w:r>
      <w:r w:rsidR="007A4179" w:rsidRPr="007A4179">
        <w:rPr>
          <w:sz w:val="26"/>
          <w:szCs w:val="26"/>
        </w:rPr>
        <w:t xml:space="preserve">Республики Мордовия обеспечивать своевременную подготовку </w:t>
      </w:r>
      <w:r w:rsidR="00DE3399">
        <w:rPr>
          <w:sz w:val="26"/>
          <w:szCs w:val="26"/>
        </w:rPr>
        <w:t xml:space="preserve">и </w:t>
      </w:r>
      <w:r w:rsidR="003E530D">
        <w:rPr>
          <w:sz w:val="26"/>
          <w:szCs w:val="26"/>
        </w:rPr>
        <w:t>принятие</w:t>
      </w:r>
      <w:r w:rsidR="007A4179" w:rsidRPr="007A4179">
        <w:rPr>
          <w:sz w:val="26"/>
          <w:szCs w:val="26"/>
        </w:rPr>
        <w:t xml:space="preserve"> правовых актов во исполнение </w:t>
      </w:r>
      <w:hyperlink r:id="rId5" w:history="1">
        <w:r w:rsidR="007A4179" w:rsidRPr="007A4179">
          <w:rPr>
            <w:rStyle w:val="a3"/>
            <w:sz w:val="26"/>
            <w:szCs w:val="26"/>
          </w:rPr>
          <w:t>Конституции</w:t>
        </w:r>
      </w:hyperlink>
      <w:r w:rsidR="007A4179" w:rsidRPr="007A4179">
        <w:rPr>
          <w:sz w:val="26"/>
          <w:szCs w:val="26"/>
        </w:rPr>
        <w:t xml:space="preserve"> Российской Федерации, федеральных конституционных законов, федеральных законов, принятых по предметам ведения Российской Федерации и предметам совместного ведения Российской Федерации и субъектов Российской Федерации, указов Президента Российской Федерации, постановлений Правительства Российской Федерации, </w:t>
      </w:r>
      <w:hyperlink r:id="rId6" w:history="1">
        <w:r w:rsidR="007A4179" w:rsidRPr="007A4179">
          <w:rPr>
            <w:rStyle w:val="a3"/>
            <w:sz w:val="26"/>
            <w:szCs w:val="26"/>
          </w:rPr>
          <w:t>Конституции</w:t>
        </w:r>
      </w:hyperlink>
      <w:r w:rsidR="007A4179" w:rsidRPr="007A4179">
        <w:rPr>
          <w:sz w:val="26"/>
          <w:szCs w:val="26"/>
        </w:rPr>
        <w:t xml:space="preserve"> Республики Мордовия, законов Республики Мордовия, указов Главы Республики Мордовия и постановлений Пр</w:t>
      </w:r>
      <w:r w:rsidR="00C065CF">
        <w:rPr>
          <w:sz w:val="26"/>
          <w:szCs w:val="26"/>
        </w:rPr>
        <w:t xml:space="preserve">авительства Республики Мордовия, </w:t>
      </w:r>
      <w:r w:rsidR="00952B4D">
        <w:rPr>
          <w:sz w:val="26"/>
          <w:szCs w:val="26"/>
        </w:rPr>
        <w:t xml:space="preserve">Устава Атяшевского муниципального района Республики Мордовия, </w:t>
      </w:r>
      <w:r w:rsidR="00C065CF">
        <w:rPr>
          <w:sz w:val="26"/>
          <w:szCs w:val="26"/>
        </w:rPr>
        <w:t>решений Совета депутатов Атяшевского муниципального района.</w:t>
      </w:r>
    </w:p>
    <w:p w14:paraId="7DB1E5CB" w14:textId="77777777" w:rsidR="007A4179" w:rsidRPr="007A4179" w:rsidRDefault="005569E4" w:rsidP="00C065CF">
      <w:pPr>
        <w:rPr>
          <w:sz w:val="26"/>
          <w:szCs w:val="26"/>
        </w:rPr>
      </w:pPr>
      <w:r>
        <w:rPr>
          <w:sz w:val="26"/>
          <w:szCs w:val="26"/>
        </w:rPr>
        <w:t>3.</w:t>
      </w:r>
      <w:r w:rsidR="007A4179" w:rsidRPr="007A4179">
        <w:rPr>
          <w:sz w:val="26"/>
          <w:szCs w:val="26"/>
        </w:rPr>
        <w:t xml:space="preserve">Установить, что руководители </w:t>
      </w:r>
      <w:r w:rsidR="00C065CF">
        <w:rPr>
          <w:sz w:val="26"/>
          <w:szCs w:val="26"/>
        </w:rPr>
        <w:t>структурных подразделений Администрации</w:t>
      </w:r>
      <w:r w:rsidR="007A4179" w:rsidRPr="007A4179">
        <w:rPr>
          <w:sz w:val="26"/>
          <w:szCs w:val="26"/>
        </w:rPr>
        <w:t xml:space="preserve"> </w:t>
      </w:r>
      <w:r w:rsidR="00C065CF">
        <w:rPr>
          <w:sz w:val="26"/>
          <w:szCs w:val="26"/>
        </w:rPr>
        <w:t xml:space="preserve">Атяшевского муниципального района </w:t>
      </w:r>
      <w:r w:rsidR="007A4179" w:rsidRPr="007A4179">
        <w:rPr>
          <w:sz w:val="26"/>
          <w:szCs w:val="26"/>
        </w:rPr>
        <w:t xml:space="preserve">несут персональную ответственность за несоблюдение </w:t>
      </w:r>
      <w:hyperlink w:anchor="sub_100" w:history="1">
        <w:r w:rsidR="007A4179" w:rsidRPr="007A4179">
          <w:rPr>
            <w:rStyle w:val="a3"/>
            <w:sz w:val="26"/>
            <w:szCs w:val="26"/>
          </w:rPr>
          <w:t>Правил</w:t>
        </w:r>
      </w:hyperlink>
      <w:r w:rsidR="007A4179" w:rsidRPr="007A4179">
        <w:rPr>
          <w:sz w:val="26"/>
          <w:szCs w:val="26"/>
        </w:rPr>
        <w:t xml:space="preserve"> </w:t>
      </w:r>
      <w:r w:rsidR="00C065CF" w:rsidRPr="007A4179">
        <w:rPr>
          <w:sz w:val="26"/>
          <w:szCs w:val="26"/>
        </w:rPr>
        <w:t>подготовки и принятия</w:t>
      </w:r>
      <w:r w:rsidR="00DE3399">
        <w:rPr>
          <w:sz w:val="26"/>
          <w:szCs w:val="26"/>
        </w:rPr>
        <w:t xml:space="preserve"> </w:t>
      </w:r>
      <w:r w:rsidR="00C065CF" w:rsidRPr="007A4179">
        <w:rPr>
          <w:sz w:val="26"/>
          <w:szCs w:val="26"/>
        </w:rPr>
        <w:t xml:space="preserve"> </w:t>
      </w:r>
      <w:r w:rsidR="003E530D">
        <w:rPr>
          <w:sz w:val="26"/>
          <w:szCs w:val="26"/>
        </w:rPr>
        <w:t xml:space="preserve"> </w:t>
      </w:r>
      <w:r w:rsidR="00C065CF" w:rsidRPr="007A4179">
        <w:rPr>
          <w:sz w:val="26"/>
          <w:szCs w:val="26"/>
        </w:rPr>
        <w:t xml:space="preserve">правовых актов </w:t>
      </w:r>
      <w:r w:rsidR="00DE3399">
        <w:rPr>
          <w:sz w:val="26"/>
          <w:szCs w:val="26"/>
        </w:rPr>
        <w:t xml:space="preserve">Главы Атяшевского муниципального района и </w:t>
      </w:r>
      <w:r w:rsidR="00C065CF">
        <w:rPr>
          <w:sz w:val="26"/>
          <w:szCs w:val="26"/>
        </w:rPr>
        <w:t>Администрации Атяшевского муниципального района Республики Мордовия.</w:t>
      </w:r>
    </w:p>
    <w:p w14:paraId="2CC98F50" w14:textId="77777777" w:rsidR="007A4179" w:rsidRDefault="00C065CF" w:rsidP="007A4179">
      <w:pPr>
        <w:rPr>
          <w:sz w:val="26"/>
          <w:szCs w:val="26"/>
        </w:rPr>
      </w:pPr>
      <w:bookmarkStart w:id="0" w:name="sub_4"/>
      <w:r>
        <w:rPr>
          <w:sz w:val="26"/>
          <w:szCs w:val="26"/>
        </w:rPr>
        <w:t>4. Настоящее</w:t>
      </w:r>
      <w:r w:rsidR="007A4179" w:rsidRPr="007A4179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 w:rsidR="007A4179" w:rsidRPr="007A4179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>после</w:t>
      </w:r>
      <w:r w:rsidR="007A4179" w:rsidRPr="007A4179">
        <w:rPr>
          <w:sz w:val="26"/>
          <w:szCs w:val="26"/>
        </w:rPr>
        <w:t xml:space="preserve"> его </w:t>
      </w:r>
      <w:hyperlink r:id="rId7" w:history="1">
        <w:r w:rsidR="007A4179" w:rsidRPr="007A4179">
          <w:rPr>
            <w:rStyle w:val="a3"/>
            <w:sz w:val="26"/>
            <w:szCs w:val="26"/>
          </w:rPr>
          <w:t>официального опубликования</w:t>
        </w:r>
      </w:hyperlink>
      <w:r w:rsidR="007A4179" w:rsidRPr="007A4179">
        <w:rPr>
          <w:sz w:val="26"/>
          <w:szCs w:val="26"/>
        </w:rPr>
        <w:t>.</w:t>
      </w:r>
      <w:r w:rsidR="00B15FB5">
        <w:rPr>
          <w:sz w:val="26"/>
          <w:szCs w:val="26"/>
        </w:rPr>
        <w:t xml:space="preserve"> </w:t>
      </w:r>
    </w:p>
    <w:p w14:paraId="4B8BBF90" w14:textId="77777777" w:rsidR="00B15FB5" w:rsidRPr="007A4179" w:rsidRDefault="00B15FB5" w:rsidP="007A4179">
      <w:pPr>
        <w:rPr>
          <w:sz w:val="26"/>
          <w:szCs w:val="26"/>
        </w:rPr>
      </w:pPr>
    </w:p>
    <w:bookmarkEnd w:id="0"/>
    <w:p w14:paraId="4B40C670" w14:textId="77777777" w:rsidR="007A4179" w:rsidRPr="007A4179" w:rsidRDefault="007A4179" w:rsidP="007A4179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7A4179" w:rsidRPr="00CA3B4E" w14:paraId="6ED716CD" w14:textId="77777777" w:rsidTr="006750E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0F098956" w14:textId="77777777" w:rsidR="007A4179" w:rsidRPr="00CA3B4E" w:rsidRDefault="00C065CF" w:rsidP="006750E3">
            <w:pPr>
              <w:pStyle w:val="a9"/>
              <w:rPr>
                <w:b/>
                <w:sz w:val="26"/>
                <w:szCs w:val="26"/>
              </w:rPr>
            </w:pPr>
            <w:r w:rsidRPr="00CA3B4E">
              <w:rPr>
                <w:b/>
                <w:sz w:val="26"/>
                <w:szCs w:val="26"/>
              </w:rPr>
              <w:t>Глав</w:t>
            </w:r>
            <w:r w:rsidR="00CA3B4E">
              <w:rPr>
                <w:b/>
                <w:sz w:val="26"/>
                <w:szCs w:val="26"/>
              </w:rPr>
              <w:t>а</w:t>
            </w:r>
            <w:r w:rsidRPr="00CA3B4E">
              <w:rPr>
                <w:b/>
                <w:sz w:val="26"/>
                <w:szCs w:val="26"/>
              </w:rPr>
              <w:t xml:space="preserve"> Атяшевского </w:t>
            </w:r>
          </w:p>
          <w:p w14:paraId="7BE66920" w14:textId="77777777" w:rsidR="00CA3B4E" w:rsidRPr="00CA3B4E" w:rsidRDefault="00C065CF" w:rsidP="00C065CF">
            <w:pPr>
              <w:ind w:firstLine="0"/>
              <w:rPr>
                <w:b/>
                <w:sz w:val="26"/>
                <w:szCs w:val="26"/>
              </w:rPr>
            </w:pPr>
            <w:r w:rsidRPr="00CA3B4E">
              <w:rPr>
                <w:b/>
                <w:sz w:val="26"/>
                <w:szCs w:val="26"/>
              </w:rPr>
              <w:t xml:space="preserve">муниципального района  </w:t>
            </w:r>
          </w:p>
          <w:p w14:paraId="515BFC5E" w14:textId="77777777" w:rsidR="00C065CF" w:rsidRPr="00CA3B4E" w:rsidRDefault="00CA3B4E" w:rsidP="00C065CF">
            <w:pPr>
              <w:ind w:firstLine="0"/>
              <w:rPr>
                <w:b/>
              </w:rPr>
            </w:pPr>
            <w:r w:rsidRPr="00CA3B4E">
              <w:rPr>
                <w:b/>
                <w:sz w:val="26"/>
                <w:szCs w:val="26"/>
              </w:rPr>
              <w:t>Республики Мордовия</w:t>
            </w:r>
            <w:r w:rsidR="00C065CF" w:rsidRPr="00CA3B4E">
              <w:rPr>
                <w:b/>
                <w:sz w:val="26"/>
                <w:szCs w:val="26"/>
              </w:rPr>
              <w:t xml:space="preserve">                            </w:t>
            </w:r>
            <w:r w:rsidR="009E0A67" w:rsidRPr="00CA3B4E">
              <w:rPr>
                <w:b/>
                <w:sz w:val="26"/>
                <w:szCs w:val="26"/>
              </w:rPr>
              <w:t xml:space="preserve">                              </w:t>
            </w:r>
            <w:r w:rsidR="00C065CF" w:rsidRPr="00CA3B4E">
              <w:rPr>
                <w:b/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50ED72D8" w14:textId="77777777" w:rsidR="009E0A67" w:rsidRPr="00CA3B4E" w:rsidRDefault="009E0A67" w:rsidP="00C065CF">
            <w:pPr>
              <w:pStyle w:val="a8"/>
              <w:jc w:val="center"/>
              <w:rPr>
                <w:b/>
                <w:sz w:val="26"/>
                <w:szCs w:val="26"/>
              </w:rPr>
            </w:pPr>
          </w:p>
          <w:p w14:paraId="405BBA5C" w14:textId="77777777" w:rsidR="00CA3B4E" w:rsidRPr="00CA3B4E" w:rsidRDefault="00B15FB5" w:rsidP="00C065CF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CA3B4E">
              <w:rPr>
                <w:b/>
                <w:sz w:val="26"/>
                <w:szCs w:val="26"/>
              </w:rPr>
              <w:t xml:space="preserve">                </w:t>
            </w:r>
          </w:p>
          <w:p w14:paraId="1A0938DC" w14:textId="77777777" w:rsidR="007A4179" w:rsidRPr="00CA3B4E" w:rsidRDefault="00CA3B4E" w:rsidP="00C065CF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CA3B4E">
              <w:rPr>
                <w:b/>
                <w:sz w:val="26"/>
                <w:szCs w:val="26"/>
              </w:rPr>
              <w:t xml:space="preserve">       </w:t>
            </w:r>
            <w:r w:rsidR="009E0A67" w:rsidRPr="00CA3B4E">
              <w:rPr>
                <w:b/>
                <w:sz w:val="26"/>
                <w:szCs w:val="26"/>
              </w:rPr>
              <w:t>К.Н. Николаев</w:t>
            </w:r>
          </w:p>
        </w:tc>
      </w:tr>
    </w:tbl>
    <w:p w14:paraId="4C92B03B" w14:textId="77777777" w:rsidR="007A4179" w:rsidRPr="00CA3B4E" w:rsidRDefault="007A4179" w:rsidP="009E0A67">
      <w:pPr>
        <w:ind w:firstLine="0"/>
        <w:rPr>
          <w:b/>
          <w:sz w:val="26"/>
          <w:szCs w:val="26"/>
        </w:rPr>
      </w:pPr>
    </w:p>
    <w:p w14:paraId="327FA7B8" w14:textId="77777777" w:rsidR="00422587" w:rsidRDefault="00422587" w:rsidP="007A4179"/>
    <w:p w14:paraId="665200FA" w14:textId="77777777" w:rsidR="00B15FB5" w:rsidRDefault="00B15FB5" w:rsidP="00B15FB5">
      <w:pPr>
        <w:ind w:firstLine="0"/>
      </w:pPr>
    </w:p>
    <w:p w14:paraId="72FC6D6E" w14:textId="77777777" w:rsidR="00C930E6" w:rsidRPr="00B15FB5" w:rsidRDefault="00B15FB5" w:rsidP="00B15FB5">
      <w:pPr>
        <w:ind w:firstLine="0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</w:t>
      </w:r>
      <w:r w:rsidR="00C930E6">
        <w:t xml:space="preserve"> Утверждены</w:t>
      </w:r>
    </w:p>
    <w:p w14:paraId="58FF0367" w14:textId="77777777" w:rsidR="00C930E6" w:rsidRDefault="00C930E6" w:rsidP="00C930E6">
      <w:r>
        <w:t xml:space="preserve">                                                                              Постановлением Администрации</w:t>
      </w:r>
    </w:p>
    <w:p w14:paraId="4A327CBB" w14:textId="77777777" w:rsidR="00C930E6" w:rsidRDefault="00C930E6" w:rsidP="00C930E6">
      <w:r>
        <w:t xml:space="preserve">                                                                              Атяшевского муниципального района</w:t>
      </w:r>
    </w:p>
    <w:p w14:paraId="0DE7E482" w14:textId="77777777" w:rsidR="00C930E6" w:rsidRDefault="00C930E6" w:rsidP="00C930E6">
      <w:r>
        <w:t xml:space="preserve">                                                                              Республики Мордовия</w:t>
      </w:r>
    </w:p>
    <w:p w14:paraId="14360926" w14:textId="77777777" w:rsidR="00C930E6" w:rsidRDefault="00C930E6" w:rsidP="00C930E6">
      <w:r>
        <w:t xml:space="preserve">                                                                              от______________№______________</w:t>
      </w:r>
    </w:p>
    <w:p w14:paraId="7809B9F0" w14:textId="77777777" w:rsidR="00C930E6" w:rsidRDefault="00C930E6" w:rsidP="00C930E6">
      <w:r>
        <w:t xml:space="preserve">                                       </w:t>
      </w:r>
    </w:p>
    <w:p w14:paraId="282F22CD" w14:textId="77777777" w:rsidR="00C930E6" w:rsidRDefault="00C930E6" w:rsidP="00C930E6"/>
    <w:p w14:paraId="3356DAA1" w14:textId="77777777" w:rsidR="00300374" w:rsidRDefault="00300374" w:rsidP="007A4179">
      <w:pPr>
        <w:rPr>
          <w:rFonts w:ascii="Times New Roman" w:hAnsi="Times New Roman" w:cs="Times New Roman"/>
          <w:sz w:val="26"/>
          <w:szCs w:val="26"/>
        </w:rPr>
      </w:pPr>
    </w:p>
    <w:p w14:paraId="260E2942" w14:textId="77777777" w:rsidR="00C930E6" w:rsidRDefault="00C930E6" w:rsidP="00C930E6">
      <w:pPr>
        <w:pStyle w:val="1"/>
      </w:pPr>
      <w:r w:rsidRPr="009E0A67">
        <w:rPr>
          <w:sz w:val="26"/>
          <w:szCs w:val="26"/>
        </w:rPr>
        <w:t>Правила</w:t>
      </w:r>
      <w:r w:rsidRPr="009E0A67">
        <w:rPr>
          <w:sz w:val="26"/>
          <w:szCs w:val="26"/>
        </w:rPr>
        <w:br/>
        <w:t xml:space="preserve">подготовки и принятия </w:t>
      </w:r>
      <w:r>
        <w:rPr>
          <w:sz w:val="26"/>
          <w:szCs w:val="26"/>
        </w:rPr>
        <w:t xml:space="preserve"> </w:t>
      </w:r>
      <w:r w:rsidRPr="009E0A67">
        <w:rPr>
          <w:sz w:val="26"/>
          <w:szCs w:val="26"/>
        </w:rPr>
        <w:t xml:space="preserve"> правовых актов </w:t>
      </w:r>
      <w:r>
        <w:rPr>
          <w:sz w:val="26"/>
          <w:szCs w:val="26"/>
        </w:rPr>
        <w:t xml:space="preserve">Главы Атяшевского муниципального района и </w:t>
      </w:r>
      <w:r w:rsidRPr="009E0A67">
        <w:rPr>
          <w:sz w:val="26"/>
          <w:szCs w:val="26"/>
        </w:rPr>
        <w:t>Администрации Атяшевского муниципального района Республики</w:t>
      </w:r>
      <w:r>
        <w:t xml:space="preserve"> Мордовия</w:t>
      </w:r>
    </w:p>
    <w:p w14:paraId="0851897E" w14:textId="77777777" w:rsidR="00300374" w:rsidRDefault="00C930E6" w:rsidP="00C930E6">
      <w:pPr>
        <w:rPr>
          <w:rFonts w:ascii="Times New Roman" w:hAnsi="Times New Roman" w:cs="Times New Roman"/>
          <w:sz w:val="26"/>
          <w:szCs w:val="26"/>
        </w:rPr>
      </w:pPr>
      <w:r>
        <w:br/>
      </w:r>
    </w:p>
    <w:p w14:paraId="3B14694F" w14:textId="77777777" w:rsidR="00300374" w:rsidRDefault="00300374" w:rsidP="007A4179">
      <w:pPr>
        <w:rPr>
          <w:rFonts w:ascii="Times New Roman" w:hAnsi="Times New Roman" w:cs="Times New Roman"/>
          <w:sz w:val="26"/>
          <w:szCs w:val="26"/>
        </w:rPr>
      </w:pPr>
    </w:p>
    <w:p w14:paraId="1918E0EE" w14:textId="77777777" w:rsidR="007A4179" w:rsidRDefault="00C930E6" w:rsidP="00C930E6">
      <w:pPr>
        <w:ind w:firstLine="0"/>
      </w:pPr>
      <w:r w:rsidRPr="00C930E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A4179" w:rsidRPr="008622C5">
        <w:rPr>
          <w:rFonts w:ascii="Times New Roman" w:hAnsi="Times New Roman" w:cs="Times New Roman"/>
          <w:sz w:val="26"/>
          <w:szCs w:val="26"/>
        </w:rPr>
        <w:t>1. Настоящие Правила определяю</w:t>
      </w:r>
      <w:r>
        <w:rPr>
          <w:rFonts w:ascii="Times New Roman" w:hAnsi="Times New Roman" w:cs="Times New Roman"/>
          <w:sz w:val="26"/>
          <w:szCs w:val="26"/>
        </w:rPr>
        <w:t>т правила подготовки и принятия</w:t>
      </w:r>
      <w:r w:rsidRPr="009E0A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E0A67">
        <w:rPr>
          <w:sz w:val="26"/>
          <w:szCs w:val="26"/>
        </w:rPr>
        <w:t xml:space="preserve"> правовых актов </w:t>
      </w:r>
      <w:r>
        <w:rPr>
          <w:sz w:val="26"/>
          <w:szCs w:val="26"/>
        </w:rPr>
        <w:t xml:space="preserve">Главы Атяшевского муниципального района и </w:t>
      </w:r>
      <w:r w:rsidRPr="009E0A67">
        <w:rPr>
          <w:sz w:val="26"/>
          <w:szCs w:val="26"/>
        </w:rPr>
        <w:t>Администрации Атяшевского муниципального района Республики</w:t>
      </w:r>
      <w:r>
        <w:t xml:space="preserve"> Мордовия</w:t>
      </w:r>
      <w:r w:rsidRPr="008622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7A4179" w:rsidRPr="008622C5">
        <w:rPr>
          <w:rFonts w:ascii="Times New Roman" w:hAnsi="Times New Roman" w:cs="Times New Roman"/>
          <w:sz w:val="26"/>
          <w:szCs w:val="26"/>
        </w:rPr>
        <w:t xml:space="preserve"> правовые акты), за исключением административ</w:t>
      </w:r>
      <w:r w:rsidR="001060DF">
        <w:rPr>
          <w:rFonts w:ascii="Times New Roman" w:hAnsi="Times New Roman" w:cs="Times New Roman"/>
          <w:sz w:val="26"/>
          <w:szCs w:val="26"/>
        </w:rPr>
        <w:t>ных регламентов предоставления муниципальных</w:t>
      </w:r>
      <w:r w:rsidR="007A4179" w:rsidRPr="008622C5">
        <w:rPr>
          <w:rFonts w:ascii="Times New Roman" w:hAnsi="Times New Roman" w:cs="Times New Roman"/>
          <w:sz w:val="26"/>
          <w:szCs w:val="26"/>
        </w:rPr>
        <w:t xml:space="preserve"> услуг, порядок разработки и утверждения которых устанавливается </w:t>
      </w:r>
      <w:hyperlink r:id="rId8" w:history="1">
        <w:r w:rsidR="007A4179" w:rsidRPr="008622C5">
          <w:rPr>
            <w:rStyle w:val="a3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8622C5" w:rsidRPr="008622C5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8622C5" w:rsidRPr="008622C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Администрации Атяшевского муниципального района от 24 июня 2011 года </w:t>
      </w:r>
      <w:r w:rsidR="001060D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№</w:t>
      </w:r>
      <w:r w:rsidR="008622C5" w:rsidRPr="008622C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 373 </w:t>
      </w:r>
      <w:r w:rsidR="001060D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="008622C5" w:rsidRPr="008622C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 утверждении Порядка разработки и утверждения</w:t>
      </w:r>
      <w:r w:rsidR="008622C5">
        <w:rPr>
          <w:color w:val="22272F"/>
          <w:sz w:val="26"/>
          <w:szCs w:val="26"/>
          <w:shd w:val="clear" w:color="auto" w:fill="FFFFFF"/>
        </w:rPr>
        <w:t xml:space="preserve"> административных </w:t>
      </w:r>
      <w:r w:rsidR="008622C5">
        <w:rPr>
          <w:rStyle w:val="aa"/>
          <w:i w:val="0"/>
          <w:iCs w:val="0"/>
          <w:color w:val="22272F"/>
          <w:sz w:val="26"/>
          <w:szCs w:val="26"/>
          <w:shd w:val="clear" w:color="auto" w:fill="FFFABB"/>
        </w:rPr>
        <w:t>регламентов</w:t>
      </w:r>
      <w:r w:rsidR="008622C5">
        <w:rPr>
          <w:color w:val="22272F"/>
          <w:sz w:val="26"/>
          <w:szCs w:val="26"/>
          <w:shd w:val="clear" w:color="auto" w:fill="FFFFFF"/>
        </w:rPr>
        <w:t> предоставления муниципальных услуг</w:t>
      </w:r>
      <w:r w:rsidR="001060DF">
        <w:rPr>
          <w:color w:val="22272F"/>
          <w:sz w:val="26"/>
          <w:szCs w:val="26"/>
          <w:shd w:val="clear" w:color="auto" w:fill="FFFFFF"/>
        </w:rPr>
        <w:t>»</w:t>
      </w:r>
      <w:r w:rsidR="007A4179">
        <w:t>.</w:t>
      </w:r>
    </w:p>
    <w:p w14:paraId="6A79CD25" w14:textId="77777777" w:rsidR="007A4179" w:rsidRPr="001060DF" w:rsidRDefault="007A4179" w:rsidP="001060DF">
      <w:pPr>
        <w:rPr>
          <w:sz w:val="26"/>
          <w:szCs w:val="26"/>
        </w:rPr>
      </w:pPr>
      <w:r w:rsidRPr="001060DF">
        <w:rPr>
          <w:sz w:val="26"/>
          <w:szCs w:val="26"/>
        </w:rPr>
        <w:t xml:space="preserve">2. </w:t>
      </w:r>
      <w:r w:rsidR="00664F6C">
        <w:rPr>
          <w:sz w:val="26"/>
          <w:szCs w:val="26"/>
        </w:rPr>
        <w:t>П</w:t>
      </w:r>
      <w:r w:rsidRPr="001060DF">
        <w:rPr>
          <w:sz w:val="26"/>
          <w:szCs w:val="26"/>
        </w:rPr>
        <w:t>равовые акты</w:t>
      </w:r>
      <w:r w:rsidR="00664F6C">
        <w:rPr>
          <w:sz w:val="26"/>
          <w:szCs w:val="26"/>
        </w:rPr>
        <w:t xml:space="preserve"> Администрации Атяшевского муниципального района </w:t>
      </w:r>
      <w:r w:rsidRPr="001060DF">
        <w:rPr>
          <w:sz w:val="26"/>
          <w:szCs w:val="26"/>
        </w:rPr>
        <w:t xml:space="preserve">принимаются на основе и во исполнение </w:t>
      </w:r>
      <w:hyperlink r:id="rId9" w:history="1">
        <w:r w:rsidRPr="001060DF">
          <w:rPr>
            <w:rStyle w:val="a3"/>
            <w:sz w:val="26"/>
            <w:szCs w:val="26"/>
          </w:rPr>
          <w:t>Конституции</w:t>
        </w:r>
      </w:hyperlink>
      <w:r w:rsidR="001060DF">
        <w:rPr>
          <w:sz w:val="26"/>
          <w:szCs w:val="26"/>
        </w:rPr>
        <w:t xml:space="preserve"> </w:t>
      </w:r>
      <w:r w:rsidRPr="001060DF">
        <w:rPr>
          <w:sz w:val="26"/>
          <w:szCs w:val="26"/>
        </w:rPr>
        <w:t xml:space="preserve">Российской Федерации, федеральных конституционных законов, федеральных законов, принятых по предметам ведения Российской Федерации и предметам совместного ведения Российской Федерации и субъектов Российской Федерации, указов Президента Российской Федерации, постановлений Правительства Российской Федерации, </w:t>
      </w:r>
      <w:hyperlink r:id="rId10" w:history="1">
        <w:r w:rsidRPr="001060DF">
          <w:rPr>
            <w:rStyle w:val="a3"/>
            <w:sz w:val="26"/>
            <w:szCs w:val="26"/>
          </w:rPr>
          <w:t>Конституции</w:t>
        </w:r>
      </w:hyperlink>
      <w:r w:rsidRPr="001060DF">
        <w:rPr>
          <w:sz w:val="26"/>
          <w:szCs w:val="26"/>
        </w:rPr>
        <w:t xml:space="preserve"> Республики Мордовия, законов Республики Мордовия, указов Главы Республики Мордовия и постановлений Правительства Республики Мордовия, </w:t>
      </w:r>
      <w:r w:rsidR="008E423B">
        <w:rPr>
          <w:sz w:val="26"/>
          <w:szCs w:val="26"/>
        </w:rPr>
        <w:t>Устава Атяшевского муниципального района</w:t>
      </w:r>
      <w:r w:rsidR="00A249D4">
        <w:rPr>
          <w:sz w:val="26"/>
          <w:szCs w:val="26"/>
        </w:rPr>
        <w:t xml:space="preserve"> </w:t>
      </w:r>
      <w:r w:rsidR="00952B4D">
        <w:rPr>
          <w:sz w:val="26"/>
          <w:szCs w:val="26"/>
        </w:rPr>
        <w:t xml:space="preserve">Республики Мордовия, </w:t>
      </w:r>
      <w:r w:rsidR="001060DF">
        <w:rPr>
          <w:sz w:val="26"/>
          <w:szCs w:val="26"/>
        </w:rPr>
        <w:t xml:space="preserve">решений Совета депутатов Атяшевского муниципального района, </w:t>
      </w:r>
      <w:r w:rsidRPr="001060DF">
        <w:rPr>
          <w:sz w:val="26"/>
          <w:szCs w:val="26"/>
        </w:rPr>
        <w:t xml:space="preserve">а также по инициативе </w:t>
      </w:r>
      <w:r w:rsidR="001060DF">
        <w:rPr>
          <w:sz w:val="26"/>
          <w:szCs w:val="26"/>
        </w:rPr>
        <w:t>органов местного самоуправления Атяшевского муниципального района</w:t>
      </w:r>
      <w:r w:rsidRPr="001060DF">
        <w:rPr>
          <w:sz w:val="26"/>
          <w:szCs w:val="26"/>
        </w:rPr>
        <w:t xml:space="preserve"> Республики Мордовия в пределах их полномочий.</w:t>
      </w:r>
    </w:p>
    <w:p w14:paraId="5DBFF79B" w14:textId="77777777" w:rsidR="00F83176" w:rsidRPr="00DE3399" w:rsidRDefault="007A4179" w:rsidP="00F83176">
      <w:pPr>
        <w:rPr>
          <w:rFonts w:ascii="Times New Roman" w:hAnsi="Times New Roman" w:cs="Times New Roman"/>
          <w:sz w:val="26"/>
          <w:szCs w:val="26"/>
        </w:rPr>
      </w:pPr>
      <w:r w:rsidRPr="00952B4D">
        <w:rPr>
          <w:sz w:val="26"/>
          <w:szCs w:val="26"/>
        </w:rPr>
        <w:t xml:space="preserve">3. </w:t>
      </w:r>
      <w:r w:rsidR="00F83176" w:rsidRPr="00DE3399">
        <w:rPr>
          <w:rFonts w:ascii="Times New Roman" w:hAnsi="Times New Roman" w:cs="Times New Roman"/>
          <w:sz w:val="26"/>
          <w:szCs w:val="26"/>
        </w:rPr>
        <w:t xml:space="preserve">Правовые акты по вопросам местного значения и вопросам, связанным с осуществлением отдельных государственных полномочий, переданных </w:t>
      </w:r>
      <w:r w:rsidR="00CA3B4E">
        <w:rPr>
          <w:rFonts w:ascii="Times New Roman" w:hAnsi="Times New Roman" w:cs="Times New Roman"/>
          <w:sz w:val="26"/>
          <w:szCs w:val="26"/>
        </w:rPr>
        <w:t>А</w:t>
      </w:r>
      <w:r w:rsidR="00F83176" w:rsidRPr="00DE3399">
        <w:rPr>
          <w:rFonts w:ascii="Times New Roman" w:hAnsi="Times New Roman" w:cs="Times New Roman"/>
          <w:sz w:val="26"/>
          <w:szCs w:val="26"/>
        </w:rPr>
        <w:t xml:space="preserve">министрации </w:t>
      </w:r>
      <w:r w:rsidR="00F83176">
        <w:rPr>
          <w:rFonts w:ascii="Times New Roman" w:hAnsi="Times New Roman" w:cs="Times New Roman"/>
          <w:sz w:val="26"/>
          <w:szCs w:val="26"/>
        </w:rPr>
        <w:t>Атяшевского муниципального района</w:t>
      </w:r>
      <w:r w:rsidR="00F83176" w:rsidRPr="00DE3399">
        <w:rPr>
          <w:rFonts w:ascii="Times New Roman" w:hAnsi="Times New Roman" w:cs="Times New Roman"/>
          <w:sz w:val="26"/>
          <w:szCs w:val="26"/>
        </w:rPr>
        <w:t xml:space="preserve"> федеральным законодательством и законодательством </w:t>
      </w:r>
      <w:r w:rsidR="00F83176">
        <w:rPr>
          <w:rFonts w:ascii="Times New Roman" w:hAnsi="Times New Roman" w:cs="Times New Roman"/>
          <w:sz w:val="26"/>
          <w:szCs w:val="26"/>
        </w:rPr>
        <w:t>Республики Мордовия</w:t>
      </w:r>
      <w:r w:rsidR="00F83176" w:rsidRPr="00DE3399">
        <w:rPr>
          <w:rFonts w:ascii="Times New Roman" w:hAnsi="Times New Roman" w:cs="Times New Roman"/>
          <w:sz w:val="26"/>
          <w:szCs w:val="26"/>
        </w:rPr>
        <w:t xml:space="preserve">, издаются Главой </w:t>
      </w:r>
      <w:r w:rsidR="00F83176">
        <w:rPr>
          <w:rFonts w:ascii="Times New Roman" w:hAnsi="Times New Roman" w:cs="Times New Roman"/>
          <w:sz w:val="26"/>
          <w:szCs w:val="26"/>
        </w:rPr>
        <w:t>Атяшевского муниципального района</w:t>
      </w:r>
      <w:r w:rsidR="00F83176" w:rsidRPr="00DE3399">
        <w:rPr>
          <w:rFonts w:ascii="Times New Roman" w:hAnsi="Times New Roman" w:cs="Times New Roman"/>
          <w:sz w:val="26"/>
          <w:szCs w:val="26"/>
        </w:rPr>
        <w:t xml:space="preserve"> (далее - Глава </w:t>
      </w:r>
      <w:r w:rsidR="00F83176">
        <w:rPr>
          <w:rFonts w:ascii="Times New Roman" w:hAnsi="Times New Roman" w:cs="Times New Roman"/>
          <w:sz w:val="26"/>
          <w:szCs w:val="26"/>
        </w:rPr>
        <w:t>района</w:t>
      </w:r>
      <w:r w:rsidR="00F83176" w:rsidRPr="00DE3399">
        <w:rPr>
          <w:rFonts w:ascii="Times New Roman" w:hAnsi="Times New Roman" w:cs="Times New Roman"/>
          <w:sz w:val="26"/>
          <w:szCs w:val="26"/>
        </w:rPr>
        <w:t xml:space="preserve">) в пределах его полномочий в форме постановлений администрации </w:t>
      </w:r>
      <w:r w:rsidR="00F83176">
        <w:rPr>
          <w:rFonts w:ascii="Times New Roman" w:hAnsi="Times New Roman" w:cs="Times New Roman"/>
          <w:sz w:val="26"/>
          <w:szCs w:val="26"/>
        </w:rPr>
        <w:t>Атяшевского муниципального района</w:t>
      </w:r>
      <w:r w:rsidR="00F83176" w:rsidRPr="00DE3399">
        <w:rPr>
          <w:rFonts w:ascii="Times New Roman" w:hAnsi="Times New Roman" w:cs="Times New Roman"/>
          <w:sz w:val="26"/>
          <w:szCs w:val="26"/>
        </w:rPr>
        <w:t xml:space="preserve"> (далее - администрация </w:t>
      </w:r>
      <w:r w:rsidR="00F83176">
        <w:rPr>
          <w:rFonts w:ascii="Times New Roman" w:hAnsi="Times New Roman" w:cs="Times New Roman"/>
          <w:sz w:val="26"/>
          <w:szCs w:val="26"/>
        </w:rPr>
        <w:t>района</w:t>
      </w:r>
      <w:r w:rsidR="00F83176" w:rsidRPr="00DE3399">
        <w:rPr>
          <w:rFonts w:ascii="Times New Roman" w:hAnsi="Times New Roman" w:cs="Times New Roman"/>
          <w:sz w:val="26"/>
          <w:szCs w:val="26"/>
        </w:rPr>
        <w:t xml:space="preserve">). Правовые акты по вопросам организации работы администрации </w:t>
      </w:r>
      <w:r w:rsidR="00F83176">
        <w:rPr>
          <w:rFonts w:ascii="Times New Roman" w:hAnsi="Times New Roman" w:cs="Times New Roman"/>
          <w:sz w:val="26"/>
          <w:szCs w:val="26"/>
        </w:rPr>
        <w:t>района</w:t>
      </w:r>
      <w:r w:rsidR="00F83176" w:rsidRPr="00DE3399">
        <w:rPr>
          <w:rFonts w:ascii="Times New Roman" w:hAnsi="Times New Roman" w:cs="Times New Roman"/>
          <w:sz w:val="26"/>
          <w:szCs w:val="26"/>
        </w:rPr>
        <w:t xml:space="preserve"> издаются Главой </w:t>
      </w:r>
      <w:r w:rsidR="00F83176">
        <w:rPr>
          <w:rFonts w:ascii="Times New Roman" w:hAnsi="Times New Roman" w:cs="Times New Roman"/>
          <w:sz w:val="26"/>
          <w:szCs w:val="26"/>
        </w:rPr>
        <w:t>района</w:t>
      </w:r>
      <w:r w:rsidR="00F83176" w:rsidRPr="00DE3399">
        <w:rPr>
          <w:rFonts w:ascii="Times New Roman" w:hAnsi="Times New Roman" w:cs="Times New Roman"/>
          <w:sz w:val="26"/>
          <w:szCs w:val="26"/>
        </w:rPr>
        <w:t xml:space="preserve"> в пределах его полномочий в форме распоряжений администрации </w:t>
      </w:r>
      <w:r w:rsidR="00F83176">
        <w:rPr>
          <w:rFonts w:ascii="Times New Roman" w:hAnsi="Times New Roman" w:cs="Times New Roman"/>
          <w:sz w:val="26"/>
          <w:szCs w:val="26"/>
        </w:rPr>
        <w:t>Атяшевского муниципального района</w:t>
      </w:r>
      <w:r w:rsidR="00F83176" w:rsidRPr="00DE3399">
        <w:rPr>
          <w:rFonts w:ascii="Times New Roman" w:hAnsi="Times New Roman" w:cs="Times New Roman"/>
          <w:sz w:val="26"/>
          <w:szCs w:val="26"/>
        </w:rPr>
        <w:t>.</w:t>
      </w:r>
    </w:p>
    <w:p w14:paraId="288AD61E" w14:textId="77777777" w:rsidR="00F83176" w:rsidRPr="00DE3399" w:rsidRDefault="00F83176" w:rsidP="00F83176">
      <w:pPr>
        <w:rPr>
          <w:rFonts w:ascii="Times New Roman" w:hAnsi="Times New Roman" w:cs="Times New Roman"/>
          <w:sz w:val="26"/>
          <w:szCs w:val="26"/>
        </w:rPr>
      </w:pPr>
      <w:r w:rsidRPr="00DE3399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DE3399">
        <w:rPr>
          <w:rFonts w:ascii="Times New Roman" w:hAnsi="Times New Roman" w:cs="Times New Roman"/>
          <w:sz w:val="26"/>
          <w:szCs w:val="26"/>
        </w:rPr>
        <w:t xml:space="preserve"> в пределах своих полномочий, установленных федеральными законами, законами </w:t>
      </w:r>
      <w:r>
        <w:rPr>
          <w:rFonts w:ascii="Times New Roman" w:hAnsi="Times New Roman" w:cs="Times New Roman"/>
          <w:sz w:val="26"/>
          <w:szCs w:val="26"/>
        </w:rPr>
        <w:t>Республики Мордовия</w:t>
      </w:r>
      <w:r w:rsidRPr="00DE339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DE3399">
          <w:rPr>
            <w:rStyle w:val="a3"/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DE33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Атяшевского муниципального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>района</w:t>
      </w:r>
      <w:r w:rsidRPr="00DE3399">
        <w:rPr>
          <w:rFonts w:ascii="Times New Roman" w:hAnsi="Times New Roman" w:cs="Times New Roman"/>
          <w:sz w:val="26"/>
          <w:szCs w:val="26"/>
        </w:rPr>
        <w:t xml:space="preserve"> издает нормативные правовые акты в форме постановлений Главы </w:t>
      </w:r>
      <w:r>
        <w:rPr>
          <w:rFonts w:ascii="Times New Roman" w:hAnsi="Times New Roman" w:cs="Times New Roman"/>
          <w:sz w:val="26"/>
          <w:szCs w:val="26"/>
        </w:rPr>
        <w:t>Атяшевского муниципального района</w:t>
      </w:r>
      <w:r w:rsidRPr="00DE3399">
        <w:rPr>
          <w:rFonts w:ascii="Times New Roman" w:hAnsi="Times New Roman" w:cs="Times New Roman"/>
          <w:sz w:val="26"/>
          <w:szCs w:val="26"/>
        </w:rPr>
        <w:t xml:space="preserve"> и ненормативные правовые акты в форме распоряжений Главы</w:t>
      </w:r>
      <w:r>
        <w:rPr>
          <w:rFonts w:ascii="Times New Roman" w:hAnsi="Times New Roman" w:cs="Times New Roman"/>
          <w:sz w:val="26"/>
          <w:szCs w:val="26"/>
        </w:rPr>
        <w:t xml:space="preserve"> Атяшевского муниципального района</w:t>
      </w:r>
      <w:r w:rsidRPr="00DE3399">
        <w:rPr>
          <w:rFonts w:ascii="Times New Roman" w:hAnsi="Times New Roman" w:cs="Times New Roman"/>
          <w:sz w:val="26"/>
          <w:szCs w:val="26"/>
        </w:rPr>
        <w:t>.</w:t>
      </w:r>
    </w:p>
    <w:p w14:paraId="71450A72" w14:textId="77777777" w:rsidR="007A4179" w:rsidRPr="00F83176" w:rsidRDefault="006B37EB" w:rsidP="006B37EB">
      <w:pPr>
        <w:ind w:firstLine="0"/>
        <w:rPr>
          <w:sz w:val="26"/>
          <w:szCs w:val="26"/>
        </w:rPr>
      </w:pPr>
      <w:bookmarkStart w:id="1" w:name="sub_1004"/>
      <w:r>
        <w:t xml:space="preserve"> </w:t>
      </w:r>
      <w:r w:rsidR="007A4179" w:rsidRPr="00F83176">
        <w:rPr>
          <w:sz w:val="26"/>
          <w:szCs w:val="26"/>
        </w:rPr>
        <w:t xml:space="preserve">4. Подготовка проектов нормативных правовых актов </w:t>
      </w:r>
      <w:r w:rsidR="00C930E6" w:rsidRPr="00F83176">
        <w:rPr>
          <w:sz w:val="26"/>
          <w:szCs w:val="26"/>
        </w:rPr>
        <w:t>Администрации Атяшевского муниципального района</w:t>
      </w:r>
      <w:r w:rsidR="007A4179" w:rsidRPr="00F83176">
        <w:rPr>
          <w:sz w:val="26"/>
          <w:szCs w:val="26"/>
        </w:rPr>
        <w:t xml:space="preserve"> осуществляется преимущественно с использованием межведомственной системы электронного документооборота и автоматизированного делопроизводства Республики Мордовия </w:t>
      </w:r>
      <w:r w:rsidR="00FE14C4" w:rsidRPr="00F83176">
        <w:rPr>
          <w:sz w:val="26"/>
          <w:szCs w:val="26"/>
        </w:rPr>
        <w:t>«</w:t>
      </w:r>
      <w:r w:rsidR="007A4179" w:rsidRPr="00F83176">
        <w:rPr>
          <w:sz w:val="26"/>
          <w:szCs w:val="26"/>
        </w:rPr>
        <w:t>Дело</w:t>
      </w:r>
      <w:r w:rsidR="00FE14C4" w:rsidRPr="00F83176">
        <w:rPr>
          <w:sz w:val="26"/>
          <w:szCs w:val="26"/>
        </w:rPr>
        <w:t>»</w:t>
      </w:r>
      <w:r w:rsidR="007A4179" w:rsidRPr="00F83176">
        <w:rPr>
          <w:sz w:val="26"/>
          <w:szCs w:val="26"/>
        </w:rPr>
        <w:t xml:space="preserve"> (далее - СЭД), за исключением случаев подготовки проектов нормативных правовы</w:t>
      </w:r>
      <w:r w:rsidR="00FE14C4" w:rsidRPr="00F83176">
        <w:rPr>
          <w:sz w:val="26"/>
          <w:szCs w:val="26"/>
        </w:rPr>
        <w:t xml:space="preserve">х актов </w:t>
      </w:r>
      <w:r w:rsidR="007A4179" w:rsidRPr="00F83176">
        <w:rPr>
          <w:sz w:val="26"/>
          <w:szCs w:val="26"/>
        </w:rPr>
        <w:t xml:space="preserve">, содержащих сведения, составляющие государственную и иную охраняемую законом тайну, в том числе имеющих пометку </w:t>
      </w:r>
      <w:r w:rsidR="00FE14C4" w:rsidRPr="00F83176">
        <w:rPr>
          <w:sz w:val="26"/>
          <w:szCs w:val="26"/>
        </w:rPr>
        <w:t>«</w:t>
      </w:r>
      <w:r w:rsidR="007A4179" w:rsidRPr="00F83176">
        <w:rPr>
          <w:sz w:val="26"/>
          <w:szCs w:val="26"/>
        </w:rPr>
        <w:t>ДСП</w:t>
      </w:r>
      <w:r w:rsidR="00FE14C4" w:rsidRPr="00F83176">
        <w:rPr>
          <w:sz w:val="26"/>
          <w:szCs w:val="26"/>
        </w:rPr>
        <w:t>»</w:t>
      </w:r>
      <w:r w:rsidR="007A4179" w:rsidRPr="00F83176">
        <w:rPr>
          <w:sz w:val="26"/>
          <w:szCs w:val="26"/>
        </w:rPr>
        <w:t>, а также случаев, связанных с неработоспособностью СЭД, ее аварийной работой, необходимостью получения согласующей визы либо подписи у должностного лица, не имеющего доступа к СЭД.</w:t>
      </w:r>
    </w:p>
    <w:p w14:paraId="00AEB78C" w14:textId="77777777" w:rsidR="007A4179" w:rsidRPr="00F83176" w:rsidRDefault="007A4179" w:rsidP="008225BC">
      <w:pPr>
        <w:ind w:firstLine="0"/>
        <w:rPr>
          <w:sz w:val="26"/>
          <w:szCs w:val="26"/>
        </w:rPr>
      </w:pPr>
      <w:bookmarkStart w:id="2" w:name="sub_1005"/>
      <w:bookmarkEnd w:id="1"/>
      <w:r w:rsidRPr="00F83176">
        <w:rPr>
          <w:sz w:val="26"/>
          <w:szCs w:val="26"/>
        </w:rPr>
        <w:t xml:space="preserve">5. Визирование, внесение и согласование проектов нормативных правовых актов осуществляется преимущественно с использованием средств </w:t>
      </w:r>
      <w:hyperlink r:id="rId12" w:history="1">
        <w:r w:rsidRPr="00F83176">
          <w:rPr>
            <w:rStyle w:val="a3"/>
            <w:sz w:val="26"/>
            <w:szCs w:val="26"/>
          </w:rPr>
          <w:t>электронной подписи</w:t>
        </w:r>
      </w:hyperlink>
      <w:r w:rsidRPr="00F83176">
        <w:rPr>
          <w:sz w:val="26"/>
          <w:szCs w:val="26"/>
        </w:rPr>
        <w:t xml:space="preserve"> и автоматизированных технических средств в СЭД.</w:t>
      </w:r>
    </w:p>
    <w:bookmarkEnd w:id="2"/>
    <w:p w14:paraId="49C41A59" w14:textId="77777777" w:rsidR="007A4179" w:rsidRPr="00F83176" w:rsidRDefault="008225BC" w:rsidP="008225BC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A4179" w:rsidRPr="00F83176">
        <w:rPr>
          <w:sz w:val="26"/>
          <w:szCs w:val="26"/>
        </w:rPr>
        <w:t xml:space="preserve">Визирование, внесение и согласование проектов нормативных правовых актов, содержащих сведения, составляющие государственную и иную охраняемую законом тайну, в том числе имеющих пометку </w:t>
      </w:r>
      <w:r w:rsidR="00FE14C4" w:rsidRPr="00F83176">
        <w:rPr>
          <w:sz w:val="26"/>
          <w:szCs w:val="26"/>
        </w:rPr>
        <w:t>«</w:t>
      </w:r>
      <w:r w:rsidR="007A4179" w:rsidRPr="00F83176">
        <w:rPr>
          <w:sz w:val="26"/>
          <w:szCs w:val="26"/>
        </w:rPr>
        <w:t>ДСП</w:t>
      </w:r>
      <w:r w:rsidR="00FE14C4" w:rsidRPr="00F83176">
        <w:rPr>
          <w:sz w:val="26"/>
          <w:szCs w:val="26"/>
        </w:rPr>
        <w:t>»</w:t>
      </w:r>
      <w:r w:rsidR="007A4179" w:rsidRPr="00F83176">
        <w:rPr>
          <w:sz w:val="26"/>
          <w:szCs w:val="26"/>
        </w:rPr>
        <w:t>, производится только на бумажном носителе.</w:t>
      </w:r>
    </w:p>
    <w:p w14:paraId="0333B3C9" w14:textId="77777777" w:rsidR="007A4179" w:rsidRPr="00F83176" w:rsidRDefault="008225BC" w:rsidP="008225BC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A4179" w:rsidRPr="00F83176">
        <w:rPr>
          <w:sz w:val="26"/>
          <w:szCs w:val="26"/>
        </w:rPr>
        <w:t>Визирование, внесение и согласование проектов нормативных правовых актов, изготовленных на бумажном носителе, осуществляется также в случаях, связанных с неработоспособностью СЭД, ее аварийной работой, необходимостью получения согласующей визы либо подписи у должностного лица, не имеющего доступа к СЭД.</w:t>
      </w:r>
    </w:p>
    <w:p w14:paraId="7184D0BA" w14:textId="77777777" w:rsidR="007A4179" w:rsidRPr="00F83176" w:rsidRDefault="007A4179" w:rsidP="008225BC">
      <w:pPr>
        <w:rPr>
          <w:sz w:val="26"/>
          <w:szCs w:val="26"/>
        </w:rPr>
      </w:pPr>
      <w:r w:rsidRPr="00F83176">
        <w:rPr>
          <w:sz w:val="26"/>
          <w:szCs w:val="26"/>
        </w:rPr>
        <w:t>6. Подготовка проекта нормативного правового акта возлагается на одно или несколько</w:t>
      </w:r>
      <w:r w:rsidR="008225BC">
        <w:rPr>
          <w:sz w:val="26"/>
          <w:szCs w:val="26"/>
        </w:rPr>
        <w:t xml:space="preserve"> </w:t>
      </w:r>
      <w:r w:rsidRPr="00F83176">
        <w:rPr>
          <w:sz w:val="26"/>
          <w:szCs w:val="26"/>
        </w:rPr>
        <w:t xml:space="preserve">структурных подразделений </w:t>
      </w:r>
      <w:r w:rsidR="00FE14C4" w:rsidRPr="00F83176">
        <w:rPr>
          <w:sz w:val="26"/>
          <w:szCs w:val="26"/>
        </w:rPr>
        <w:t>Администрации Атяшевского муниципального района</w:t>
      </w:r>
      <w:r w:rsidRPr="00F83176">
        <w:rPr>
          <w:sz w:val="26"/>
          <w:szCs w:val="26"/>
        </w:rPr>
        <w:t xml:space="preserve"> с учетом их функций и полномочий. При этом определяются круг должностных лиц, ответственных за подготовку указанного проекта, срок его подготовки, а при необходимости - организации, привлекаемые к этой работе.</w:t>
      </w:r>
    </w:p>
    <w:p w14:paraId="0F485DF2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 xml:space="preserve">В подготовке проекта нормативного правового акта участвует </w:t>
      </w:r>
      <w:r w:rsidR="008225BC">
        <w:rPr>
          <w:sz w:val="26"/>
          <w:szCs w:val="26"/>
        </w:rPr>
        <w:t>правовое управление Администрации Атяшевского муниципального района</w:t>
      </w:r>
      <w:r w:rsidRPr="00F83176">
        <w:rPr>
          <w:sz w:val="26"/>
          <w:szCs w:val="26"/>
        </w:rPr>
        <w:t xml:space="preserve"> либо специалист, осуществляющий правовую экспер</w:t>
      </w:r>
      <w:r w:rsidR="00FE14C4" w:rsidRPr="00F83176">
        <w:rPr>
          <w:sz w:val="26"/>
          <w:szCs w:val="26"/>
        </w:rPr>
        <w:t>тизу нормативных правовых актов</w:t>
      </w:r>
      <w:r w:rsidRPr="00F83176">
        <w:rPr>
          <w:sz w:val="26"/>
          <w:szCs w:val="26"/>
        </w:rPr>
        <w:t xml:space="preserve"> </w:t>
      </w:r>
      <w:r w:rsidR="00FE14C4" w:rsidRPr="00F83176">
        <w:rPr>
          <w:sz w:val="26"/>
          <w:szCs w:val="26"/>
        </w:rPr>
        <w:t>Администрации Атяшевского муниципального района</w:t>
      </w:r>
      <w:r w:rsidRPr="00F83176">
        <w:rPr>
          <w:sz w:val="26"/>
          <w:szCs w:val="26"/>
        </w:rPr>
        <w:t>.</w:t>
      </w:r>
    </w:p>
    <w:p w14:paraId="6648C662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>Для подготовки проектов наиболее важных и сложных нормативных правовых актов могут создаваться рабочие группы.</w:t>
      </w:r>
    </w:p>
    <w:p w14:paraId="10EF83A8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 xml:space="preserve">7. Срок подготовки и принятия проекта нормативного правового акта во исполнение </w:t>
      </w:r>
      <w:hyperlink r:id="rId13" w:history="1">
        <w:r w:rsidRPr="00F83176">
          <w:rPr>
            <w:rStyle w:val="a3"/>
            <w:sz w:val="26"/>
            <w:szCs w:val="26"/>
          </w:rPr>
          <w:t>Конституции</w:t>
        </w:r>
      </w:hyperlink>
      <w:r w:rsidRPr="00F83176">
        <w:rPr>
          <w:sz w:val="26"/>
          <w:szCs w:val="26"/>
        </w:rPr>
        <w:t xml:space="preserve"> Российской Федерации, федеральных конституционных законов, федеральных законов, принятых по предметам ведения Российской Федерации и предметам совместного ведения Российской Федерации и субъектов Российской Федерации, указов Президента Российской Федерации, постановлений Правительства Российской Федерации, </w:t>
      </w:r>
      <w:hyperlink r:id="rId14" w:history="1">
        <w:r w:rsidRPr="00F83176">
          <w:rPr>
            <w:rStyle w:val="a3"/>
            <w:sz w:val="26"/>
            <w:szCs w:val="26"/>
          </w:rPr>
          <w:t>Конституции</w:t>
        </w:r>
      </w:hyperlink>
      <w:r w:rsidRPr="00F83176">
        <w:rPr>
          <w:sz w:val="26"/>
          <w:szCs w:val="26"/>
        </w:rPr>
        <w:t xml:space="preserve"> Республики Мордовия, законов Республики Мордовия, указов Главы Республики Мордовия и постановлений Правительства Республики Мордовия </w:t>
      </w:r>
      <w:r w:rsidR="00FE14C4" w:rsidRPr="00F83176">
        <w:rPr>
          <w:sz w:val="26"/>
          <w:szCs w:val="26"/>
        </w:rPr>
        <w:t xml:space="preserve">, решений Совета депутатов Атяшевского муниципального района </w:t>
      </w:r>
      <w:r w:rsidRPr="00F83176">
        <w:rPr>
          <w:sz w:val="26"/>
          <w:szCs w:val="26"/>
        </w:rPr>
        <w:t>не должен превышать трех месяцев, если не установлен иной срок.</w:t>
      </w:r>
    </w:p>
    <w:p w14:paraId="4F9A86A4" w14:textId="77777777" w:rsidR="007A4179" w:rsidRPr="00F83176" w:rsidRDefault="007A4179" w:rsidP="007A4179">
      <w:pPr>
        <w:rPr>
          <w:sz w:val="26"/>
          <w:szCs w:val="26"/>
        </w:rPr>
      </w:pPr>
      <w:bookmarkStart w:id="3" w:name="sub_1008"/>
      <w:r w:rsidRPr="00F83176">
        <w:rPr>
          <w:sz w:val="26"/>
          <w:szCs w:val="26"/>
        </w:rPr>
        <w:t>8. В процессе работы над проектом нормативного правового акта изучаются относящиеся к теме проекта законодательство Российской Федерации и Республики Мордовия, договоры о разграничении предметов ведения и полномочи</w:t>
      </w:r>
      <w:r w:rsidR="00B965E1" w:rsidRPr="00F83176">
        <w:rPr>
          <w:sz w:val="26"/>
          <w:szCs w:val="26"/>
        </w:rPr>
        <w:t xml:space="preserve">й между </w:t>
      </w:r>
      <w:r w:rsidR="00B965E1" w:rsidRPr="00F83176">
        <w:rPr>
          <w:sz w:val="26"/>
          <w:szCs w:val="26"/>
        </w:rPr>
        <w:lastRenderedPageBreak/>
        <w:t xml:space="preserve">органами </w:t>
      </w:r>
      <w:r w:rsidRPr="00F83176">
        <w:rPr>
          <w:sz w:val="26"/>
          <w:szCs w:val="26"/>
        </w:rPr>
        <w:t xml:space="preserve"> власти Российской Федерации и органами государственной власти Республики Мордовия,</w:t>
      </w:r>
      <w:r w:rsidR="00B965E1" w:rsidRPr="00F83176">
        <w:rPr>
          <w:sz w:val="26"/>
          <w:szCs w:val="26"/>
        </w:rPr>
        <w:t xml:space="preserve"> органами местного самоуправления и органами государственной власти Республики Мордовия,</w:t>
      </w:r>
      <w:r w:rsidRPr="00F83176">
        <w:rPr>
          <w:sz w:val="26"/>
          <w:szCs w:val="26"/>
        </w:rPr>
        <w:t xml:space="preserve"> соглашения о передаче полномочий, практика применения соответствующих нормативных правовых актов, научная литература и материалы периодической печати по рассматриваемому вопросу, а также данные социологических и иных исследований, если таковые проводились.</w:t>
      </w:r>
    </w:p>
    <w:p w14:paraId="762C2DC6" w14:textId="77777777" w:rsidR="007A4179" w:rsidRPr="00F83176" w:rsidRDefault="007A4179" w:rsidP="007A4179">
      <w:pPr>
        <w:rPr>
          <w:sz w:val="26"/>
          <w:szCs w:val="26"/>
        </w:rPr>
      </w:pPr>
      <w:bookmarkStart w:id="4" w:name="sub_1009"/>
      <w:bookmarkEnd w:id="3"/>
      <w:r w:rsidRPr="00F83176">
        <w:rPr>
          <w:sz w:val="26"/>
          <w:szCs w:val="26"/>
        </w:rPr>
        <w:t xml:space="preserve">9. Структура, техника изложения, содержательная часть нормативного правового акта, порядковые номера и заголовки структурных элементов текста нормативного правового акта устанавливаются в соответствии </w:t>
      </w:r>
      <w:r w:rsidR="00B965E1" w:rsidRPr="00F83176">
        <w:rPr>
          <w:sz w:val="26"/>
          <w:szCs w:val="26"/>
        </w:rPr>
        <w:t>с Инструкцией по делопроизводству Администра</w:t>
      </w:r>
      <w:r w:rsidR="00C473EB" w:rsidRPr="00F83176">
        <w:rPr>
          <w:sz w:val="26"/>
          <w:szCs w:val="26"/>
        </w:rPr>
        <w:t>ции Атяшевского муниц</w:t>
      </w:r>
      <w:r w:rsidR="008225BC">
        <w:rPr>
          <w:sz w:val="26"/>
          <w:szCs w:val="26"/>
        </w:rPr>
        <w:t xml:space="preserve">ипального района, утвержденной </w:t>
      </w:r>
      <w:r w:rsidR="00C473EB" w:rsidRPr="00F83176">
        <w:rPr>
          <w:sz w:val="26"/>
          <w:szCs w:val="26"/>
        </w:rPr>
        <w:t>постановлением Администрации Атяшевского муниципаль</w:t>
      </w:r>
      <w:r w:rsidR="00CA3B4E">
        <w:rPr>
          <w:sz w:val="26"/>
          <w:szCs w:val="26"/>
        </w:rPr>
        <w:t xml:space="preserve">ного района </w:t>
      </w:r>
      <w:r w:rsidRPr="00F83176">
        <w:rPr>
          <w:sz w:val="26"/>
          <w:szCs w:val="26"/>
        </w:rPr>
        <w:t>без употребления в тексте нормативного правового акта структурного элемента статьи.</w:t>
      </w:r>
    </w:p>
    <w:p w14:paraId="17E4E9DC" w14:textId="77777777" w:rsidR="007A4179" w:rsidRPr="00F83176" w:rsidRDefault="007A4179" w:rsidP="007A4179">
      <w:pPr>
        <w:rPr>
          <w:sz w:val="26"/>
          <w:szCs w:val="26"/>
        </w:rPr>
      </w:pPr>
      <w:bookmarkStart w:id="5" w:name="sub_1010"/>
      <w:bookmarkEnd w:id="4"/>
      <w:r w:rsidRPr="00F83176">
        <w:rPr>
          <w:sz w:val="26"/>
          <w:szCs w:val="26"/>
        </w:rPr>
        <w:t xml:space="preserve">10. Подготовленный проект нормативного правового акта до его подписания проверяется на соответствие законодательству Российской Федерации и Республики Мордовия, </w:t>
      </w:r>
      <w:r w:rsidR="00C473EB" w:rsidRPr="00F83176">
        <w:rPr>
          <w:sz w:val="26"/>
          <w:szCs w:val="26"/>
        </w:rPr>
        <w:t xml:space="preserve">нормативным правовым актам </w:t>
      </w:r>
      <w:r w:rsidR="008225BC">
        <w:rPr>
          <w:sz w:val="26"/>
          <w:szCs w:val="26"/>
        </w:rPr>
        <w:t>органов местного самоуправления</w:t>
      </w:r>
      <w:r w:rsidR="00C473EB" w:rsidRPr="00F83176">
        <w:rPr>
          <w:sz w:val="26"/>
          <w:szCs w:val="26"/>
        </w:rPr>
        <w:t>,</w:t>
      </w:r>
      <w:r w:rsidR="008225BC">
        <w:rPr>
          <w:sz w:val="26"/>
          <w:szCs w:val="26"/>
        </w:rPr>
        <w:t xml:space="preserve"> </w:t>
      </w:r>
      <w:r w:rsidRPr="00F83176">
        <w:rPr>
          <w:sz w:val="26"/>
          <w:szCs w:val="26"/>
        </w:rPr>
        <w:t>а также правилам русского языка и нормотворческой техники и согласовывается (визируется</w:t>
      </w:r>
      <w:r w:rsidR="008225BC">
        <w:rPr>
          <w:sz w:val="26"/>
          <w:szCs w:val="26"/>
        </w:rPr>
        <w:t>) начальником правового управления</w:t>
      </w:r>
      <w:r w:rsidRPr="00F83176">
        <w:rPr>
          <w:sz w:val="26"/>
          <w:szCs w:val="26"/>
        </w:rPr>
        <w:t xml:space="preserve"> </w:t>
      </w:r>
      <w:r w:rsidR="00C473EB" w:rsidRPr="00F83176">
        <w:rPr>
          <w:sz w:val="26"/>
          <w:szCs w:val="26"/>
        </w:rPr>
        <w:t>Администрации Атяшевского муниципального района</w:t>
      </w:r>
      <w:r w:rsidRPr="00F83176">
        <w:rPr>
          <w:sz w:val="26"/>
          <w:szCs w:val="26"/>
        </w:rPr>
        <w:t>, либо специалистом, осуществляющим правовую экспертизу нормативных правовых актов.</w:t>
      </w:r>
    </w:p>
    <w:p w14:paraId="43EC6A2C" w14:textId="77777777" w:rsidR="007A4179" w:rsidRPr="00F83176" w:rsidRDefault="007A4179" w:rsidP="007A4179">
      <w:pPr>
        <w:rPr>
          <w:sz w:val="26"/>
          <w:szCs w:val="26"/>
        </w:rPr>
      </w:pPr>
      <w:bookmarkStart w:id="6" w:name="sub_1011"/>
      <w:bookmarkEnd w:id="5"/>
      <w:r w:rsidRPr="00F83176">
        <w:rPr>
          <w:sz w:val="26"/>
          <w:szCs w:val="26"/>
        </w:rPr>
        <w:t xml:space="preserve">11. </w:t>
      </w:r>
      <w:r w:rsidR="00C473EB" w:rsidRPr="00F83176">
        <w:rPr>
          <w:sz w:val="26"/>
          <w:szCs w:val="26"/>
        </w:rPr>
        <w:t>Администрация Атяшевского муниципального района - разработчик</w:t>
      </w:r>
      <w:r w:rsidRPr="00F83176">
        <w:rPr>
          <w:sz w:val="26"/>
          <w:szCs w:val="26"/>
        </w:rPr>
        <w:t xml:space="preserve"> проектов нормативных правовых актов, структурные подразделения, </w:t>
      </w:r>
      <w:r w:rsidR="008225BC">
        <w:rPr>
          <w:sz w:val="26"/>
          <w:szCs w:val="26"/>
        </w:rPr>
        <w:t>правовое управление Администрации Атяшевского муниципального района</w:t>
      </w:r>
      <w:r w:rsidRPr="00F83176">
        <w:rPr>
          <w:sz w:val="26"/>
          <w:szCs w:val="26"/>
        </w:rPr>
        <w:t>, специалисты, осуществляющие правовую экспертизу нормативных правовых актов, проводят антикоррупционную экспертизу в целях выявления в них положений, способствующих созданию условий для проявления коррупции.</w:t>
      </w:r>
    </w:p>
    <w:bookmarkEnd w:id="6"/>
    <w:p w14:paraId="5FB1FE3D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 xml:space="preserve">12. Антикоррупционная экспертиза проводится в соответствии с </w:t>
      </w:r>
      <w:hyperlink r:id="rId15" w:history="1">
        <w:r w:rsidRPr="00F83176">
          <w:rPr>
            <w:rStyle w:val="a3"/>
            <w:sz w:val="26"/>
            <w:szCs w:val="26"/>
          </w:rPr>
          <w:t>методикой</w:t>
        </w:r>
      </w:hyperlink>
      <w:r w:rsidRPr="00F83176">
        <w:rPr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6" w:history="1">
        <w:r w:rsidRPr="00F83176">
          <w:rPr>
            <w:rStyle w:val="a3"/>
            <w:sz w:val="26"/>
            <w:szCs w:val="26"/>
          </w:rPr>
          <w:t>постановлением</w:t>
        </w:r>
      </w:hyperlink>
      <w:r w:rsidRPr="00F83176">
        <w:rPr>
          <w:sz w:val="26"/>
          <w:szCs w:val="26"/>
        </w:rPr>
        <w:t xml:space="preserve"> Правительства Российской Федерации от 26 февраля 2010 г. </w:t>
      </w:r>
      <w:r w:rsidR="00C473EB" w:rsidRPr="00F83176">
        <w:rPr>
          <w:sz w:val="26"/>
          <w:szCs w:val="26"/>
        </w:rPr>
        <w:t>№</w:t>
      </w:r>
      <w:r w:rsidRPr="00F83176">
        <w:rPr>
          <w:sz w:val="26"/>
          <w:szCs w:val="26"/>
        </w:rPr>
        <w:t xml:space="preserve"> 96 </w:t>
      </w:r>
      <w:r w:rsidR="00C473EB" w:rsidRPr="00F83176">
        <w:rPr>
          <w:sz w:val="26"/>
          <w:szCs w:val="26"/>
        </w:rPr>
        <w:t>«</w:t>
      </w:r>
      <w:r w:rsidRPr="00F83176">
        <w:rPr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C473EB" w:rsidRPr="00F83176">
        <w:rPr>
          <w:sz w:val="26"/>
          <w:szCs w:val="26"/>
        </w:rPr>
        <w:t xml:space="preserve">», Постановлением Администрации Атяшевского </w:t>
      </w:r>
      <w:r w:rsidR="008B557C" w:rsidRPr="00F83176">
        <w:rPr>
          <w:sz w:val="26"/>
          <w:szCs w:val="26"/>
        </w:rPr>
        <w:t>муниципального района от 27 октября 2009 года № 436 « Об антикоррупционной экспертизе нормативных правовых актов и проектов нормативных правовых актов».</w:t>
      </w:r>
    </w:p>
    <w:p w14:paraId="4A734559" w14:textId="77777777" w:rsidR="007A4179" w:rsidRPr="00F83176" w:rsidRDefault="007A4179" w:rsidP="007A4179">
      <w:pPr>
        <w:rPr>
          <w:sz w:val="26"/>
          <w:szCs w:val="26"/>
        </w:rPr>
      </w:pPr>
      <w:bookmarkStart w:id="7" w:name="sub_1013"/>
      <w:r w:rsidRPr="00F83176">
        <w:rPr>
          <w:sz w:val="26"/>
          <w:szCs w:val="26"/>
        </w:rPr>
        <w:t xml:space="preserve">13. </w:t>
      </w:r>
      <w:r w:rsidR="008B557C" w:rsidRPr="00F83176">
        <w:rPr>
          <w:sz w:val="26"/>
          <w:szCs w:val="26"/>
        </w:rPr>
        <w:t>Р</w:t>
      </w:r>
      <w:r w:rsidRPr="00F83176">
        <w:rPr>
          <w:sz w:val="26"/>
          <w:szCs w:val="26"/>
        </w:rPr>
        <w:t xml:space="preserve">азработчики проектов нормативных правовых актов для проведения независимой антикоррупционной экспертизы размещают их на </w:t>
      </w:r>
      <w:hyperlink r:id="rId17" w:history="1">
        <w:r w:rsidRPr="00F83176">
          <w:rPr>
            <w:rStyle w:val="a3"/>
            <w:sz w:val="26"/>
            <w:szCs w:val="26"/>
          </w:rPr>
          <w:t>официальном сайте</w:t>
        </w:r>
      </w:hyperlink>
      <w:r w:rsidRPr="00F83176">
        <w:rPr>
          <w:sz w:val="26"/>
          <w:szCs w:val="26"/>
        </w:rPr>
        <w:t xml:space="preserve"> органов </w:t>
      </w:r>
      <w:r w:rsidR="008B557C" w:rsidRPr="00F83176">
        <w:rPr>
          <w:sz w:val="26"/>
          <w:szCs w:val="26"/>
        </w:rPr>
        <w:t>местного самоуправления Атяшевского муниципального района</w:t>
      </w:r>
      <w:r w:rsidRPr="00F83176">
        <w:rPr>
          <w:sz w:val="26"/>
          <w:szCs w:val="26"/>
        </w:rPr>
        <w:t xml:space="preserve"> в информационно-телекоммуникационной сети </w:t>
      </w:r>
      <w:r w:rsidR="008B557C" w:rsidRPr="00F83176">
        <w:rPr>
          <w:sz w:val="26"/>
          <w:szCs w:val="26"/>
        </w:rPr>
        <w:t>«</w:t>
      </w:r>
      <w:r w:rsidRPr="00F83176">
        <w:rPr>
          <w:sz w:val="26"/>
          <w:szCs w:val="26"/>
        </w:rPr>
        <w:t>Интернет</w:t>
      </w:r>
      <w:r w:rsidR="008B557C" w:rsidRPr="00F83176">
        <w:rPr>
          <w:sz w:val="26"/>
          <w:szCs w:val="26"/>
        </w:rPr>
        <w:t>»</w:t>
      </w:r>
      <w:r w:rsidRPr="00F83176">
        <w:rPr>
          <w:sz w:val="26"/>
          <w:szCs w:val="26"/>
        </w:rPr>
        <w:t xml:space="preserve"> в течение рабочего дня, соответствующего дню их направления на рассмотрение и согласование с указанием сроков внесения предложений, замечаний, заключений по указанным проектам нормативных правовых актов.</w:t>
      </w:r>
    </w:p>
    <w:bookmarkEnd w:id="7"/>
    <w:p w14:paraId="43384358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>Срок проведения независимой антикоррупционной экспертизы не может быть менее 3 дней.</w:t>
      </w:r>
    </w:p>
    <w:p w14:paraId="607C62E7" w14:textId="77777777" w:rsidR="007A4179" w:rsidRPr="00F83176" w:rsidRDefault="007A4179" w:rsidP="007A4179">
      <w:pPr>
        <w:rPr>
          <w:sz w:val="26"/>
          <w:szCs w:val="26"/>
        </w:rPr>
      </w:pPr>
      <w:bookmarkStart w:id="8" w:name="sub_1014"/>
      <w:r w:rsidRPr="00F83176">
        <w:rPr>
          <w:sz w:val="26"/>
          <w:szCs w:val="26"/>
        </w:rPr>
        <w:t xml:space="preserve">14. Сроки согласования проектов нормативных правовых актов устанавливаются инструкцией по делопроизводству </w:t>
      </w:r>
      <w:r w:rsidR="008B557C" w:rsidRPr="00F83176">
        <w:rPr>
          <w:sz w:val="26"/>
          <w:szCs w:val="26"/>
        </w:rPr>
        <w:t>Администрации Атяшевского муниципального района.</w:t>
      </w:r>
    </w:p>
    <w:p w14:paraId="1EEB3341" w14:textId="77777777" w:rsidR="007A4179" w:rsidRPr="00F83176" w:rsidRDefault="007A4179" w:rsidP="007A4179">
      <w:pPr>
        <w:rPr>
          <w:sz w:val="26"/>
          <w:szCs w:val="26"/>
        </w:rPr>
      </w:pPr>
      <w:bookmarkStart w:id="9" w:name="sub_1015"/>
      <w:bookmarkEnd w:id="8"/>
      <w:r w:rsidRPr="00F83176">
        <w:rPr>
          <w:sz w:val="26"/>
          <w:szCs w:val="26"/>
        </w:rPr>
        <w:t xml:space="preserve">15. Информация о согласовании проекта нормативного правового акта отображается в листе согласования, формируемом в карточке проекта в СЭД. </w:t>
      </w:r>
      <w:r w:rsidRPr="00F83176">
        <w:rPr>
          <w:sz w:val="26"/>
          <w:szCs w:val="26"/>
        </w:rPr>
        <w:lastRenderedPageBreak/>
        <w:t>Указанный лист согласования распечатывается из СЭД, прилагается к проекту нормативного правового акта и передается на длительное хранение в архив вместе с подписанным уполномоченным должностным лицом нормативным правовым актом на бумажном носителе.</w:t>
      </w:r>
    </w:p>
    <w:bookmarkEnd w:id="9"/>
    <w:p w14:paraId="4019F757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>В случае подготовки проекта нормативного правового акта на бумажном носителе, инициатор разработки проекта нормативного правового акта обеспечивает получение согласующей визы либо подписи у должностного лица, не имеющего доступа к СЭД.</w:t>
      </w:r>
    </w:p>
    <w:p w14:paraId="3F329D52" w14:textId="77777777" w:rsidR="007A4179" w:rsidRPr="00BF5EAF" w:rsidRDefault="007A4179" w:rsidP="007A4179">
      <w:pPr>
        <w:rPr>
          <w:sz w:val="26"/>
          <w:szCs w:val="26"/>
        </w:rPr>
      </w:pPr>
      <w:r w:rsidRPr="00BF5EAF">
        <w:rPr>
          <w:sz w:val="26"/>
          <w:szCs w:val="26"/>
        </w:rPr>
        <w:t xml:space="preserve">Неурегулированные разногласия по проекту нормативного правового акта рассматриваются заместителем </w:t>
      </w:r>
      <w:r w:rsidR="008B557C" w:rsidRPr="00BF5EAF">
        <w:rPr>
          <w:sz w:val="26"/>
          <w:szCs w:val="26"/>
        </w:rPr>
        <w:t>Главы Атяшевского муниципального района</w:t>
      </w:r>
      <w:r w:rsidR="00F83176" w:rsidRPr="00BF5EAF">
        <w:rPr>
          <w:sz w:val="26"/>
          <w:szCs w:val="26"/>
        </w:rPr>
        <w:t xml:space="preserve"> </w:t>
      </w:r>
      <w:r w:rsidRPr="00BF5EAF">
        <w:rPr>
          <w:sz w:val="26"/>
          <w:szCs w:val="26"/>
        </w:rPr>
        <w:t xml:space="preserve">(в соответствии с распределением обязанностей), который принимает по ним решение, в том числе о внесении на рассмотрение </w:t>
      </w:r>
      <w:r w:rsidR="008B557C" w:rsidRPr="00BF5EAF">
        <w:rPr>
          <w:sz w:val="26"/>
          <w:szCs w:val="26"/>
        </w:rPr>
        <w:t>Главе Атяшевского муниципального района</w:t>
      </w:r>
      <w:r w:rsidRPr="00BF5EAF">
        <w:rPr>
          <w:sz w:val="26"/>
          <w:szCs w:val="26"/>
        </w:rPr>
        <w:t xml:space="preserve"> проекта нормативного правового акта с разногласиями.</w:t>
      </w:r>
    </w:p>
    <w:p w14:paraId="13CA2F07" w14:textId="77777777" w:rsidR="007A4179" w:rsidRPr="00F83176" w:rsidRDefault="007A4179" w:rsidP="007A4179">
      <w:pPr>
        <w:rPr>
          <w:sz w:val="26"/>
          <w:szCs w:val="26"/>
        </w:rPr>
      </w:pPr>
      <w:bookmarkStart w:id="10" w:name="sub_1017"/>
      <w:r w:rsidRPr="00F83176">
        <w:rPr>
          <w:sz w:val="26"/>
          <w:szCs w:val="26"/>
        </w:rPr>
        <w:t>1</w:t>
      </w:r>
      <w:r w:rsidR="008B557C" w:rsidRPr="00F83176">
        <w:rPr>
          <w:sz w:val="26"/>
          <w:szCs w:val="26"/>
        </w:rPr>
        <w:t>6</w:t>
      </w:r>
      <w:r w:rsidRPr="00F83176">
        <w:rPr>
          <w:sz w:val="26"/>
          <w:szCs w:val="26"/>
        </w:rPr>
        <w:t xml:space="preserve">. В случаях, предусмотренных законодательством Российской Федерации и Республики Мордовия, </w:t>
      </w:r>
      <w:r w:rsidR="008B557C" w:rsidRPr="00F83176">
        <w:rPr>
          <w:sz w:val="26"/>
          <w:szCs w:val="26"/>
        </w:rPr>
        <w:t xml:space="preserve">нормативными правовыми актами органов местного самоуправления, </w:t>
      </w:r>
      <w:r w:rsidRPr="00F83176">
        <w:rPr>
          <w:sz w:val="26"/>
          <w:szCs w:val="26"/>
        </w:rPr>
        <w:t>проект нормативного правового акта подлежит согласованию с з</w:t>
      </w:r>
      <w:r w:rsidR="008B557C" w:rsidRPr="00F83176">
        <w:rPr>
          <w:sz w:val="26"/>
          <w:szCs w:val="26"/>
        </w:rPr>
        <w:t xml:space="preserve">аинтересованными </w:t>
      </w:r>
      <w:r w:rsidRPr="00F83176">
        <w:rPr>
          <w:sz w:val="26"/>
          <w:szCs w:val="26"/>
        </w:rPr>
        <w:t xml:space="preserve"> органами , если иное не установлено законодательством Российской Федерации и Республики Мордовия,</w:t>
      </w:r>
      <w:r w:rsidR="008B557C" w:rsidRPr="00F83176">
        <w:rPr>
          <w:sz w:val="26"/>
          <w:szCs w:val="26"/>
        </w:rPr>
        <w:t xml:space="preserve"> нормативными прав</w:t>
      </w:r>
      <w:r w:rsidR="00731851" w:rsidRPr="00F83176">
        <w:rPr>
          <w:sz w:val="26"/>
          <w:szCs w:val="26"/>
        </w:rPr>
        <w:t>овыми актами органов местного с</w:t>
      </w:r>
      <w:r w:rsidR="008B557C" w:rsidRPr="00F83176">
        <w:rPr>
          <w:sz w:val="26"/>
          <w:szCs w:val="26"/>
        </w:rPr>
        <w:t>а</w:t>
      </w:r>
      <w:r w:rsidR="00731851" w:rsidRPr="00F83176">
        <w:rPr>
          <w:sz w:val="26"/>
          <w:szCs w:val="26"/>
        </w:rPr>
        <w:t>моуправления</w:t>
      </w:r>
      <w:r w:rsidRPr="00F83176">
        <w:rPr>
          <w:sz w:val="26"/>
          <w:szCs w:val="26"/>
        </w:rPr>
        <w:t xml:space="preserve"> преимущественно с использованием средств </w:t>
      </w:r>
      <w:hyperlink r:id="rId18" w:history="1">
        <w:r w:rsidRPr="00F83176">
          <w:rPr>
            <w:rStyle w:val="a3"/>
            <w:sz w:val="26"/>
            <w:szCs w:val="26"/>
          </w:rPr>
          <w:t>электронной подписи</w:t>
        </w:r>
      </w:hyperlink>
      <w:r w:rsidRPr="00F83176">
        <w:rPr>
          <w:sz w:val="26"/>
          <w:szCs w:val="26"/>
        </w:rPr>
        <w:t xml:space="preserve"> и автоматизированных технических средств в СЭД, за исключением случаев подготовки нормативных правовых актов </w:t>
      </w:r>
      <w:r w:rsidR="008B557C" w:rsidRPr="00F83176">
        <w:rPr>
          <w:sz w:val="26"/>
          <w:szCs w:val="26"/>
        </w:rPr>
        <w:t>Администрации А</w:t>
      </w:r>
      <w:r w:rsidR="00F0719F" w:rsidRPr="00F83176">
        <w:rPr>
          <w:sz w:val="26"/>
          <w:szCs w:val="26"/>
        </w:rPr>
        <w:t>тяшевского муниципального района</w:t>
      </w:r>
      <w:r w:rsidRPr="00F83176">
        <w:rPr>
          <w:sz w:val="26"/>
          <w:szCs w:val="26"/>
        </w:rPr>
        <w:t xml:space="preserve">, содержащих сведения, составляющие государственную и иную охраняемую законом тайну, в том числе имеющих пометку </w:t>
      </w:r>
      <w:r w:rsidR="00731851" w:rsidRPr="00F83176">
        <w:rPr>
          <w:sz w:val="26"/>
          <w:szCs w:val="26"/>
        </w:rPr>
        <w:t>«</w:t>
      </w:r>
      <w:r w:rsidRPr="00F83176">
        <w:rPr>
          <w:sz w:val="26"/>
          <w:szCs w:val="26"/>
        </w:rPr>
        <w:t>ДСП</w:t>
      </w:r>
      <w:r w:rsidR="00731851" w:rsidRPr="00F83176">
        <w:rPr>
          <w:sz w:val="26"/>
          <w:szCs w:val="26"/>
        </w:rPr>
        <w:t>»</w:t>
      </w:r>
      <w:r w:rsidRPr="00F83176">
        <w:rPr>
          <w:sz w:val="26"/>
          <w:szCs w:val="26"/>
        </w:rPr>
        <w:t xml:space="preserve"> а также случаев, связанных с неработоспособностью СЭД, ее аварийной работой, необходимостью получения согласующей визы либо подписи у должностного лица, не имеющего доступа к СЭД.</w:t>
      </w:r>
    </w:p>
    <w:bookmarkEnd w:id="10"/>
    <w:p w14:paraId="4E7AEA05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>Если иное не установлено законодательством Российской Федерации и Республики Мордовия</w:t>
      </w:r>
      <w:r w:rsidR="00731851" w:rsidRPr="00F83176">
        <w:rPr>
          <w:sz w:val="26"/>
          <w:szCs w:val="26"/>
        </w:rPr>
        <w:t>, нормативными правовыми актами органов местного самоуправления Атяшевского муниципального района</w:t>
      </w:r>
      <w:r w:rsidRPr="00F83176">
        <w:rPr>
          <w:sz w:val="26"/>
          <w:szCs w:val="26"/>
        </w:rPr>
        <w:t xml:space="preserve"> согласующие </w:t>
      </w:r>
      <w:r w:rsidR="009B320F" w:rsidRPr="00F83176">
        <w:rPr>
          <w:sz w:val="26"/>
          <w:szCs w:val="26"/>
        </w:rPr>
        <w:t xml:space="preserve">органы </w:t>
      </w:r>
      <w:r w:rsidRPr="00F83176">
        <w:rPr>
          <w:sz w:val="26"/>
          <w:szCs w:val="26"/>
        </w:rPr>
        <w:t xml:space="preserve"> согласовывают либо представляют свое заключение инициатору проекта нормативного правового акта в течение 5 рабочих дней со дня его поступления.</w:t>
      </w:r>
    </w:p>
    <w:p w14:paraId="5C70B0C9" w14:textId="77777777" w:rsidR="007A4179" w:rsidRPr="00F83176" w:rsidRDefault="007A4179" w:rsidP="007A4179">
      <w:pPr>
        <w:rPr>
          <w:sz w:val="26"/>
          <w:szCs w:val="26"/>
        </w:rPr>
      </w:pPr>
      <w:bookmarkStart w:id="11" w:name="sub_1018"/>
      <w:r w:rsidRPr="00F83176">
        <w:rPr>
          <w:sz w:val="26"/>
          <w:szCs w:val="26"/>
        </w:rPr>
        <w:t>1</w:t>
      </w:r>
      <w:r w:rsidR="00664F6C">
        <w:rPr>
          <w:sz w:val="26"/>
          <w:szCs w:val="26"/>
        </w:rPr>
        <w:t>7</w:t>
      </w:r>
      <w:r w:rsidRPr="00F83176">
        <w:rPr>
          <w:sz w:val="26"/>
          <w:szCs w:val="26"/>
        </w:rPr>
        <w:t xml:space="preserve">. </w:t>
      </w:r>
      <w:r w:rsidR="009B320F" w:rsidRPr="00F83176">
        <w:rPr>
          <w:sz w:val="26"/>
          <w:szCs w:val="26"/>
        </w:rPr>
        <w:t>Администрация Атяшевского муниципального района</w:t>
      </w:r>
      <w:r w:rsidRPr="00F83176">
        <w:rPr>
          <w:sz w:val="26"/>
          <w:szCs w:val="26"/>
        </w:rPr>
        <w:t xml:space="preserve"> - разработчики проектов нормативных правовых актов до подписания направляют их в прокуратуру </w:t>
      </w:r>
      <w:r w:rsidR="009B320F" w:rsidRPr="00F83176">
        <w:rPr>
          <w:sz w:val="26"/>
          <w:szCs w:val="26"/>
        </w:rPr>
        <w:t>Атяшевского района</w:t>
      </w:r>
      <w:r w:rsidRPr="00F83176">
        <w:rPr>
          <w:sz w:val="26"/>
          <w:szCs w:val="26"/>
        </w:rPr>
        <w:t xml:space="preserve"> для проведения правовой оценки.</w:t>
      </w:r>
    </w:p>
    <w:p w14:paraId="6A3AE93B" w14:textId="77777777" w:rsidR="007A4179" w:rsidRPr="00F83176" w:rsidRDefault="006B37EB" w:rsidP="006B37EB">
      <w:pPr>
        <w:ind w:firstLine="0"/>
        <w:rPr>
          <w:sz w:val="26"/>
          <w:szCs w:val="26"/>
        </w:rPr>
      </w:pPr>
      <w:bookmarkStart w:id="12" w:name="sub_1020"/>
      <w:bookmarkEnd w:id="11"/>
      <w:r w:rsidRPr="00F83176">
        <w:rPr>
          <w:sz w:val="26"/>
          <w:szCs w:val="26"/>
        </w:rPr>
        <w:t xml:space="preserve">            </w:t>
      </w:r>
      <w:r w:rsidR="00664F6C">
        <w:rPr>
          <w:sz w:val="26"/>
          <w:szCs w:val="26"/>
        </w:rPr>
        <w:t>18</w:t>
      </w:r>
      <w:r w:rsidR="007A4179" w:rsidRPr="00F83176">
        <w:rPr>
          <w:sz w:val="26"/>
          <w:szCs w:val="26"/>
        </w:rPr>
        <w:t xml:space="preserve">. Согласованный и завизированный, в том числе с использованием средств </w:t>
      </w:r>
      <w:hyperlink r:id="rId19" w:history="1">
        <w:r w:rsidR="007A4179" w:rsidRPr="00F83176">
          <w:rPr>
            <w:rStyle w:val="a3"/>
            <w:sz w:val="26"/>
            <w:szCs w:val="26"/>
          </w:rPr>
          <w:t>электронной подписи</w:t>
        </w:r>
      </w:hyperlink>
      <w:r w:rsidR="007A4179" w:rsidRPr="00F83176">
        <w:rPr>
          <w:sz w:val="26"/>
          <w:szCs w:val="26"/>
        </w:rPr>
        <w:t xml:space="preserve"> и автоматизированных технических средств, проект нормативного правового акта изготавливается на бумажном носителе для подписания.</w:t>
      </w:r>
    </w:p>
    <w:p w14:paraId="711270F2" w14:textId="77777777" w:rsidR="007A4179" w:rsidRPr="00F83176" w:rsidRDefault="00664F6C" w:rsidP="007A4179">
      <w:pPr>
        <w:rPr>
          <w:sz w:val="26"/>
          <w:szCs w:val="26"/>
        </w:rPr>
      </w:pPr>
      <w:bookmarkStart w:id="13" w:name="sub_1021"/>
      <w:bookmarkEnd w:id="12"/>
      <w:r>
        <w:rPr>
          <w:sz w:val="26"/>
          <w:szCs w:val="26"/>
        </w:rPr>
        <w:t>19</w:t>
      </w:r>
      <w:r w:rsidR="007A4179" w:rsidRPr="00F83176">
        <w:rPr>
          <w:sz w:val="26"/>
          <w:szCs w:val="26"/>
        </w:rPr>
        <w:t xml:space="preserve">. Подписание проектов нормативных правовых актов может осуществляться как на бумажных носителях, так и с использованием средств </w:t>
      </w:r>
      <w:hyperlink r:id="rId20" w:history="1">
        <w:r w:rsidR="007A4179" w:rsidRPr="00F83176">
          <w:rPr>
            <w:rStyle w:val="a3"/>
            <w:sz w:val="26"/>
            <w:szCs w:val="26"/>
          </w:rPr>
          <w:t>электронной подписи</w:t>
        </w:r>
      </w:hyperlink>
      <w:r w:rsidR="007A4179" w:rsidRPr="00F83176">
        <w:rPr>
          <w:sz w:val="26"/>
          <w:szCs w:val="26"/>
        </w:rPr>
        <w:t xml:space="preserve"> и автоматизированных технических средств, для последующего хранения в СЭД.</w:t>
      </w:r>
    </w:p>
    <w:p w14:paraId="6B83DF0F" w14:textId="77777777" w:rsidR="007A4179" w:rsidRPr="00F83176" w:rsidRDefault="007A4179" w:rsidP="007A4179">
      <w:pPr>
        <w:rPr>
          <w:sz w:val="26"/>
          <w:szCs w:val="26"/>
        </w:rPr>
      </w:pPr>
      <w:bookmarkStart w:id="14" w:name="sub_1022"/>
      <w:bookmarkEnd w:id="13"/>
      <w:r w:rsidRPr="00F83176">
        <w:rPr>
          <w:sz w:val="26"/>
          <w:szCs w:val="26"/>
        </w:rPr>
        <w:t>2</w:t>
      </w:r>
      <w:r w:rsidR="00664F6C">
        <w:rPr>
          <w:sz w:val="26"/>
          <w:szCs w:val="26"/>
        </w:rPr>
        <w:t>0</w:t>
      </w:r>
      <w:r w:rsidRPr="00F83176">
        <w:rPr>
          <w:sz w:val="26"/>
          <w:szCs w:val="26"/>
        </w:rPr>
        <w:t xml:space="preserve">. Нормативные правовые акты подписываются </w:t>
      </w:r>
      <w:r w:rsidR="009B320F" w:rsidRPr="00F83176">
        <w:rPr>
          <w:sz w:val="26"/>
          <w:szCs w:val="26"/>
        </w:rPr>
        <w:t>Главой Атяшевского муниципального района</w:t>
      </w:r>
      <w:r w:rsidRPr="00F83176">
        <w:rPr>
          <w:sz w:val="26"/>
          <w:szCs w:val="26"/>
        </w:rPr>
        <w:t xml:space="preserve"> или лицом, исполняющим его обязанности.</w:t>
      </w:r>
    </w:p>
    <w:bookmarkEnd w:id="14"/>
    <w:p w14:paraId="3D113910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>В случаях, предусмотренных законами и иными нормативными правовыми актами Российской Федерации, законами и иными нормативными правовыми актами Республики Мордовия,</w:t>
      </w:r>
      <w:r w:rsidR="009B320F" w:rsidRPr="00F83176">
        <w:rPr>
          <w:sz w:val="26"/>
          <w:szCs w:val="26"/>
        </w:rPr>
        <w:t xml:space="preserve"> нормативными правовыми актами органов местного самоуправления,</w:t>
      </w:r>
      <w:r w:rsidRPr="00F83176">
        <w:rPr>
          <w:sz w:val="26"/>
          <w:szCs w:val="26"/>
        </w:rPr>
        <w:t xml:space="preserve"> отдельные нормативные правовые акты могут подписываться </w:t>
      </w:r>
      <w:r w:rsidRPr="00F83176">
        <w:rPr>
          <w:sz w:val="26"/>
          <w:szCs w:val="26"/>
        </w:rPr>
        <w:lastRenderedPageBreak/>
        <w:t xml:space="preserve">первыми заместителями (заместителями) </w:t>
      </w:r>
      <w:r w:rsidR="009B320F" w:rsidRPr="00F83176">
        <w:rPr>
          <w:sz w:val="26"/>
          <w:szCs w:val="26"/>
        </w:rPr>
        <w:t>Главы Атяшевского муниципального района</w:t>
      </w:r>
      <w:r w:rsidRPr="00F83176">
        <w:rPr>
          <w:sz w:val="26"/>
          <w:szCs w:val="26"/>
        </w:rPr>
        <w:t>.</w:t>
      </w:r>
    </w:p>
    <w:p w14:paraId="58C6E2F8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>Такие полномочия, а также круг вопросов, по которым первый заместитель (зам</w:t>
      </w:r>
      <w:r w:rsidR="00707B22" w:rsidRPr="00F83176">
        <w:rPr>
          <w:sz w:val="26"/>
          <w:szCs w:val="26"/>
        </w:rPr>
        <w:t>еститель) Главы района</w:t>
      </w:r>
      <w:r w:rsidRPr="00F83176">
        <w:rPr>
          <w:sz w:val="26"/>
          <w:szCs w:val="26"/>
        </w:rPr>
        <w:t xml:space="preserve"> вправе подписывать нормативные правовые акты, устанавливаются </w:t>
      </w:r>
      <w:r w:rsidR="00BF5EAF">
        <w:rPr>
          <w:sz w:val="26"/>
          <w:szCs w:val="26"/>
        </w:rPr>
        <w:t xml:space="preserve">правовым актом </w:t>
      </w:r>
      <w:r w:rsidR="00707B22" w:rsidRPr="00F83176">
        <w:rPr>
          <w:sz w:val="26"/>
          <w:szCs w:val="26"/>
        </w:rPr>
        <w:t>Администрации Атяшевского муниципального района.</w:t>
      </w:r>
    </w:p>
    <w:p w14:paraId="60FE1ADC" w14:textId="77777777" w:rsidR="007A4179" w:rsidRPr="00F83176" w:rsidRDefault="007A4179" w:rsidP="007A4179">
      <w:pPr>
        <w:rPr>
          <w:sz w:val="26"/>
          <w:szCs w:val="26"/>
        </w:rPr>
      </w:pPr>
      <w:bookmarkStart w:id="15" w:name="sub_1023"/>
      <w:r w:rsidRPr="00F83176">
        <w:rPr>
          <w:sz w:val="26"/>
          <w:szCs w:val="26"/>
        </w:rPr>
        <w:t>2</w:t>
      </w:r>
      <w:r w:rsidR="00664F6C">
        <w:rPr>
          <w:sz w:val="26"/>
          <w:szCs w:val="26"/>
        </w:rPr>
        <w:t>1</w:t>
      </w:r>
      <w:r w:rsidRPr="00F83176">
        <w:rPr>
          <w:sz w:val="26"/>
          <w:szCs w:val="26"/>
        </w:rPr>
        <w:t>. Подписанный нормативный правовой акт должен иметь следующие реквизиты:</w:t>
      </w:r>
    </w:p>
    <w:bookmarkEnd w:id="15"/>
    <w:p w14:paraId="0F5950CD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>наименование органа, издавшего нормативный правовой акт;</w:t>
      </w:r>
    </w:p>
    <w:p w14:paraId="707D8B02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>наименование нормативного правового акта;</w:t>
      </w:r>
    </w:p>
    <w:p w14:paraId="1B4AB0F5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>дату принятия нормативного правового акта;</w:t>
      </w:r>
    </w:p>
    <w:p w14:paraId="1B7369C4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>номер нормативного правового акта;</w:t>
      </w:r>
    </w:p>
    <w:p w14:paraId="35AD57F9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>место принятия нормативного правового акта;</w:t>
      </w:r>
    </w:p>
    <w:p w14:paraId="5614C824" w14:textId="77777777" w:rsidR="007A4179" w:rsidRPr="00F83176" w:rsidRDefault="007A4179" w:rsidP="007A4179">
      <w:pPr>
        <w:rPr>
          <w:sz w:val="26"/>
          <w:szCs w:val="26"/>
        </w:rPr>
      </w:pPr>
      <w:r w:rsidRPr="00F83176">
        <w:rPr>
          <w:sz w:val="26"/>
          <w:szCs w:val="26"/>
        </w:rPr>
        <w:t xml:space="preserve">подпись уполномоченного лица, включающую полное наименование его должности, его личную подпись либо личную </w:t>
      </w:r>
      <w:hyperlink r:id="rId21" w:history="1">
        <w:r w:rsidRPr="00F83176">
          <w:rPr>
            <w:rStyle w:val="a3"/>
            <w:sz w:val="26"/>
            <w:szCs w:val="26"/>
          </w:rPr>
          <w:t>электронную подпись</w:t>
        </w:r>
      </w:hyperlink>
      <w:r w:rsidRPr="00F83176">
        <w:rPr>
          <w:sz w:val="26"/>
          <w:szCs w:val="26"/>
        </w:rPr>
        <w:t>, его фамилию и инициалы.</w:t>
      </w:r>
    </w:p>
    <w:p w14:paraId="764F015D" w14:textId="77777777" w:rsidR="007A4179" w:rsidRPr="00F83176" w:rsidRDefault="006B37EB" w:rsidP="006B37EB">
      <w:pPr>
        <w:ind w:firstLine="0"/>
        <w:rPr>
          <w:sz w:val="26"/>
          <w:szCs w:val="26"/>
        </w:rPr>
      </w:pPr>
      <w:bookmarkStart w:id="16" w:name="sub_1026"/>
      <w:r w:rsidRPr="00F83176">
        <w:rPr>
          <w:sz w:val="26"/>
          <w:szCs w:val="26"/>
        </w:rPr>
        <w:t xml:space="preserve">           </w:t>
      </w:r>
      <w:r w:rsidR="007A4179" w:rsidRPr="00F83176">
        <w:rPr>
          <w:sz w:val="26"/>
          <w:szCs w:val="26"/>
        </w:rPr>
        <w:t>2</w:t>
      </w:r>
      <w:r w:rsidR="00664F6C">
        <w:rPr>
          <w:sz w:val="26"/>
          <w:szCs w:val="26"/>
        </w:rPr>
        <w:t>2</w:t>
      </w:r>
      <w:r w:rsidR="007A4179" w:rsidRPr="00F83176">
        <w:rPr>
          <w:sz w:val="26"/>
          <w:szCs w:val="26"/>
        </w:rPr>
        <w:t xml:space="preserve">. Нормативные правовые акты </w:t>
      </w:r>
      <w:r w:rsidR="00707B22" w:rsidRPr="00F83176">
        <w:rPr>
          <w:sz w:val="26"/>
          <w:szCs w:val="26"/>
        </w:rPr>
        <w:t>Администрации Атяшевского муниципального района</w:t>
      </w:r>
      <w:r w:rsidR="007A4179" w:rsidRPr="00F83176">
        <w:rPr>
          <w:sz w:val="26"/>
          <w:szCs w:val="26"/>
        </w:rPr>
        <w:t xml:space="preserve"> за исключением содержащих сведения, составляющие государственную и иную охраняемую законом тайну, подлежат официальному опубликованию </w:t>
      </w:r>
      <w:r w:rsidR="00BF5EAF">
        <w:rPr>
          <w:sz w:val="26"/>
          <w:szCs w:val="26"/>
        </w:rPr>
        <w:t>в районной газете «Вперед»</w:t>
      </w:r>
      <w:r w:rsidR="007A4179" w:rsidRPr="00F83176">
        <w:rPr>
          <w:sz w:val="26"/>
          <w:szCs w:val="26"/>
        </w:rPr>
        <w:t xml:space="preserve"> в течение десяти дней со дня их подписания, а также могут быть официально оп</w:t>
      </w:r>
      <w:r w:rsidR="00BF5EAF">
        <w:rPr>
          <w:sz w:val="26"/>
          <w:szCs w:val="26"/>
        </w:rPr>
        <w:t xml:space="preserve">убликованы в указанный срок на </w:t>
      </w:r>
      <w:r w:rsidR="00BF5EAF" w:rsidRPr="002C266D">
        <w:rPr>
          <w:sz w:val="26"/>
          <w:szCs w:val="26"/>
        </w:rPr>
        <w:t>Портал</w:t>
      </w:r>
      <w:r w:rsidR="00BF5EAF">
        <w:rPr>
          <w:sz w:val="26"/>
          <w:szCs w:val="26"/>
        </w:rPr>
        <w:t xml:space="preserve">е </w:t>
      </w:r>
      <w:r w:rsidR="00BF5EAF" w:rsidRPr="002C266D">
        <w:rPr>
          <w:sz w:val="26"/>
          <w:szCs w:val="26"/>
        </w:rPr>
        <w:t xml:space="preserve"> официального опубликования муниципальных правовых актов Республики Мордовия с доменным именем </w:t>
      </w:r>
      <w:r w:rsidR="00BF5EAF" w:rsidRPr="002C266D">
        <w:rPr>
          <w:sz w:val="26"/>
          <w:szCs w:val="26"/>
          <w:lang w:val="en-US"/>
        </w:rPr>
        <w:t>mpa</w:t>
      </w:r>
      <w:r w:rsidR="00BF5EAF" w:rsidRPr="002C266D">
        <w:rPr>
          <w:sz w:val="26"/>
          <w:szCs w:val="26"/>
        </w:rPr>
        <w:t>-</w:t>
      </w:r>
      <w:r w:rsidR="00BF5EAF" w:rsidRPr="002C266D">
        <w:rPr>
          <w:sz w:val="26"/>
          <w:szCs w:val="26"/>
          <w:lang w:val="en-US"/>
        </w:rPr>
        <w:t>mordovia</w:t>
      </w:r>
      <w:r w:rsidR="00BF5EAF" w:rsidRPr="002C266D">
        <w:rPr>
          <w:sz w:val="26"/>
          <w:szCs w:val="26"/>
        </w:rPr>
        <w:t>.ru</w:t>
      </w:r>
      <w:r w:rsidR="00BF5EAF">
        <w:rPr>
          <w:sz w:val="26"/>
          <w:szCs w:val="26"/>
        </w:rPr>
        <w:t>.</w:t>
      </w:r>
    </w:p>
    <w:p w14:paraId="4FF44964" w14:textId="77777777" w:rsidR="007A4179" w:rsidRPr="00F83176" w:rsidRDefault="007A4179" w:rsidP="007A4179">
      <w:pPr>
        <w:rPr>
          <w:sz w:val="26"/>
          <w:szCs w:val="26"/>
        </w:rPr>
      </w:pPr>
      <w:bookmarkStart w:id="17" w:name="sub_1028"/>
      <w:bookmarkEnd w:id="16"/>
      <w:r w:rsidRPr="00F83176">
        <w:rPr>
          <w:sz w:val="26"/>
          <w:szCs w:val="26"/>
        </w:rPr>
        <w:t>2</w:t>
      </w:r>
      <w:r w:rsidR="00664F6C">
        <w:rPr>
          <w:sz w:val="26"/>
          <w:szCs w:val="26"/>
        </w:rPr>
        <w:t>3</w:t>
      </w:r>
      <w:r w:rsidRPr="00F83176">
        <w:rPr>
          <w:sz w:val="26"/>
          <w:szCs w:val="26"/>
        </w:rPr>
        <w:t xml:space="preserve">. Нормативные правовые акты вступают в силу одновременно на всей территории </w:t>
      </w:r>
      <w:r w:rsidR="00F83176" w:rsidRPr="00F83176">
        <w:rPr>
          <w:sz w:val="26"/>
          <w:szCs w:val="26"/>
        </w:rPr>
        <w:t>Атяшевского муниципального района</w:t>
      </w:r>
      <w:r w:rsidRPr="00F83176">
        <w:rPr>
          <w:sz w:val="26"/>
          <w:szCs w:val="26"/>
        </w:rPr>
        <w:t xml:space="preserve"> в день их официального опубликования, если в них не установлены иные сроки вступления в силу.</w:t>
      </w:r>
    </w:p>
    <w:p w14:paraId="69B05DDD" w14:textId="77777777" w:rsidR="007A4179" w:rsidRPr="00F83176" w:rsidRDefault="007A4179" w:rsidP="007A4179">
      <w:pPr>
        <w:rPr>
          <w:sz w:val="26"/>
          <w:szCs w:val="26"/>
        </w:rPr>
      </w:pPr>
      <w:bookmarkStart w:id="18" w:name="sub_10281"/>
      <w:bookmarkEnd w:id="17"/>
      <w:r w:rsidRPr="00F83176">
        <w:rPr>
          <w:sz w:val="26"/>
          <w:szCs w:val="26"/>
        </w:rPr>
        <w:t>Нормативные правовые акты по вопросам защиты прав и свобод человека и гражданина вступают в силу не ранее чем через 10 дней после их официального опубликования.</w:t>
      </w:r>
    </w:p>
    <w:p w14:paraId="2E0DCDA3" w14:textId="77777777" w:rsidR="007A4179" w:rsidRPr="00F83176" w:rsidRDefault="006B37EB" w:rsidP="006B37EB">
      <w:pPr>
        <w:ind w:firstLine="0"/>
        <w:rPr>
          <w:sz w:val="26"/>
          <w:szCs w:val="26"/>
        </w:rPr>
      </w:pPr>
      <w:bookmarkStart w:id="19" w:name="sub_1029"/>
      <w:bookmarkEnd w:id="18"/>
      <w:r w:rsidRPr="00F83176">
        <w:rPr>
          <w:sz w:val="26"/>
          <w:szCs w:val="26"/>
        </w:rPr>
        <w:t xml:space="preserve">           </w:t>
      </w:r>
      <w:r w:rsidR="007A4179" w:rsidRPr="00F83176">
        <w:rPr>
          <w:sz w:val="26"/>
          <w:szCs w:val="26"/>
        </w:rPr>
        <w:t>2</w:t>
      </w:r>
      <w:r w:rsidR="00664F6C">
        <w:rPr>
          <w:sz w:val="26"/>
          <w:szCs w:val="26"/>
        </w:rPr>
        <w:t>4</w:t>
      </w:r>
      <w:r w:rsidR="007A4179" w:rsidRPr="00F83176">
        <w:rPr>
          <w:sz w:val="26"/>
          <w:szCs w:val="26"/>
        </w:rPr>
        <w:t>. Копии нормативных правовых актов в 7-дневный срок после дня первого официального опубликования указанных актов, а также сведения об источниках их официального опубликов</w:t>
      </w:r>
      <w:r w:rsidR="00BF5EAF">
        <w:rPr>
          <w:sz w:val="26"/>
          <w:szCs w:val="26"/>
        </w:rPr>
        <w:t>ания представляются в</w:t>
      </w:r>
      <w:r w:rsidR="007A4179" w:rsidRPr="00F83176">
        <w:rPr>
          <w:sz w:val="26"/>
          <w:szCs w:val="26"/>
        </w:rPr>
        <w:t xml:space="preserve"> Министерств</w:t>
      </w:r>
      <w:r w:rsidR="00BF5EAF">
        <w:rPr>
          <w:sz w:val="26"/>
          <w:szCs w:val="26"/>
        </w:rPr>
        <w:t>о</w:t>
      </w:r>
      <w:r w:rsidR="007A4179" w:rsidRPr="00F83176">
        <w:rPr>
          <w:sz w:val="26"/>
          <w:szCs w:val="26"/>
        </w:rPr>
        <w:t xml:space="preserve"> юстиции Российской Федерации по Республике Мордовия в электронном виде в соответствии с </w:t>
      </w:r>
      <w:hyperlink r:id="rId22" w:history="1">
        <w:r w:rsidR="007A4179" w:rsidRPr="00F83176">
          <w:rPr>
            <w:rStyle w:val="a3"/>
            <w:sz w:val="26"/>
            <w:szCs w:val="26"/>
          </w:rPr>
          <w:t>постановлением</w:t>
        </w:r>
      </w:hyperlink>
      <w:r w:rsidR="007A4179" w:rsidRPr="00F83176">
        <w:rPr>
          <w:sz w:val="26"/>
          <w:szCs w:val="26"/>
        </w:rPr>
        <w:t xml:space="preserve"> Правительства Российской Федерации от 29 ноября 2000 г. </w:t>
      </w:r>
      <w:r w:rsidR="00F83176">
        <w:rPr>
          <w:sz w:val="26"/>
          <w:szCs w:val="26"/>
        </w:rPr>
        <w:t>№</w:t>
      </w:r>
      <w:r w:rsidR="007A4179" w:rsidRPr="00F83176">
        <w:rPr>
          <w:sz w:val="26"/>
          <w:szCs w:val="26"/>
        </w:rPr>
        <w:t xml:space="preserve"> 904 </w:t>
      </w:r>
      <w:r w:rsidR="00F83176">
        <w:rPr>
          <w:sz w:val="26"/>
          <w:szCs w:val="26"/>
        </w:rPr>
        <w:t>«</w:t>
      </w:r>
      <w:r w:rsidR="007A4179" w:rsidRPr="00F83176">
        <w:rPr>
          <w:sz w:val="26"/>
          <w:szCs w:val="26"/>
        </w:rPr>
        <w:t>Об утверждении Положения о порядке ведения федерального регистра нормативных правовых актов субъектов Российской Федерации</w:t>
      </w:r>
      <w:r w:rsidR="009D7335">
        <w:rPr>
          <w:sz w:val="26"/>
          <w:szCs w:val="26"/>
        </w:rPr>
        <w:t>»</w:t>
      </w:r>
      <w:r w:rsidR="007A4179" w:rsidRPr="00F83176">
        <w:rPr>
          <w:sz w:val="26"/>
          <w:szCs w:val="26"/>
        </w:rPr>
        <w:t xml:space="preserve"> для включения этих актов в федеральный регистр нормативных правовых актов субъектов Российской Федерации и проведения правовой экспертизы.</w:t>
      </w:r>
    </w:p>
    <w:bookmarkEnd w:id="19"/>
    <w:p w14:paraId="6296C4B3" w14:textId="77777777" w:rsidR="007A4179" w:rsidRPr="00F83176" w:rsidRDefault="006B37EB" w:rsidP="006B37EB">
      <w:pPr>
        <w:ind w:firstLine="0"/>
        <w:rPr>
          <w:sz w:val="26"/>
          <w:szCs w:val="26"/>
        </w:rPr>
      </w:pPr>
      <w:r w:rsidRPr="00F83176">
        <w:rPr>
          <w:sz w:val="26"/>
          <w:szCs w:val="26"/>
        </w:rPr>
        <w:t xml:space="preserve">           </w:t>
      </w:r>
      <w:r w:rsidR="00664F6C">
        <w:rPr>
          <w:sz w:val="26"/>
          <w:szCs w:val="26"/>
        </w:rPr>
        <w:t>25</w:t>
      </w:r>
      <w:r w:rsidR="007A4179" w:rsidRPr="00F83176">
        <w:rPr>
          <w:sz w:val="26"/>
          <w:szCs w:val="26"/>
        </w:rPr>
        <w:t>. Копии нормативных правовых актов, а также сведения об источниках их официального опубликования в электронно</w:t>
      </w:r>
      <w:r w:rsidR="00BF5EAF">
        <w:rPr>
          <w:sz w:val="26"/>
          <w:szCs w:val="26"/>
        </w:rPr>
        <w:t xml:space="preserve">м виде направляются в </w:t>
      </w:r>
      <w:r w:rsidR="007A4179" w:rsidRPr="00F83176">
        <w:rPr>
          <w:sz w:val="26"/>
          <w:szCs w:val="26"/>
        </w:rPr>
        <w:t xml:space="preserve"> Министерств</w:t>
      </w:r>
      <w:r w:rsidR="00BF5EAF">
        <w:rPr>
          <w:sz w:val="26"/>
          <w:szCs w:val="26"/>
        </w:rPr>
        <w:t>о</w:t>
      </w:r>
      <w:r w:rsidR="007A4179" w:rsidRPr="00F83176">
        <w:rPr>
          <w:sz w:val="26"/>
          <w:szCs w:val="26"/>
        </w:rPr>
        <w:t xml:space="preserve"> юстиции Российской Федерации по Республике Мордовия в соответствии с </w:t>
      </w:r>
      <w:hyperlink r:id="rId23" w:history="1">
        <w:r w:rsidR="007A4179" w:rsidRPr="00F83176">
          <w:rPr>
            <w:rStyle w:val="a3"/>
            <w:sz w:val="26"/>
            <w:szCs w:val="26"/>
          </w:rPr>
          <w:t>приказом</w:t>
        </w:r>
      </w:hyperlink>
      <w:r w:rsidR="007A4179" w:rsidRPr="00F83176">
        <w:rPr>
          <w:sz w:val="26"/>
          <w:szCs w:val="26"/>
        </w:rPr>
        <w:t xml:space="preserve"> Министерства юстиции Российской Федерации от 4 марта 2021 г. </w:t>
      </w:r>
      <w:r w:rsidR="009D7335">
        <w:rPr>
          <w:sz w:val="26"/>
          <w:szCs w:val="26"/>
        </w:rPr>
        <w:t>№</w:t>
      </w:r>
      <w:r w:rsidR="007A4179" w:rsidRPr="00F83176">
        <w:rPr>
          <w:sz w:val="26"/>
          <w:szCs w:val="26"/>
        </w:rPr>
        <w:t xml:space="preserve"> </w:t>
      </w:r>
      <w:r w:rsidR="009D7335">
        <w:rPr>
          <w:sz w:val="26"/>
          <w:szCs w:val="26"/>
        </w:rPr>
        <w:t>«</w:t>
      </w:r>
      <w:r w:rsidR="007A4179" w:rsidRPr="00F83176">
        <w:rPr>
          <w:sz w:val="26"/>
          <w:szCs w:val="26"/>
        </w:rPr>
        <w:t>Об организации работы по ведению федерального регистра нормативных правовых актов субъектов Российской Федерации и федерального регистра муниципальных нормативных правовых актов</w:t>
      </w:r>
      <w:r w:rsidR="009D7335">
        <w:rPr>
          <w:sz w:val="26"/>
          <w:szCs w:val="26"/>
        </w:rPr>
        <w:t>»</w:t>
      </w:r>
      <w:r w:rsidR="007A4179" w:rsidRPr="00F83176">
        <w:rPr>
          <w:sz w:val="26"/>
          <w:szCs w:val="26"/>
        </w:rPr>
        <w:t>.</w:t>
      </w:r>
    </w:p>
    <w:p w14:paraId="4D04E2BD" w14:textId="77777777" w:rsidR="007A4179" w:rsidRPr="009D7335" w:rsidRDefault="00664F6C" w:rsidP="007A4179">
      <w:pPr>
        <w:rPr>
          <w:rFonts w:ascii="Times New Roman" w:hAnsi="Times New Roman" w:cs="Times New Roman"/>
          <w:sz w:val="26"/>
          <w:szCs w:val="26"/>
        </w:rPr>
      </w:pPr>
      <w:bookmarkStart w:id="20" w:name="sub_1031"/>
      <w:r>
        <w:rPr>
          <w:rFonts w:ascii="Times New Roman" w:hAnsi="Times New Roman" w:cs="Times New Roman"/>
          <w:sz w:val="26"/>
          <w:szCs w:val="26"/>
        </w:rPr>
        <w:t>26</w:t>
      </w:r>
      <w:r w:rsidR="007A4179" w:rsidRPr="009D7335">
        <w:rPr>
          <w:rFonts w:ascii="Times New Roman" w:hAnsi="Times New Roman" w:cs="Times New Roman"/>
          <w:sz w:val="26"/>
          <w:szCs w:val="26"/>
        </w:rPr>
        <w:t xml:space="preserve">. Копии нормативных правовых актов в 7-дневный срок после дня первого официального опубликования названных актов направляются в прокуратуру </w:t>
      </w:r>
      <w:r w:rsidR="009D7335" w:rsidRPr="009D7335">
        <w:rPr>
          <w:rFonts w:ascii="Times New Roman" w:hAnsi="Times New Roman" w:cs="Times New Roman"/>
          <w:sz w:val="26"/>
          <w:szCs w:val="26"/>
        </w:rPr>
        <w:t>Атяшевского района.</w:t>
      </w:r>
    </w:p>
    <w:bookmarkEnd w:id="20"/>
    <w:p w14:paraId="4F7B5316" w14:textId="77777777" w:rsidR="007A4179" w:rsidRPr="009D7335" w:rsidRDefault="009D7335" w:rsidP="009D733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664F6C">
        <w:rPr>
          <w:rFonts w:ascii="Times New Roman" w:hAnsi="Times New Roman" w:cs="Times New Roman"/>
          <w:sz w:val="26"/>
          <w:szCs w:val="26"/>
        </w:rPr>
        <w:t>27</w:t>
      </w:r>
      <w:r w:rsidR="006B37EB" w:rsidRPr="009D7335">
        <w:rPr>
          <w:rFonts w:ascii="Times New Roman" w:hAnsi="Times New Roman" w:cs="Times New Roman"/>
          <w:sz w:val="26"/>
          <w:szCs w:val="26"/>
        </w:rPr>
        <w:t>.</w:t>
      </w:r>
      <w:r w:rsidR="007A4179" w:rsidRPr="009D7335">
        <w:rPr>
          <w:rFonts w:ascii="Times New Roman" w:hAnsi="Times New Roman" w:cs="Times New Roman"/>
          <w:sz w:val="26"/>
          <w:szCs w:val="26"/>
        </w:rPr>
        <w:t xml:space="preserve"> В течение 10 календарных дней после внесения нормативного правового акта в федеральный регистр нормативных правовых актов субъектов Российской Федерации производится его государственная регистрация.</w:t>
      </w:r>
    </w:p>
    <w:p w14:paraId="492F5872" w14:textId="77777777" w:rsidR="007A4179" w:rsidRPr="009D7335" w:rsidRDefault="00664F6C" w:rsidP="007A4179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6B37EB" w:rsidRPr="009D7335">
        <w:rPr>
          <w:sz w:val="26"/>
          <w:szCs w:val="26"/>
        </w:rPr>
        <w:t>.</w:t>
      </w:r>
      <w:r w:rsidR="007A4179" w:rsidRPr="009D7335">
        <w:rPr>
          <w:sz w:val="26"/>
          <w:szCs w:val="26"/>
        </w:rPr>
        <w:t xml:space="preserve"> Государственная регистрация нормативных правовых актов производится </w:t>
      </w:r>
      <w:r w:rsidR="009D7335" w:rsidRPr="009D7335">
        <w:rPr>
          <w:sz w:val="26"/>
          <w:szCs w:val="26"/>
        </w:rPr>
        <w:t>Администрацией Атяшевского муниципального района</w:t>
      </w:r>
      <w:r w:rsidR="007A4179" w:rsidRPr="009D7335">
        <w:rPr>
          <w:sz w:val="26"/>
          <w:szCs w:val="26"/>
        </w:rPr>
        <w:t>, принявш</w:t>
      </w:r>
      <w:r w:rsidR="009D7335" w:rsidRPr="009D7335">
        <w:rPr>
          <w:sz w:val="26"/>
          <w:szCs w:val="26"/>
        </w:rPr>
        <w:t xml:space="preserve">ей </w:t>
      </w:r>
      <w:r w:rsidR="007A4179" w:rsidRPr="009D7335">
        <w:rPr>
          <w:sz w:val="26"/>
          <w:szCs w:val="26"/>
        </w:rPr>
        <w:t>такой нормативный правовой акт, путем внесения в реестр нормативных правовых актов следующих сведений:</w:t>
      </w:r>
    </w:p>
    <w:p w14:paraId="3860E502" w14:textId="77777777" w:rsidR="007A4179" w:rsidRPr="009D7335" w:rsidRDefault="007A4179" w:rsidP="007A4179">
      <w:pPr>
        <w:rPr>
          <w:sz w:val="26"/>
          <w:szCs w:val="26"/>
        </w:rPr>
      </w:pPr>
      <w:r w:rsidRPr="009D7335">
        <w:rPr>
          <w:sz w:val="26"/>
          <w:szCs w:val="26"/>
        </w:rPr>
        <w:t>реквизитов нормативного правового акта (дата, номер и наименование);</w:t>
      </w:r>
    </w:p>
    <w:p w14:paraId="783E3E29" w14:textId="77777777" w:rsidR="007A4179" w:rsidRPr="009D7335" w:rsidRDefault="007A4179" w:rsidP="007A4179">
      <w:pPr>
        <w:rPr>
          <w:sz w:val="26"/>
          <w:szCs w:val="26"/>
        </w:rPr>
      </w:pPr>
      <w:r w:rsidRPr="009D7335">
        <w:rPr>
          <w:sz w:val="26"/>
          <w:szCs w:val="26"/>
        </w:rPr>
        <w:t>учетного номера нормативного правового акта, включенного в федеральный регистр нормативных правовых актов субъектов Российской Федерации;</w:t>
      </w:r>
    </w:p>
    <w:p w14:paraId="06E3B331" w14:textId="77777777" w:rsidR="007A4179" w:rsidRPr="009D7335" w:rsidRDefault="007A4179" w:rsidP="007A4179">
      <w:pPr>
        <w:rPr>
          <w:sz w:val="26"/>
          <w:szCs w:val="26"/>
        </w:rPr>
      </w:pPr>
      <w:r w:rsidRPr="009D7335">
        <w:rPr>
          <w:sz w:val="26"/>
          <w:szCs w:val="26"/>
        </w:rPr>
        <w:t>сведений об источниках официального опубликования нормативного правового акта.</w:t>
      </w:r>
    </w:p>
    <w:p w14:paraId="685E21DC" w14:textId="77777777" w:rsidR="007A4179" w:rsidRPr="009D7335" w:rsidRDefault="00664F6C" w:rsidP="006B37EB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6B37EB" w:rsidRPr="009D7335">
        <w:rPr>
          <w:sz w:val="26"/>
          <w:szCs w:val="26"/>
        </w:rPr>
        <w:t>.</w:t>
      </w:r>
      <w:r w:rsidR="007A4179" w:rsidRPr="009D7335">
        <w:rPr>
          <w:sz w:val="26"/>
          <w:szCs w:val="26"/>
        </w:rPr>
        <w:t xml:space="preserve"> Ведение рее</w:t>
      </w:r>
      <w:r w:rsidR="00BF5EAF">
        <w:rPr>
          <w:sz w:val="26"/>
          <w:szCs w:val="26"/>
        </w:rPr>
        <w:t>стра нормативных правовых актов</w:t>
      </w:r>
      <w:r w:rsidR="009D7335" w:rsidRPr="009D7335">
        <w:rPr>
          <w:sz w:val="26"/>
          <w:szCs w:val="26"/>
        </w:rPr>
        <w:t xml:space="preserve"> Атяшевского муниципального района</w:t>
      </w:r>
      <w:r w:rsidR="007A4179" w:rsidRPr="009D7335">
        <w:rPr>
          <w:sz w:val="26"/>
          <w:szCs w:val="26"/>
        </w:rPr>
        <w:t xml:space="preserve"> осуществляется в электронном виде в порядке, определенном исполнительным органом государственной власти Республики Морд</w:t>
      </w:r>
      <w:r w:rsidR="006B37EB" w:rsidRPr="009D7335">
        <w:rPr>
          <w:sz w:val="26"/>
          <w:szCs w:val="26"/>
        </w:rPr>
        <w:t>овия.</w:t>
      </w:r>
    </w:p>
    <w:p w14:paraId="7E45E490" w14:textId="77777777" w:rsidR="007A4179" w:rsidRPr="009D7335" w:rsidRDefault="007A4179" w:rsidP="007A4179">
      <w:pPr>
        <w:rPr>
          <w:sz w:val="26"/>
          <w:szCs w:val="26"/>
        </w:rPr>
      </w:pPr>
      <w:bookmarkStart w:id="21" w:name="sub_1032"/>
      <w:r w:rsidRPr="009D7335">
        <w:rPr>
          <w:sz w:val="26"/>
          <w:szCs w:val="26"/>
        </w:rPr>
        <w:t>3</w:t>
      </w:r>
      <w:r w:rsidR="00664F6C">
        <w:rPr>
          <w:sz w:val="26"/>
          <w:szCs w:val="26"/>
        </w:rPr>
        <w:t>0</w:t>
      </w:r>
      <w:r w:rsidRPr="009D7335">
        <w:rPr>
          <w:sz w:val="26"/>
          <w:szCs w:val="26"/>
        </w:rPr>
        <w:t xml:space="preserve">. Правоотношения, связанные с подготовкой и принятием нормативных правовых актов </w:t>
      </w:r>
      <w:r w:rsidR="009D7335" w:rsidRPr="009D7335">
        <w:rPr>
          <w:sz w:val="26"/>
          <w:szCs w:val="26"/>
        </w:rPr>
        <w:t>Администрации Атяшевского муниципального района</w:t>
      </w:r>
      <w:r w:rsidRPr="009D7335">
        <w:rPr>
          <w:sz w:val="26"/>
          <w:szCs w:val="26"/>
        </w:rPr>
        <w:t xml:space="preserve">, не урегулированные настоящими Правилами, устанавливаются инструкцией по делопроизводству в </w:t>
      </w:r>
      <w:r w:rsidR="009D7335" w:rsidRPr="009D7335">
        <w:rPr>
          <w:sz w:val="26"/>
          <w:szCs w:val="26"/>
        </w:rPr>
        <w:t>Администрации Атяшевского муниципального района.</w:t>
      </w:r>
    </w:p>
    <w:p w14:paraId="5A5E5AE0" w14:textId="77777777" w:rsidR="007A4179" w:rsidRPr="009D7335" w:rsidRDefault="007A4179" w:rsidP="007A4179">
      <w:pPr>
        <w:rPr>
          <w:sz w:val="26"/>
          <w:szCs w:val="26"/>
        </w:rPr>
      </w:pPr>
      <w:bookmarkStart w:id="22" w:name="sub_1033"/>
      <w:bookmarkEnd w:id="21"/>
      <w:r w:rsidRPr="009D7335">
        <w:rPr>
          <w:sz w:val="26"/>
          <w:szCs w:val="26"/>
        </w:rPr>
        <w:t>3</w:t>
      </w:r>
      <w:r w:rsidR="00664F6C">
        <w:rPr>
          <w:sz w:val="26"/>
          <w:szCs w:val="26"/>
        </w:rPr>
        <w:t>1</w:t>
      </w:r>
      <w:r w:rsidRPr="009D7335">
        <w:rPr>
          <w:sz w:val="26"/>
          <w:szCs w:val="26"/>
        </w:rPr>
        <w:t xml:space="preserve">. </w:t>
      </w:r>
      <w:r w:rsidR="009D7335" w:rsidRPr="009D7335">
        <w:rPr>
          <w:sz w:val="26"/>
          <w:szCs w:val="26"/>
        </w:rPr>
        <w:t>Администрация Атяшевского муниципального района</w:t>
      </w:r>
      <w:r w:rsidRPr="009D7335">
        <w:rPr>
          <w:sz w:val="26"/>
          <w:szCs w:val="26"/>
        </w:rPr>
        <w:t xml:space="preserve"> систематически не реже одного раза в месяц проводят мониторинг действующих нормативных правовых актов </w:t>
      </w:r>
      <w:r w:rsidR="009D7335" w:rsidRPr="009D7335">
        <w:rPr>
          <w:sz w:val="26"/>
          <w:szCs w:val="26"/>
        </w:rPr>
        <w:t>Администрации Атяшевского муниципального района</w:t>
      </w:r>
      <w:r w:rsidRPr="009D7335">
        <w:rPr>
          <w:sz w:val="26"/>
          <w:szCs w:val="26"/>
        </w:rPr>
        <w:t xml:space="preserve"> в соответствующей сфере деятельности на предмет их соответствия федеральному законодательству</w:t>
      </w:r>
      <w:r w:rsidR="009D7335" w:rsidRPr="009D7335">
        <w:rPr>
          <w:sz w:val="26"/>
          <w:szCs w:val="26"/>
        </w:rPr>
        <w:t>, законодательству Республики Мордовия</w:t>
      </w:r>
      <w:r w:rsidRPr="009D7335">
        <w:rPr>
          <w:sz w:val="26"/>
          <w:szCs w:val="26"/>
        </w:rPr>
        <w:t>.</w:t>
      </w:r>
    </w:p>
    <w:bookmarkEnd w:id="22"/>
    <w:p w14:paraId="70D1393C" w14:textId="77777777" w:rsidR="007A4179" w:rsidRPr="009D7335" w:rsidRDefault="007A4179" w:rsidP="007A4179">
      <w:pPr>
        <w:rPr>
          <w:sz w:val="26"/>
          <w:szCs w:val="26"/>
        </w:rPr>
      </w:pPr>
      <w:r w:rsidRPr="009D7335">
        <w:rPr>
          <w:sz w:val="26"/>
          <w:szCs w:val="26"/>
        </w:rPr>
        <w:t xml:space="preserve">По результатам мониторинга нормативные правовые акты </w:t>
      </w:r>
      <w:r w:rsidR="009D7335" w:rsidRPr="009D7335">
        <w:rPr>
          <w:sz w:val="26"/>
          <w:szCs w:val="26"/>
        </w:rPr>
        <w:t>Администрации Атяшевского муниципального района</w:t>
      </w:r>
      <w:r w:rsidRPr="009D7335">
        <w:rPr>
          <w:sz w:val="26"/>
          <w:szCs w:val="26"/>
        </w:rPr>
        <w:t xml:space="preserve"> подлежат приведению в соответствие с федеральным законодательством</w:t>
      </w:r>
      <w:r w:rsidR="009D7335" w:rsidRPr="009D7335">
        <w:rPr>
          <w:sz w:val="26"/>
          <w:szCs w:val="26"/>
        </w:rPr>
        <w:t>, законодательством Республики Мордовия</w:t>
      </w:r>
      <w:r w:rsidRPr="009D7335">
        <w:rPr>
          <w:sz w:val="26"/>
          <w:szCs w:val="26"/>
        </w:rPr>
        <w:t xml:space="preserve"> не позднее трех месяцев после принятия соответствующих нормативных правовых актов </w:t>
      </w:r>
      <w:r w:rsidR="009D7335" w:rsidRPr="009D7335">
        <w:rPr>
          <w:sz w:val="26"/>
          <w:szCs w:val="26"/>
        </w:rPr>
        <w:t>Администрации Атяшевского муниципального района.</w:t>
      </w:r>
    </w:p>
    <w:p w14:paraId="258DA849" w14:textId="77777777" w:rsidR="007A4179" w:rsidRPr="009D7335" w:rsidRDefault="007A4179" w:rsidP="007A4179">
      <w:pPr>
        <w:rPr>
          <w:sz w:val="26"/>
          <w:szCs w:val="26"/>
        </w:rPr>
      </w:pPr>
    </w:p>
    <w:sectPr w:rsidR="007A4179" w:rsidRPr="009D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79"/>
    <w:rsid w:val="0002129B"/>
    <w:rsid w:val="000C5F1B"/>
    <w:rsid w:val="001060DF"/>
    <w:rsid w:val="00106CD7"/>
    <w:rsid w:val="001327AE"/>
    <w:rsid w:val="001B26B1"/>
    <w:rsid w:val="001D36BB"/>
    <w:rsid w:val="002424CE"/>
    <w:rsid w:val="002A590D"/>
    <w:rsid w:val="00300374"/>
    <w:rsid w:val="003075A9"/>
    <w:rsid w:val="003E530D"/>
    <w:rsid w:val="00422587"/>
    <w:rsid w:val="004D35C0"/>
    <w:rsid w:val="004F6D73"/>
    <w:rsid w:val="005412E8"/>
    <w:rsid w:val="005569E4"/>
    <w:rsid w:val="00557A82"/>
    <w:rsid w:val="00664F6C"/>
    <w:rsid w:val="006A31F9"/>
    <w:rsid w:val="006B37EB"/>
    <w:rsid w:val="00707B22"/>
    <w:rsid w:val="00731851"/>
    <w:rsid w:val="00736771"/>
    <w:rsid w:val="007A4179"/>
    <w:rsid w:val="007B18DD"/>
    <w:rsid w:val="008225BC"/>
    <w:rsid w:val="008622C5"/>
    <w:rsid w:val="008B557C"/>
    <w:rsid w:val="008E423B"/>
    <w:rsid w:val="00910D9D"/>
    <w:rsid w:val="0094710F"/>
    <w:rsid w:val="00952B4D"/>
    <w:rsid w:val="0098084B"/>
    <w:rsid w:val="009B320F"/>
    <w:rsid w:val="009D334F"/>
    <w:rsid w:val="009D7335"/>
    <w:rsid w:val="009E0A67"/>
    <w:rsid w:val="00A249D4"/>
    <w:rsid w:val="00AD0746"/>
    <w:rsid w:val="00B15FB5"/>
    <w:rsid w:val="00B905DF"/>
    <w:rsid w:val="00B965E1"/>
    <w:rsid w:val="00BF5EAF"/>
    <w:rsid w:val="00C065CF"/>
    <w:rsid w:val="00C110E3"/>
    <w:rsid w:val="00C473EB"/>
    <w:rsid w:val="00C930E6"/>
    <w:rsid w:val="00CA3B4E"/>
    <w:rsid w:val="00CC3E99"/>
    <w:rsid w:val="00DE3399"/>
    <w:rsid w:val="00EE126D"/>
    <w:rsid w:val="00F0719F"/>
    <w:rsid w:val="00F71DA4"/>
    <w:rsid w:val="00F83176"/>
    <w:rsid w:val="00F83848"/>
    <w:rsid w:val="00FB09C2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ED9A"/>
  <w15:chartTrackingRefBased/>
  <w15:docId w15:val="{A9467612-6A8D-4689-B42A-39539DD9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41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7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A4179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7A4179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7A4179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7A4179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7A4179"/>
    <w:rPr>
      <w:b/>
      <w:bCs/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7A4179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7A4179"/>
    <w:pPr>
      <w:ind w:firstLine="0"/>
      <w:jc w:val="left"/>
    </w:pPr>
  </w:style>
  <w:style w:type="character" w:styleId="aa">
    <w:name w:val="Emphasis"/>
    <w:basedOn w:val="a0"/>
    <w:uiPriority w:val="20"/>
    <w:qFormat/>
    <w:rsid w:val="008622C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B09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09C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07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D074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304318/0" TargetMode="External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http://internet.garant.ru/document/redirect/12184522/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84522/21" TargetMode="External"/><Relationship Id="rId7" Type="http://schemas.openxmlformats.org/officeDocument/2006/relationships/hyperlink" Target="http://internet.garant.ru/document/redirect/9011091/0" TargetMode="External"/><Relationship Id="rId12" Type="http://schemas.openxmlformats.org/officeDocument/2006/relationships/hyperlink" Target="http://internet.garant.ru/document/redirect/12184522/21" TargetMode="External"/><Relationship Id="rId17" Type="http://schemas.openxmlformats.org/officeDocument/2006/relationships/hyperlink" Target="http://internet.garant.ru/document/redirect/8916657/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97633/0" TargetMode="External"/><Relationship Id="rId20" Type="http://schemas.openxmlformats.org/officeDocument/2006/relationships/hyperlink" Target="http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8903610/0" TargetMode="External"/><Relationship Id="rId11" Type="http://schemas.openxmlformats.org/officeDocument/2006/relationships/hyperlink" Target="http://internet.garant.ru/document/redirect/15346438/100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nternet.garant.ru/document/redirect/10103000/0" TargetMode="External"/><Relationship Id="rId15" Type="http://schemas.openxmlformats.org/officeDocument/2006/relationships/hyperlink" Target="http://internet.garant.ru/document/redirect/197633/2000" TargetMode="External"/><Relationship Id="rId23" Type="http://schemas.openxmlformats.org/officeDocument/2006/relationships/hyperlink" Target="http://internet.garant.ru/document/redirect/400439971/0" TargetMode="External"/><Relationship Id="rId10" Type="http://schemas.openxmlformats.org/officeDocument/2006/relationships/hyperlink" Target="http://internet.garant.ru/document/redirect/8903610/0" TargetMode="External"/><Relationship Id="rId19" Type="http://schemas.openxmlformats.org/officeDocument/2006/relationships/hyperlink" Target="http://internet.garant.ru/document/redirect/12184522/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hyperlink" Target="http://internet.garant.ru/document/redirect/8903610/0" TargetMode="External"/><Relationship Id="rId22" Type="http://schemas.openxmlformats.org/officeDocument/2006/relationships/hyperlink" Target="http://internet.garant.ru/document/redirect/18271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E8CE-87EC-4C04-8D9C-D997506C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20</cp:revision>
  <cp:lastPrinted>2023-12-11T09:03:00Z</cp:lastPrinted>
  <dcterms:created xsi:type="dcterms:W3CDTF">2023-03-03T12:16:00Z</dcterms:created>
  <dcterms:modified xsi:type="dcterms:W3CDTF">2023-12-28T06:33:00Z</dcterms:modified>
</cp:coreProperties>
</file>