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E37" w:rsidRPr="00985016" w:rsidRDefault="00AC7E37" w:rsidP="00AC7E37">
      <w:pPr>
        <w:keepNext/>
        <w:spacing w:after="0"/>
        <w:jc w:val="center"/>
        <w:outlineLvl w:val="2"/>
        <w:rPr>
          <w:rFonts w:ascii="Times New Roman" w:hAnsi="Times New Roman"/>
          <w:b/>
          <w:bCs/>
          <w:sz w:val="48"/>
          <w:szCs w:val="26"/>
        </w:rPr>
      </w:pPr>
      <w:r w:rsidRPr="00985016">
        <w:rPr>
          <w:rFonts w:ascii="Times New Roman" w:hAnsi="Times New Roman"/>
          <w:b/>
          <w:bCs/>
          <w:sz w:val="48"/>
          <w:szCs w:val="26"/>
        </w:rPr>
        <w:t>П О С Т А Н О В Л Е Н И Е</w:t>
      </w:r>
    </w:p>
    <w:p w:rsidR="00AC7E37" w:rsidRPr="00985016" w:rsidRDefault="00AC7E37" w:rsidP="00AC7E37">
      <w:pPr>
        <w:spacing w:after="0"/>
        <w:outlineLvl w:val="4"/>
        <w:rPr>
          <w:rFonts w:ascii="Times New Roman" w:hAnsi="Times New Roman"/>
          <w:b/>
          <w:bCs/>
          <w:i/>
          <w:iCs/>
          <w:sz w:val="26"/>
          <w:szCs w:val="26"/>
        </w:rPr>
      </w:pPr>
    </w:p>
    <w:p w:rsidR="00AC7E37" w:rsidRPr="00985016" w:rsidRDefault="00AC7E37" w:rsidP="00AC7E37">
      <w:pPr>
        <w:spacing w:after="0"/>
        <w:jc w:val="center"/>
        <w:outlineLvl w:val="4"/>
        <w:rPr>
          <w:rFonts w:ascii="Times New Roman" w:hAnsi="Times New Roman"/>
          <w:bCs/>
          <w:iCs/>
          <w:sz w:val="36"/>
          <w:szCs w:val="36"/>
        </w:rPr>
      </w:pPr>
      <w:r w:rsidRPr="00985016">
        <w:rPr>
          <w:rFonts w:ascii="Times New Roman" w:hAnsi="Times New Roman"/>
          <w:bCs/>
          <w:iCs/>
          <w:sz w:val="36"/>
          <w:szCs w:val="36"/>
        </w:rPr>
        <w:t>АДМИНИСТРАЦИИ АТЯШЕВСКОГО</w:t>
      </w:r>
    </w:p>
    <w:p w:rsidR="00AC7E37" w:rsidRPr="00985016" w:rsidRDefault="00AC7E37" w:rsidP="00AC7E37">
      <w:pPr>
        <w:spacing w:after="0"/>
        <w:jc w:val="center"/>
        <w:outlineLvl w:val="4"/>
        <w:rPr>
          <w:rFonts w:ascii="Times New Roman" w:hAnsi="Times New Roman"/>
          <w:bCs/>
          <w:iCs/>
          <w:sz w:val="36"/>
          <w:szCs w:val="36"/>
        </w:rPr>
      </w:pPr>
      <w:r w:rsidRPr="00985016">
        <w:rPr>
          <w:rFonts w:ascii="Times New Roman" w:hAnsi="Times New Roman"/>
          <w:bCs/>
          <w:iCs/>
          <w:sz w:val="36"/>
          <w:szCs w:val="36"/>
        </w:rPr>
        <w:t>МУНИЦИПАЛЬНОГО РАЙОНА</w:t>
      </w:r>
    </w:p>
    <w:p w:rsidR="00AC7E37" w:rsidRPr="00985016" w:rsidRDefault="00AC7E37" w:rsidP="00AC7E37">
      <w:pPr>
        <w:spacing w:after="0"/>
        <w:jc w:val="center"/>
        <w:outlineLvl w:val="4"/>
        <w:rPr>
          <w:rFonts w:ascii="Times New Roman" w:hAnsi="Times New Roman"/>
          <w:bCs/>
          <w:iCs/>
          <w:sz w:val="36"/>
          <w:szCs w:val="36"/>
        </w:rPr>
      </w:pPr>
      <w:r w:rsidRPr="00985016">
        <w:rPr>
          <w:rFonts w:ascii="Times New Roman" w:hAnsi="Times New Roman"/>
          <w:bCs/>
          <w:iCs/>
          <w:sz w:val="36"/>
          <w:szCs w:val="36"/>
        </w:rPr>
        <w:t>РЕСПУБЛИКИ МОРДОВИЯ</w:t>
      </w:r>
    </w:p>
    <w:p w:rsidR="00AC7E37" w:rsidRPr="00985016" w:rsidRDefault="00AC7E37" w:rsidP="00AC7E37">
      <w:pPr>
        <w:spacing w:after="0"/>
        <w:jc w:val="center"/>
        <w:outlineLvl w:val="4"/>
        <w:rPr>
          <w:rFonts w:ascii="Times New Roman" w:hAnsi="Times New Roman"/>
          <w:bCs/>
          <w:iCs/>
          <w:sz w:val="36"/>
          <w:szCs w:val="36"/>
        </w:rPr>
      </w:pPr>
    </w:p>
    <w:p w:rsidR="00AC7E37" w:rsidRPr="00985016" w:rsidRDefault="00AC7E37" w:rsidP="00AC7E37">
      <w:pPr>
        <w:tabs>
          <w:tab w:val="left" w:pos="571"/>
          <w:tab w:val="center" w:pos="4678"/>
        </w:tabs>
        <w:spacing w:after="0"/>
        <w:outlineLvl w:val="4"/>
        <w:rPr>
          <w:rFonts w:ascii="Times New Roman" w:hAnsi="Times New Roman"/>
          <w:bCs/>
          <w:iCs/>
          <w:sz w:val="36"/>
          <w:szCs w:val="36"/>
        </w:rPr>
      </w:pPr>
      <w:r w:rsidRPr="00985016">
        <w:rPr>
          <w:rFonts w:ascii="Times New Roman" w:hAnsi="Times New Roman"/>
          <w:b/>
          <w:bCs/>
          <w:i/>
          <w:i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4984115</wp:posOffset>
                </wp:positionH>
                <wp:positionV relativeFrom="paragraph">
                  <wp:posOffset>238760</wp:posOffset>
                </wp:positionV>
                <wp:extent cx="612775" cy="635"/>
                <wp:effectExtent l="6350" t="7620" r="9525" b="1079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526694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392.45pt;margin-top:18.8pt;width:48.2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"/>
            </w:pict>
          </mc:Fallback>
        </mc:AlternateContent>
      </w:r>
      <w:r w:rsidRPr="00985016">
        <w:rPr>
          <w:rFonts w:ascii="Times New Roman" w:hAnsi="Times New Roman"/>
          <w:bCs/>
          <w:iCs/>
          <w:sz w:val="28"/>
          <w:szCs w:val="26"/>
        </w:rPr>
        <w:t xml:space="preserve">     </w:t>
      </w:r>
      <w:r>
        <w:rPr>
          <w:rFonts w:ascii="Times New Roman" w:hAnsi="Times New Roman"/>
          <w:bCs/>
          <w:iCs/>
          <w:sz w:val="28"/>
          <w:szCs w:val="26"/>
        </w:rPr>
        <w:t xml:space="preserve">   23.12.2024                                                                                           708</w:t>
      </w:r>
    </w:p>
    <w:p w:rsidR="00AC7E37" w:rsidRPr="00985016" w:rsidRDefault="00AC7E37" w:rsidP="00AC7E37">
      <w:pPr>
        <w:spacing w:after="0"/>
        <w:jc w:val="center"/>
        <w:rPr>
          <w:rFonts w:ascii="Times New Roman" w:hAnsi="Times New Roman"/>
        </w:rPr>
      </w:pPr>
      <w:r w:rsidRPr="00985016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280670</wp:posOffset>
                </wp:positionH>
                <wp:positionV relativeFrom="paragraph">
                  <wp:posOffset>3810</wp:posOffset>
                </wp:positionV>
                <wp:extent cx="1009650" cy="635"/>
                <wp:effectExtent l="8255" t="7620" r="10795" b="1079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96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E648C6" id="Прямая со стрелкой 1" o:spid="_x0000_s1026" type="#_x0000_t32" style="position:absolute;margin-left:22.1pt;margin-top:.3pt;width:79.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"/>
            </w:pict>
          </mc:Fallback>
        </mc:AlternateContent>
      </w:r>
      <w:proofErr w:type="spellStart"/>
      <w:r w:rsidRPr="00985016">
        <w:rPr>
          <w:rFonts w:ascii="Times New Roman" w:hAnsi="Times New Roman"/>
        </w:rPr>
        <w:t>рп</w:t>
      </w:r>
      <w:proofErr w:type="spellEnd"/>
      <w:r w:rsidRPr="00985016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Pr="00985016">
        <w:rPr>
          <w:rFonts w:ascii="Times New Roman" w:hAnsi="Times New Roman"/>
        </w:rPr>
        <w:t>Атяшево</w:t>
      </w:r>
    </w:p>
    <w:p w:rsidR="00AC7E37" w:rsidRPr="00985016" w:rsidRDefault="00AC7E37" w:rsidP="00AC7E37">
      <w:pPr>
        <w:spacing w:after="0"/>
        <w:rPr>
          <w:rFonts w:ascii="Times New Roman" w:hAnsi="Times New Roman"/>
          <w:sz w:val="20"/>
        </w:rPr>
      </w:pPr>
    </w:p>
    <w:p w:rsidR="00AC7E37" w:rsidRPr="00985016" w:rsidRDefault="00AC7E37" w:rsidP="00AC7E37">
      <w:pPr>
        <w:spacing w:after="0"/>
        <w:rPr>
          <w:rFonts w:ascii="Times New Roman" w:hAnsi="Times New Roman"/>
          <w:sz w:val="20"/>
        </w:rPr>
      </w:pPr>
    </w:p>
    <w:p w:rsidR="00AC7E37" w:rsidRDefault="00AC7E37" w:rsidP="00AC7E37">
      <w:pPr>
        <w:spacing w:after="0"/>
        <w:rPr>
          <w:rFonts w:ascii="Times New Roman" w:hAnsi="Times New Roman"/>
          <w:sz w:val="20"/>
        </w:rPr>
      </w:pPr>
    </w:p>
    <w:p w:rsidR="00AC7E37" w:rsidRPr="001D4380" w:rsidRDefault="00AC7E37" w:rsidP="00AC7E37">
      <w:pPr>
        <w:spacing w:after="0"/>
        <w:rPr>
          <w:rFonts w:ascii="Times New Roman" w:hAnsi="Times New Roman"/>
          <w:sz w:val="20"/>
        </w:rPr>
      </w:pPr>
    </w:p>
    <w:p w:rsidR="00AC7E37" w:rsidRPr="001D4380" w:rsidRDefault="00AC7E37" w:rsidP="00AC7E37">
      <w:pPr>
        <w:spacing w:after="0"/>
        <w:rPr>
          <w:rFonts w:ascii="Times New Roman" w:hAnsi="Times New Roman"/>
          <w:sz w:val="20"/>
        </w:rPr>
      </w:pPr>
    </w:p>
    <w:p w:rsidR="00AC7E37" w:rsidRDefault="00AC7E37" w:rsidP="00AC7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D4380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внесении изменений в М</w:t>
      </w:r>
      <w:r w:rsidRPr="001D4380">
        <w:rPr>
          <w:rFonts w:ascii="Times New Roman" w:hAnsi="Times New Roman"/>
          <w:b/>
          <w:sz w:val="28"/>
          <w:szCs w:val="28"/>
        </w:rPr>
        <w:t>униципальн</w:t>
      </w:r>
      <w:r>
        <w:rPr>
          <w:rFonts w:ascii="Times New Roman" w:hAnsi="Times New Roman"/>
          <w:b/>
          <w:sz w:val="28"/>
          <w:szCs w:val="28"/>
        </w:rPr>
        <w:t>ую</w:t>
      </w:r>
      <w:r w:rsidRPr="001D4380">
        <w:rPr>
          <w:rFonts w:ascii="Times New Roman" w:hAnsi="Times New Roman"/>
          <w:b/>
          <w:sz w:val="28"/>
          <w:szCs w:val="28"/>
        </w:rPr>
        <w:t xml:space="preserve"> программ</w:t>
      </w:r>
      <w:r>
        <w:rPr>
          <w:rFonts w:ascii="Times New Roman" w:hAnsi="Times New Roman"/>
          <w:b/>
          <w:sz w:val="28"/>
          <w:szCs w:val="28"/>
        </w:rPr>
        <w:t>у</w:t>
      </w:r>
      <w:r w:rsidRPr="001D438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D4380">
        <w:rPr>
          <w:rFonts w:ascii="Times New Roman" w:hAnsi="Times New Roman"/>
          <w:b/>
          <w:sz w:val="28"/>
          <w:szCs w:val="28"/>
        </w:rPr>
        <w:t>Атяшевского</w:t>
      </w:r>
      <w:proofErr w:type="spellEnd"/>
      <w:r w:rsidRPr="001D4380">
        <w:rPr>
          <w:rFonts w:ascii="Times New Roman" w:hAnsi="Times New Roman"/>
          <w:b/>
          <w:sz w:val="28"/>
          <w:szCs w:val="28"/>
        </w:rPr>
        <w:t xml:space="preserve"> муниципального района</w:t>
      </w:r>
      <w:r>
        <w:rPr>
          <w:rFonts w:ascii="Times New Roman" w:hAnsi="Times New Roman"/>
          <w:b/>
          <w:sz w:val="28"/>
          <w:szCs w:val="28"/>
        </w:rPr>
        <w:t xml:space="preserve"> Республики Мордовия</w:t>
      </w:r>
      <w:r w:rsidRPr="001D4380">
        <w:rPr>
          <w:rFonts w:ascii="Times New Roman" w:hAnsi="Times New Roman"/>
          <w:b/>
          <w:sz w:val="28"/>
          <w:szCs w:val="28"/>
        </w:rPr>
        <w:t xml:space="preserve"> </w:t>
      </w:r>
    </w:p>
    <w:p w:rsidR="00AC7E37" w:rsidRDefault="00AC7E37" w:rsidP="00AC7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EC0B9A">
        <w:rPr>
          <w:rFonts w:ascii="Times New Roman" w:hAnsi="Times New Roman"/>
          <w:b/>
          <w:sz w:val="28"/>
          <w:szCs w:val="28"/>
        </w:rPr>
        <w:t xml:space="preserve">Развитие жилищного строительства </w:t>
      </w:r>
    </w:p>
    <w:p w:rsidR="00AC7E37" w:rsidRPr="001D4380" w:rsidRDefault="00AC7E37" w:rsidP="00AC7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C0B9A">
        <w:rPr>
          <w:rFonts w:ascii="Times New Roman" w:hAnsi="Times New Roman"/>
          <w:b/>
          <w:sz w:val="28"/>
          <w:szCs w:val="28"/>
        </w:rPr>
        <w:t xml:space="preserve">в </w:t>
      </w:r>
      <w:proofErr w:type="spellStart"/>
      <w:r w:rsidRPr="00EC0B9A">
        <w:rPr>
          <w:rFonts w:ascii="Times New Roman" w:hAnsi="Times New Roman"/>
          <w:b/>
          <w:sz w:val="28"/>
          <w:szCs w:val="28"/>
        </w:rPr>
        <w:t>Атяшевском</w:t>
      </w:r>
      <w:proofErr w:type="spellEnd"/>
      <w:r w:rsidRPr="00EC0B9A">
        <w:rPr>
          <w:rFonts w:ascii="Times New Roman" w:hAnsi="Times New Roman"/>
          <w:b/>
          <w:sz w:val="28"/>
          <w:szCs w:val="28"/>
        </w:rPr>
        <w:t xml:space="preserve"> муниципальном районе Республики Мордовия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AC7E37" w:rsidRDefault="00AC7E37" w:rsidP="00AC7E37">
      <w:pPr>
        <w:spacing w:after="0"/>
        <w:jc w:val="center"/>
        <w:rPr>
          <w:rFonts w:ascii="Times New Roman" w:eastAsia="Arial" w:hAnsi="Times New Roman"/>
          <w:bCs/>
          <w:sz w:val="24"/>
          <w:szCs w:val="24"/>
        </w:rPr>
      </w:pPr>
    </w:p>
    <w:p w:rsidR="00AC7E37" w:rsidRPr="00B61E71" w:rsidRDefault="00AC7E37" w:rsidP="00AC7E37">
      <w:pPr>
        <w:shd w:val="clear" w:color="auto" w:fill="FFFFFF"/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B61E71">
        <w:rPr>
          <w:rFonts w:ascii="Times New Roman" w:eastAsia="Arial" w:hAnsi="Times New Roman"/>
          <w:sz w:val="28"/>
          <w:szCs w:val="28"/>
        </w:rPr>
        <w:t> </w:t>
      </w:r>
    </w:p>
    <w:p w:rsidR="00AC7E37" w:rsidRPr="00B61E71" w:rsidRDefault="00AC7E37" w:rsidP="00AC7E37">
      <w:pPr>
        <w:numPr>
          <w:ilvl w:val="0"/>
          <w:numId w:val="1"/>
        </w:numPr>
        <w:shd w:val="clear" w:color="auto" w:fill="FFFFFF"/>
        <w:tabs>
          <w:tab w:val="left" w:pos="1276"/>
        </w:tabs>
        <w:spacing w:after="0" w:line="240" w:lineRule="atLeast"/>
        <w:ind w:left="0" w:firstLine="774"/>
        <w:jc w:val="both"/>
        <w:rPr>
          <w:rFonts w:ascii="Times New Roman" w:hAnsi="Times New Roman"/>
          <w:sz w:val="28"/>
          <w:szCs w:val="28"/>
        </w:rPr>
      </w:pPr>
      <w:r w:rsidRPr="00B61E71">
        <w:rPr>
          <w:rFonts w:ascii="Times New Roman" w:eastAsia="Arial" w:hAnsi="Times New Roman"/>
          <w:sz w:val="28"/>
          <w:szCs w:val="28"/>
        </w:rPr>
        <w:t xml:space="preserve">Утвердить </w:t>
      </w:r>
      <w:r>
        <w:rPr>
          <w:rFonts w:ascii="Times New Roman" w:eastAsia="Arial" w:hAnsi="Times New Roman"/>
          <w:sz w:val="28"/>
          <w:szCs w:val="28"/>
        </w:rPr>
        <w:t>изменения, которые вносятся в</w:t>
      </w:r>
      <w:r w:rsidRPr="00B61E71">
        <w:rPr>
          <w:rFonts w:ascii="Times New Roman" w:eastAsia="Arial" w:hAnsi="Times New Roman"/>
          <w:sz w:val="28"/>
          <w:szCs w:val="28"/>
        </w:rPr>
        <w:t xml:space="preserve"> </w:t>
      </w:r>
      <w:r>
        <w:rPr>
          <w:rFonts w:ascii="Times New Roman" w:eastAsia="Arial" w:hAnsi="Times New Roman"/>
          <w:sz w:val="28"/>
          <w:szCs w:val="28"/>
        </w:rPr>
        <w:t>М</w:t>
      </w:r>
      <w:r w:rsidRPr="00B61E71">
        <w:rPr>
          <w:rFonts w:ascii="Times New Roman" w:eastAsia="Arial" w:hAnsi="Times New Roman"/>
          <w:sz w:val="28"/>
          <w:szCs w:val="28"/>
        </w:rPr>
        <w:t xml:space="preserve">униципальную программу </w:t>
      </w:r>
      <w:proofErr w:type="spellStart"/>
      <w:r w:rsidRPr="00B61E71">
        <w:rPr>
          <w:rFonts w:ascii="Times New Roman" w:eastAsia="Arial" w:hAnsi="Times New Roman"/>
          <w:sz w:val="28"/>
          <w:szCs w:val="28"/>
        </w:rPr>
        <w:t>Атяшевского</w:t>
      </w:r>
      <w:proofErr w:type="spellEnd"/>
      <w:r w:rsidRPr="00B61E71">
        <w:rPr>
          <w:rFonts w:ascii="Times New Roman" w:eastAsia="Arial" w:hAnsi="Times New Roman"/>
          <w:sz w:val="28"/>
          <w:szCs w:val="28"/>
        </w:rPr>
        <w:t xml:space="preserve"> муниципального района</w:t>
      </w:r>
      <w:r>
        <w:rPr>
          <w:rFonts w:ascii="Times New Roman" w:eastAsia="Arial" w:hAnsi="Times New Roman"/>
          <w:sz w:val="28"/>
          <w:szCs w:val="28"/>
        </w:rPr>
        <w:t xml:space="preserve"> Республики Мордовия</w:t>
      </w:r>
      <w:r w:rsidRPr="00B61E71">
        <w:rPr>
          <w:rFonts w:ascii="Times New Roman" w:eastAsia="Arial" w:hAnsi="Times New Roman"/>
          <w:sz w:val="28"/>
          <w:szCs w:val="28"/>
        </w:rPr>
        <w:t xml:space="preserve"> </w:t>
      </w:r>
      <w:r>
        <w:rPr>
          <w:rFonts w:ascii="Times New Roman" w:eastAsia="Arial" w:hAnsi="Times New Roman"/>
          <w:sz w:val="28"/>
          <w:szCs w:val="28"/>
        </w:rPr>
        <w:t xml:space="preserve">«Развитие жилищного строительства в </w:t>
      </w:r>
      <w:proofErr w:type="spellStart"/>
      <w:r>
        <w:rPr>
          <w:rFonts w:ascii="Times New Roman" w:eastAsia="Arial" w:hAnsi="Times New Roman"/>
          <w:sz w:val="28"/>
          <w:szCs w:val="28"/>
        </w:rPr>
        <w:t>Атяшевском</w:t>
      </w:r>
      <w:proofErr w:type="spellEnd"/>
      <w:r>
        <w:rPr>
          <w:rFonts w:ascii="Times New Roman" w:eastAsia="Arial" w:hAnsi="Times New Roman"/>
          <w:sz w:val="28"/>
          <w:szCs w:val="28"/>
        </w:rPr>
        <w:t xml:space="preserve"> муниципальном районе Республике Мордовия, утвержденную Постановление Администрации </w:t>
      </w:r>
      <w:proofErr w:type="spellStart"/>
      <w:r>
        <w:rPr>
          <w:rFonts w:ascii="Times New Roman" w:eastAsia="Arial" w:hAnsi="Times New Roman"/>
          <w:sz w:val="28"/>
          <w:szCs w:val="28"/>
        </w:rPr>
        <w:t>Атяшевского</w:t>
      </w:r>
      <w:proofErr w:type="spellEnd"/>
      <w:r>
        <w:rPr>
          <w:rFonts w:ascii="Times New Roman" w:eastAsia="Arial" w:hAnsi="Times New Roman"/>
          <w:sz w:val="28"/>
          <w:szCs w:val="28"/>
        </w:rPr>
        <w:t xml:space="preserve"> муниципального района от 26 декабря 2022 года № 686</w:t>
      </w:r>
      <w:r w:rsidRPr="00B61E71">
        <w:rPr>
          <w:rFonts w:ascii="Times New Roman" w:eastAsia="Arial" w:hAnsi="Times New Roman"/>
          <w:sz w:val="28"/>
          <w:szCs w:val="28"/>
        </w:rPr>
        <w:t>.</w:t>
      </w:r>
    </w:p>
    <w:p w:rsidR="00AC7E37" w:rsidRPr="007D65DC" w:rsidRDefault="00AC7E37" w:rsidP="00AC7E37">
      <w:pPr>
        <w:numPr>
          <w:ilvl w:val="0"/>
          <w:numId w:val="1"/>
        </w:numPr>
        <w:shd w:val="clear" w:color="auto" w:fill="FFFFFF"/>
        <w:tabs>
          <w:tab w:val="left" w:pos="1276"/>
        </w:tabs>
        <w:spacing w:after="0" w:line="240" w:lineRule="atLeast"/>
        <w:ind w:left="0" w:firstLine="774"/>
        <w:jc w:val="both"/>
        <w:rPr>
          <w:rFonts w:ascii="Times New Roman" w:hAnsi="Times New Roman"/>
          <w:sz w:val="28"/>
          <w:szCs w:val="28"/>
        </w:rPr>
      </w:pPr>
      <w:r w:rsidRPr="00B61E71">
        <w:rPr>
          <w:rFonts w:ascii="Times New Roman" w:eastAsia="Arial" w:hAnsi="Times New Roman"/>
          <w:sz w:val="28"/>
          <w:szCs w:val="28"/>
        </w:rPr>
        <w:t xml:space="preserve">Настоящее </w:t>
      </w:r>
      <w:r>
        <w:rPr>
          <w:rFonts w:ascii="Times New Roman" w:eastAsia="Arial" w:hAnsi="Times New Roman"/>
          <w:sz w:val="28"/>
          <w:szCs w:val="28"/>
        </w:rPr>
        <w:t>П</w:t>
      </w:r>
      <w:r w:rsidRPr="00B61E71">
        <w:rPr>
          <w:rFonts w:ascii="Times New Roman" w:eastAsia="Arial" w:hAnsi="Times New Roman"/>
          <w:sz w:val="28"/>
          <w:szCs w:val="28"/>
        </w:rPr>
        <w:t>ост</w:t>
      </w:r>
      <w:r>
        <w:rPr>
          <w:rFonts w:ascii="Times New Roman" w:eastAsia="Arial" w:hAnsi="Times New Roman"/>
          <w:sz w:val="28"/>
          <w:szCs w:val="28"/>
        </w:rPr>
        <w:t>ановление вступает в силу после</w:t>
      </w:r>
      <w:r w:rsidRPr="00B61E71">
        <w:rPr>
          <w:rFonts w:ascii="Times New Roman" w:eastAsia="Arial" w:hAnsi="Times New Roman"/>
          <w:sz w:val="28"/>
          <w:szCs w:val="28"/>
        </w:rPr>
        <w:t xml:space="preserve"> его официального опубликования.</w:t>
      </w:r>
    </w:p>
    <w:p w:rsidR="00AC7E37" w:rsidRPr="007D65DC" w:rsidRDefault="00AC7E37" w:rsidP="00AC7E37">
      <w:pPr>
        <w:tabs>
          <w:tab w:val="left" w:pos="1134"/>
        </w:tabs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7D65DC">
        <w:rPr>
          <w:rFonts w:ascii="Times New Roman" w:hAnsi="Times New Roman"/>
          <w:color w:val="000000"/>
          <w:sz w:val="28"/>
          <w:szCs w:val="28"/>
        </w:rPr>
        <w:t xml:space="preserve">3. Контроль за исполнением настоящего Постановления возложить на Заместителя Главы </w:t>
      </w:r>
      <w:proofErr w:type="spellStart"/>
      <w:r w:rsidRPr="007D65DC">
        <w:rPr>
          <w:rFonts w:ascii="Times New Roman" w:hAnsi="Times New Roman"/>
          <w:color w:val="000000"/>
          <w:sz w:val="28"/>
          <w:szCs w:val="28"/>
        </w:rPr>
        <w:t>Атяшевского</w:t>
      </w:r>
      <w:proofErr w:type="spellEnd"/>
      <w:r w:rsidRPr="007D65DC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по комплексному развитию Е.В. Комарова.</w:t>
      </w:r>
    </w:p>
    <w:p w:rsidR="00AC7E37" w:rsidRPr="007D65DC" w:rsidRDefault="00AC7E37" w:rsidP="00AC7E37">
      <w:pPr>
        <w:tabs>
          <w:tab w:val="left" w:pos="1134"/>
        </w:tabs>
        <w:spacing w:after="0"/>
        <w:ind w:firstLine="708"/>
        <w:rPr>
          <w:rFonts w:ascii="Times New Roman" w:hAnsi="Times New Roman"/>
          <w:color w:val="000000"/>
          <w:sz w:val="28"/>
          <w:szCs w:val="28"/>
        </w:rPr>
      </w:pPr>
    </w:p>
    <w:p w:rsidR="00AC7E37" w:rsidRPr="007D65DC" w:rsidRDefault="00AC7E37" w:rsidP="00AC7E37">
      <w:pPr>
        <w:tabs>
          <w:tab w:val="left" w:pos="1134"/>
        </w:tabs>
        <w:spacing w:after="0"/>
        <w:ind w:firstLine="708"/>
        <w:rPr>
          <w:rFonts w:ascii="Times New Roman" w:hAnsi="Times New Roman"/>
          <w:color w:val="000000"/>
          <w:sz w:val="28"/>
          <w:szCs w:val="28"/>
        </w:rPr>
      </w:pPr>
    </w:p>
    <w:p w:rsidR="00AC7E37" w:rsidRPr="000D3E2B" w:rsidRDefault="00AC7E37" w:rsidP="00AC7E37">
      <w:pPr>
        <w:tabs>
          <w:tab w:val="left" w:pos="1134"/>
        </w:tabs>
        <w:spacing w:after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D3E2B">
        <w:rPr>
          <w:rFonts w:ascii="Times New Roman" w:hAnsi="Times New Roman"/>
          <w:b/>
          <w:bCs/>
          <w:color w:val="000000"/>
          <w:sz w:val="28"/>
          <w:szCs w:val="28"/>
        </w:rPr>
        <w:t xml:space="preserve">Глава </w:t>
      </w:r>
      <w:proofErr w:type="spellStart"/>
      <w:r w:rsidRPr="000D3E2B">
        <w:rPr>
          <w:rFonts w:ascii="Times New Roman" w:hAnsi="Times New Roman"/>
          <w:b/>
          <w:bCs/>
          <w:color w:val="000000"/>
          <w:sz w:val="28"/>
          <w:szCs w:val="28"/>
        </w:rPr>
        <w:t>Атяшевского</w:t>
      </w:r>
      <w:proofErr w:type="spellEnd"/>
      <w:r w:rsidRPr="000D3E2B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AC7E37" w:rsidRPr="000D3E2B" w:rsidRDefault="00AC7E37" w:rsidP="00AC7E37">
      <w:pPr>
        <w:tabs>
          <w:tab w:val="left" w:pos="1134"/>
        </w:tabs>
        <w:spacing w:after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D3E2B">
        <w:rPr>
          <w:rFonts w:ascii="Times New Roman" w:hAnsi="Times New Roman"/>
          <w:b/>
          <w:bCs/>
          <w:color w:val="000000"/>
          <w:sz w:val="28"/>
          <w:szCs w:val="28"/>
        </w:rPr>
        <w:t>муниципального района</w:t>
      </w:r>
    </w:p>
    <w:p w:rsidR="00AC7E37" w:rsidRPr="000D3E2B" w:rsidRDefault="00AC7E37" w:rsidP="00AC7E37">
      <w:pPr>
        <w:tabs>
          <w:tab w:val="left" w:pos="1134"/>
        </w:tabs>
        <w:spacing w:after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D3E2B">
        <w:rPr>
          <w:rFonts w:ascii="Times New Roman" w:hAnsi="Times New Roman"/>
          <w:b/>
          <w:bCs/>
          <w:color w:val="000000"/>
          <w:sz w:val="28"/>
          <w:szCs w:val="28"/>
        </w:rPr>
        <w:t xml:space="preserve">Республики Мордовия                     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      </w:t>
      </w:r>
      <w:r w:rsidRPr="000D3E2B">
        <w:rPr>
          <w:rFonts w:ascii="Times New Roman" w:hAnsi="Times New Roman"/>
          <w:b/>
          <w:bCs/>
          <w:color w:val="000000"/>
          <w:sz w:val="28"/>
          <w:szCs w:val="28"/>
        </w:rPr>
        <w:t xml:space="preserve"> К.Н.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0D3E2B">
        <w:rPr>
          <w:rFonts w:ascii="Times New Roman" w:hAnsi="Times New Roman"/>
          <w:b/>
          <w:bCs/>
          <w:color w:val="000000"/>
          <w:sz w:val="28"/>
          <w:szCs w:val="28"/>
        </w:rPr>
        <w:t>Николаев</w:t>
      </w:r>
    </w:p>
    <w:p w:rsidR="00AC7E37" w:rsidRPr="000D3E2B" w:rsidRDefault="00AC7E37" w:rsidP="00AC7E37">
      <w:pPr>
        <w:tabs>
          <w:tab w:val="left" w:pos="1134"/>
        </w:tabs>
        <w:spacing w:after="0"/>
        <w:ind w:firstLine="708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C7E37" w:rsidRPr="001D4380" w:rsidRDefault="00AC7E37" w:rsidP="00AC7E37">
      <w:pPr>
        <w:tabs>
          <w:tab w:val="left" w:pos="1134"/>
        </w:tabs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FC6EAB" w:rsidRDefault="00AC7E37" w:rsidP="00AC7E37">
      <w:r w:rsidRPr="001D4380">
        <w:rPr>
          <w:rFonts w:ascii="Times New Roman" w:hAnsi="Times New Roman"/>
          <w:sz w:val="28"/>
          <w:szCs w:val="28"/>
        </w:rPr>
        <w:br w:type="page"/>
      </w:r>
      <w:bookmarkStart w:id="0" w:name="_GoBack"/>
      <w:bookmarkEnd w:id="0"/>
    </w:p>
    <w:sectPr w:rsidR="00FC6E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4D536D"/>
    <w:multiLevelType w:val="hybridMultilevel"/>
    <w:tmpl w:val="F52077A2"/>
    <w:lvl w:ilvl="0" w:tplc="3DC62DDE">
      <w:start w:val="1"/>
      <w:numFmt w:val="decimal"/>
      <w:lvlText w:val="%1."/>
      <w:lvlJc w:val="left"/>
      <w:pPr>
        <w:ind w:left="1069" w:hanging="360"/>
      </w:pPr>
      <w:rPr>
        <w:rFonts w:eastAsia="Aria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F43"/>
    <w:rsid w:val="00645F43"/>
    <w:rsid w:val="00AC7E37"/>
    <w:rsid w:val="00FC6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EA5C82-A456-4577-A4CB-5C38DA8E4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E3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942</Characters>
  <Application>Microsoft Office Word</Application>
  <DocSecurity>0</DocSecurity>
  <Lines>7</Lines>
  <Paragraphs>2</Paragraphs>
  <ScaleCrop>false</ScaleCrop>
  <Company>SPecialiST RePack</Company>
  <LinksUpToDate>false</LinksUpToDate>
  <CharactersWithSpaces>1105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2024-12-27T12:02:00Z</dcterms:created>
  <dcterms:modified xsi:type="dcterms:W3CDTF">2024-12-27T12:02:00Z</dcterms:modified>
</cp:coreProperties>
</file>