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610A9" w14:textId="77777777" w:rsidR="007200B3" w:rsidRDefault="007200B3" w:rsidP="007200B3">
      <w:pPr>
        <w:pStyle w:val="3"/>
        <w:ind w:firstLine="0"/>
        <w:rPr>
          <w:sz w:val="48"/>
        </w:rPr>
      </w:pPr>
      <w:r>
        <w:rPr>
          <w:sz w:val="48"/>
        </w:rPr>
        <w:t>П О С Т А Н О В Л Е Н И Е</w:t>
      </w:r>
    </w:p>
    <w:p w14:paraId="7BEA1CDA" w14:textId="77777777" w:rsidR="007200B3" w:rsidRDefault="007200B3" w:rsidP="007200B3">
      <w:pPr>
        <w:pStyle w:val="5"/>
      </w:pPr>
    </w:p>
    <w:p w14:paraId="5F61C1F7" w14:textId="77777777" w:rsidR="007200B3" w:rsidRDefault="007200B3" w:rsidP="007200B3">
      <w:pPr>
        <w:pStyle w:val="5"/>
      </w:pPr>
      <w:r>
        <w:t xml:space="preserve">АДМИНИСТРАЦИИ АТЯШЕВСКОГО </w:t>
      </w:r>
    </w:p>
    <w:p w14:paraId="445B1ACA" w14:textId="77777777" w:rsidR="007200B3" w:rsidRDefault="007200B3" w:rsidP="007200B3">
      <w:pPr>
        <w:pStyle w:val="5"/>
      </w:pPr>
      <w:r>
        <w:t>МУНИЦИПАЛЬНОГО РАЙОНА</w:t>
      </w:r>
    </w:p>
    <w:p w14:paraId="761F8D19" w14:textId="77777777" w:rsidR="007200B3" w:rsidRDefault="007200B3" w:rsidP="007200B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РЕСПУБЛИКИ МОРДОВИЯ</w:t>
      </w:r>
    </w:p>
    <w:p w14:paraId="283AE7B8" w14:textId="64A999F5" w:rsidR="007200B3" w:rsidRDefault="007200B3" w:rsidP="007200B3">
      <w:pPr>
        <w:jc w:val="center"/>
        <w:rPr>
          <w:sz w:val="28"/>
        </w:rPr>
      </w:pPr>
      <w:r w:rsidRPr="007200B3">
        <w:rPr>
          <w:sz w:val="28"/>
          <w:u w:val="single"/>
        </w:rPr>
        <w:t>23.10.2025</w:t>
      </w:r>
      <w:r w:rsidRPr="007200B3">
        <w:rPr>
          <w:sz w:val="28"/>
          <w:u w:val="single"/>
        </w:rPr>
        <w:t xml:space="preserve"> </w:t>
      </w:r>
      <w:r>
        <w:rPr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   №</w:t>
      </w:r>
      <w:r>
        <w:rPr>
          <w:sz w:val="28"/>
        </w:rPr>
        <w:t xml:space="preserve"> </w:t>
      </w:r>
      <w:r w:rsidRPr="007200B3">
        <w:rPr>
          <w:sz w:val="28"/>
          <w:u w:val="single"/>
        </w:rPr>
        <w:t>467</w:t>
      </w:r>
    </w:p>
    <w:p w14:paraId="76D83E6E" w14:textId="77777777" w:rsidR="007200B3" w:rsidRDefault="007200B3" w:rsidP="007200B3">
      <w:pPr>
        <w:jc w:val="center"/>
        <w:rPr>
          <w:sz w:val="24"/>
        </w:rPr>
      </w:pPr>
      <w:proofErr w:type="spellStart"/>
      <w:r>
        <w:rPr>
          <w:sz w:val="24"/>
        </w:rPr>
        <w:t>рп.Атяшево</w:t>
      </w:r>
      <w:proofErr w:type="spellEnd"/>
    </w:p>
    <w:p w14:paraId="2318E187" w14:textId="06F3DC33" w:rsidR="00504F7F" w:rsidRPr="00D77F55" w:rsidRDefault="00504F7F" w:rsidP="00F57139">
      <w:pPr>
        <w:spacing w:after="0" w:line="240" w:lineRule="auto"/>
        <w:ind w:left="-360" w:firstLine="10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D77F55">
        <w:rPr>
          <w:rFonts w:ascii="Times New Roman" w:eastAsia="Times New Roman" w:hAnsi="Times New Roman"/>
          <w:b/>
          <w:sz w:val="28"/>
          <w:szCs w:val="28"/>
          <w:lang w:eastAsia="ru-RU"/>
        </w:rPr>
        <w:t>Об изменении способа и условий приватизации</w:t>
      </w:r>
    </w:p>
    <w:p w14:paraId="0C90BA95" w14:textId="77777777" w:rsidR="00504F7F" w:rsidRPr="00D77F55" w:rsidRDefault="00504F7F" w:rsidP="00F57139">
      <w:pPr>
        <w:spacing w:after="0" w:line="240" w:lineRule="auto"/>
        <w:ind w:left="-360" w:firstLine="10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имущества, находящегося в муниципальной</w:t>
      </w:r>
    </w:p>
    <w:p w14:paraId="5B027B6D" w14:textId="77777777" w:rsidR="00F57139" w:rsidRDefault="00504F7F" w:rsidP="00F57139">
      <w:pPr>
        <w:spacing w:after="0" w:line="240" w:lineRule="auto"/>
        <w:ind w:left="-360" w:firstLine="10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собственности </w:t>
      </w:r>
      <w:proofErr w:type="spellStart"/>
      <w:r w:rsidRPr="00D77F55">
        <w:rPr>
          <w:rFonts w:ascii="Times New Roman" w:eastAsia="Times New Roman" w:hAnsi="Times New Roman"/>
          <w:b/>
          <w:sz w:val="28"/>
          <w:szCs w:val="28"/>
          <w:lang w:eastAsia="ru-RU"/>
        </w:rPr>
        <w:t>Атяшевского</w:t>
      </w:r>
      <w:proofErr w:type="spellEnd"/>
      <w:r w:rsidRPr="00D77F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D77F5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 района</w:t>
      </w:r>
      <w:proofErr w:type="gramEnd"/>
    </w:p>
    <w:p w14:paraId="2752A4FF" w14:textId="0945EB55" w:rsidR="00504F7F" w:rsidRPr="00D77F55" w:rsidRDefault="00F57139" w:rsidP="00F57139">
      <w:pPr>
        <w:spacing w:after="0" w:line="240" w:lineRule="auto"/>
        <w:ind w:left="-360" w:firstLine="10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Мордовия</w:t>
      </w:r>
    </w:p>
    <w:p w14:paraId="28908D53" w14:textId="77777777" w:rsidR="00504F7F" w:rsidRPr="00D77F55" w:rsidRDefault="00504F7F" w:rsidP="00504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8A75F4" w14:textId="6658586D" w:rsidR="00504F7F" w:rsidRPr="001E7CEB" w:rsidRDefault="00F95CEE" w:rsidP="00F95CEE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57139" w:rsidRPr="001E7CE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hyperlink r:id="rId5" w:history="1">
        <w:r w:rsidR="00F57139" w:rsidRPr="001E7CEB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F57139" w:rsidRPr="001E7CEB">
        <w:rPr>
          <w:rFonts w:ascii="Times New Roman" w:hAnsi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2001 г"/>
        </w:smartTagPr>
        <w:r w:rsidR="00F57139" w:rsidRPr="001E7CEB">
          <w:rPr>
            <w:rFonts w:ascii="Times New Roman" w:hAnsi="Times New Roman"/>
            <w:sz w:val="28"/>
            <w:szCs w:val="28"/>
          </w:rPr>
          <w:t>2001 года</w:t>
        </w:r>
      </w:smartTag>
      <w:r w:rsidR="00F57139" w:rsidRPr="001E7CEB">
        <w:rPr>
          <w:rFonts w:ascii="Times New Roman" w:hAnsi="Times New Roman"/>
          <w:sz w:val="28"/>
          <w:szCs w:val="28"/>
        </w:rPr>
        <w:t xml:space="preserve"> №178-ФЗ «О приватизации государственного и муниципального имущества», П</w:t>
      </w:r>
      <w:r w:rsidR="00F57139" w:rsidRPr="001E7CEB">
        <w:rPr>
          <w:rFonts w:ascii="Times New Roman" w:hAnsi="Times New Roman"/>
          <w:sz w:val="28"/>
          <w:szCs w:val="28"/>
          <w:shd w:val="clear" w:color="auto" w:fill="FFFFFF"/>
        </w:rPr>
        <w:t>остановлением Правительства Российской Федерации от 27 августа 2012 года №860 «Об организации и проведении продажи государственного или муниципального имущества в электронной форме»,</w:t>
      </w:r>
      <w:r w:rsidR="00F57139" w:rsidRPr="001E7CEB">
        <w:rPr>
          <w:rFonts w:ascii="Times New Roman" w:hAnsi="Times New Roman"/>
          <w:sz w:val="28"/>
          <w:szCs w:val="28"/>
        </w:rPr>
        <w:t xml:space="preserve"> </w:t>
      </w:r>
      <w:r w:rsidR="00F57139" w:rsidRPr="001E7CEB">
        <w:rPr>
          <w:rFonts w:ascii="Times New Roman" w:hAnsi="Times New Roman"/>
          <w:bCs/>
          <w:sz w:val="28"/>
          <w:szCs w:val="28"/>
        </w:rPr>
        <w:t xml:space="preserve">Прогнозным планом (программой) приватизации муниципального имущества </w:t>
      </w:r>
      <w:proofErr w:type="spellStart"/>
      <w:r w:rsidR="00F57139" w:rsidRPr="001E7CEB">
        <w:rPr>
          <w:rFonts w:ascii="Times New Roman" w:hAnsi="Times New Roman"/>
          <w:bCs/>
          <w:sz w:val="28"/>
          <w:szCs w:val="28"/>
        </w:rPr>
        <w:t>Атяшевского</w:t>
      </w:r>
      <w:proofErr w:type="spellEnd"/>
      <w:r w:rsidR="00F57139" w:rsidRPr="001E7CEB">
        <w:rPr>
          <w:rFonts w:ascii="Times New Roman" w:hAnsi="Times New Roman"/>
          <w:bCs/>
          <w:sz w:val="28"/>
          <w:szCs w:val="28"/>
        </w:rPr>
        <w:t xml:space="preserve"> муниципального района   на 2024 год и плановый период 2025-2026 годов</w:t>
      </w:r>
      <w:r w:rsidR="00F57139" w:rsidRPr="001E7CEB">
        <w:rPr>
          <w:rFonts w:ascii="Times New Roman" w:hAnsi="Times New Roman"/>
          <w:sz w:val="28"/>
          <w:szCs w:val="28"/>
        </w:rPr>
        <w:t xml:space="preserve">, утвержденным </w:t>
      </w:r>
      <w:hyperlink r:id="rId6" w:history="1">
        <w:r w:rsidR="00F57139" w:rsidRPr="001E7CEB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F57139" w:rsidRPr="001E7CE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F57139" w:rsidRPr="001E7CEB">
        <w:rPr>
          <w:rFonts w:ascii="Times New Roman" w:hAnsi="Times New Roman"/>
          <w:sz w:val="28"/>
          <w:szCs w:val="28"/>
        </w:rPr>
        <w:t>Атяшевского</w:t>
      </w:r>
      <w:proofErr w:type="spellEnd"/>
      <w:r w:rsidR="00F57139" w:rsidRPr="001E7CEB"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 от 31 мая 2024 года № 264 «</w:t>
      </w:r>
      <w:r w:rsidR="00F57139" w:rsidRPr="001E7CEB">
        <w:rPr>
          <w:rFonts w:ascii="Times New Roman" w:hAnsi="Times New Roman"/>
          <w:bCs/>
          <w:sz w:val="28"/>
          <w:szCs w:val="28"/>
        </w:rPr>
        <w:t xml:space="preserve">Об утверждении  прогнозного плана (программы) приватизации муниципального имущества </w:t>
      </w:r>
      <w:proofErr w:type="spellStart"/>
      <w:r w:rsidR="00F57139" w:rsidRPr="001E7CEB">
        <w:rPr>
          <w:rFonts w:ascii="Times New Roman" w:hAnsi="Times New Roman"/>
          <w:bCs/>
          <w:sz w:val="28"/>
          <w:szCs w:val="28"/>
        </w:rPr>
        <w:t>Атяшевского</w:t>
      </w:r>
      <w:proofErr w:type="spellEnd"/>
      <w:r w:rsidR="00F57139" w:rsidRPr="001E7CEB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Мордовия </w:t>
      </w:r>
      <w:r w:rsidR="00F57139" w:rsidRPr="001E7CEB">
        <w:rPr>
          <w:rFonts w:ascii="Times New Roman" w:hAnsi="Times New Roman"/>
          <w:sz w:val="28"/>
          <w:szCs w:val="28"/>
        </w:rPr>
        <w:t>на 2025 год и плановый период 2026-2027  годов</w:t>
      </w:r>
      <w:r w:rsidR="00F57139" w:rsidRPr="001E7CEB">
        <w:rPr>
          <w:rFonts w:ascii="Times New Roman" w:hAnsi="Times New Roman"/>
          <w:bCs/>
          <w:sz w:val="28"/>
          <w:szCs w:val="28"/>
        </w:rPr>
        <w:t>»</w:t>
      </w:r>
      <w:r w:rsidR="00504F7F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,  учитывая, что открытый аукцион, объявленный на основании  постановления Администрации </w:t>
      </w:r>
      <w:proofErr w:type="spellStart"/>
      <w:r w:rsidR="00504F7F" w:rsidRPr="001E7CEB">
        <w:rPr>
          <w:rFonts w:ascii="Times New Roman" w:eastAsia="Times New Roman" w:hAnsi="Times New Roman"/>
          <w:sz w:val="28"/>
          <w:szCs w:val="28"/>
          <w:lang w:eastAsia="ru-RU"/>
        </w:rPr>
        <w:t>Атяшевского</w:t>
      </w:r>
      <w:proofErr w:type="spellEnd"/>
      <w:r w:rsidR="00504F7F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F57139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Мордовия </w:t>
      </w:r>
      <w:r w:rsidR="00504F7F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843F6" w:rsidRPr="001E7CEB">
        <w:rPr>
          <w:rFonts w:ascii="Times New Roman" w:eastAsia="Times New Roman" w:hAnsi="Times New Roman"/>
          <w:sz w:val="28"/>
          <w:szCs w:val="28"/>
          <w:lang w:eastAsia="ru-RU"/>
        </w:rPr>
        <w:t>11 сентября</w:t>
      </w:r>
      <w:r w:rsidR="00504F7F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  202</w:t>
      </w:r>
      <w:r w:rsidR="00F57139" w:rsidRPr="001E7CE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04F7F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E843F6" w:rsidRPr="001E7CEB">
        <w:rPr>
          <w:rFonts w:ascii="Times New Roman" w:eastAsia="Times New Roman" w:hAnsi="Times New Roman"/>
          <w:sz w:val="28"/>
          <w:szCs w:val="28"/>
          <w:lang w:eastAsia="ru-RU"/>
        </w:rPr>
        <w:t>394</w:t>
      </w:r>
      <w:r w:rsidR="00504F7F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проведении открытого аукциона </w:t>
      </w:r>
      <w:r w:rsidR="0067019B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электронной форме </w:t>
      </w:r>
      <w:r w:rsidR="00504F7F" w:rsidRPr="001E7CEB">
        <w:rPr>
          <w:rFonts w:ascii="Times New Roman" w:eastAsia="Times New Roman" w:hAnsi="Times New Roman"/>
          <w:sz w:val="28"/>
          <w:szCs w:val="28"/>
          <w:lang w:eastAsia="ru-RU"/>
        </w:rPr>
        <w:t>по продаже муниципального имущества»  признан несостоявшимся</w:t>
      </w:r>
      <w:r w:rsidR="00F57139" w:rsidRPr="001E7CE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7019B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Администрация </w:t>
      </w:r>
      <w:proofErr w:type="spellStart"/>
      <w:r w:rsidR="0067019B" w:rsidRPr="001E7CEB">
        <w:rPr>
          <w:rFonts w:ascii="Times New Roman" w:eastAsia="Times New Roman" w:hAnsi="Times New Roman"/>
          <w:sz w:val="28"/>
          <w:szCs w:val="28"/>
          <w:lang w:eastAsia="ru-RU"/>
        </w:rPr>
        <w:t>Атяшевского</w:t>
      </w:r>
      <w:proofErr w:type="spellEnd"/>
      <w:r w:rsidR="0067019B" w:rsidRPr="001E7CE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487591" w:rsidRPr="001E7CEB">
        <w:rPr>
          <w:rFonts w:ascii="Times New Roman" w:eastAsia="Times New Roman" w:hAnsi="Times New Roman"/>
          <w:sz w:val="28"/>
          <w:szCs w:val="28"/>
          <w:lang w:eastAsia="ru-RU"/>
        </w:rPr>
        <w:t>Республики Мордовия</w:t>
      </w:r>
    </w:p>
    <w:p w14:paraId="76DBF272" w14:textId="77777777" w:rsidR="00504F7F" w:rsidRPr="00D77F55" w:rsidRDefault="00504F7F" w:rsidP="00504F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</w:p>
    <w:p w14:paraId="6EF0F353" w14:textId="0B2B13DA" w:rsidR="00504F7F" w:rsidRPr="00D77F55" w:rsidRDefault="00504F7F" w:rsidP="00504F7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п о с т а н о в л я </w:t>
      </w:r>
      <w:r w:rsidR="0067019B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proofErr w:type="gramStart"/>
      <w:r w:rsidR="0067019B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14:paraId="2CB3B75B" w14:textId="77777777" w:rsidR="00504F7F" w:rsidRPr="00D77F55" w:rsidRDefault="00504F7F" w:rsidP="00504F7F">
      <w:pPr>
        <w:pStyle w:val="a3"/>
        <w:ind w:left="-180" w:firstLine="888"/>
        <w:rPr>
          <w:rFonts w:ascii="Times New Roman" w:hAnsi="Times New Roman" w:cs="Times New Roman"/>
          <w:sz w:val="28"/>
          <w:szCs w:val="28"/>
        </w:rPr>
      </w:pPr>
    </w:p>
    <w:p w14:paraId="058DEFCF" w14:textId="7FDA8F63" w:rsidR="00504F7F" w:rsidRPr="00D77F55" w:rsidRDefault="00F95CEE" w:rsidP="00F95CEE">
      <w:pPr>
        <w:pStyle w:val="a3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4F7F" w:rsidRPr="00D77F55">
        <w:rPr>
          <w:rFonts w:ascii="Times New Roman" w:hAnsi="Times New Roman" w:cs="Times New Roman"/>
          <w:sz w:val="28"/>
          <w:szCs w:val="28"/>
        </w:rPr>
        <w:t xml:space="preserve">1. Изменить способ приватизации муниципального имущества </w:t>
      </w:r>
      <w:proofErr w:type="spellStart"/>
      <w:r w:rsidR="00504F7F" w:rsidRPr="00D77F55"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 w:rsidR="00504F7F" w:rsidRPr="00D77F5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F595B">
        <w:rPr>
          <w:rFonts w:ascii="Times New Roman" w:hAnsi="Times New Roman" w:cs="Times New Roman"/>
          <w:sz w:val="28"/>
          <w:szCs w:val="28"/>
        </w:rPr>
        <w:t xml:space="preserve"> Республики Мордовия</w:t>
      </w:r>
      <w:r w:rsidR="00504F7F" w:rsidRPr="00D77F55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14:paraId="31359232" w14:textId="54D5379C" w:rsidR="00504F7F" w:rsidRPr="005F595B" w:rsidRDefault="00E843F6" w:rsidP="005F595B">
      <w:pPr>
        <w:pStyle w:val="a4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нежилое с кадастровым номером 13:03:0104009:930,  общей площадью 265,2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 год постройки 1995, расположенное по адресу:</w:t>
      </w:r>
      <w:r>
        <w:rPr>
          <w:color w:val="993366"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Мордовия, муниципальный район</w:t>
      </w:r>
      <w:r w:rsidRPr="008E2C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>, городское поселение</w:t>
      </w:r>
      <w:r w:rsidRPr="008E2C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Атяшевское</w:t>
      </w:r>
      <w:proofErr w:type="spellEnd"/>
      <w:r>
        <w:rPr>
          <w:sz w:val="28"/>
          <w:szCs w:val="28"/>
        </w:rPr>
        <w:t xml:space="preserve">, рабочий поселок Атяшево, улица Центральная, дом </w:t>
      </w:r>
      <w:r>
        <w:rPr>
          <w:sz w:val="28"/>
          <w:szCs w:val="28"/>
        </w:rPr>
        <w:lastRenderedPageBreak/>
        <w:t xml:space="preserve">32А, находящееся  на земельном участке  с кадастровым номером  13:03:0101002:313,  площадью 1184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расположенное по адресу: Республика Мордовия, муниципальный район</w:t>
      </w:r>
      <w:r w:rsidRPr="008E2C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>, городское поселение</w:t>
      </w:r>
      <w:r w:rsidRPr="008E2C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Атяшевское</w:t>
      </w:r>
      <w:proofErr w:type="spellEnd"/>
      <w:r>
        <w:rPr>
          <w:sz w:val="28"/>
          <w:szCs w:val="28"/>
        </w:rPr>
        <w:t xml:space="preserve">, рабочий поселок Атяшево, улица Центральная, дом 32А </w:t>
      </w:r>
      <w:r w:rsidR="00504F7F" w:rsidRPr="00D77F55">
        <w:rPr>
          <w:sz w:val="28"/>
          <w:szCs w:val="28"/>
        </w:rPr>
        <w:t>и осуществить продажу недвижимого имущества посредством публичного предложения.</w:t>
      </w:r>
    </w:p>
    <w:p w14:paraId="1214E55C" w14:textId="74C49F28" w:rsidR="004B1958" w:rsidRDefault="00194FD5" w:rsidP="005F595B">
      <w:pPr>
        <w:pStyle w:val="ab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95B">
        <w:rPr>
          <w:rFonts w:ascii="Times New Roman" w:hAnsi="Times New Roman"/>
          <w:sz w:val="28"/>
          <w:szCs w:val="28"/>
        </w:rPr>
        <w:t xml:space="preserve">  </w:t>
      </w:r>
      <w:r w:rsidR="005F595B">
        <w:rPr>
          <w:rFonts w:ascii="Times New Roman" w:hAnsi="Times New Roman"/>
          <w:sz w:val="28"/>
          <w:szCs w:val="28"/>
        </w:rPr>
        <w:t xml:space="preserve">       </w:t>
      </w:r>
      <w:r w:rsidR="00504F7F" w:rsidRPr="005F595B">
        <w:rPr>
          <w:rFonts w:ascii="Times New Roman" w:hAnsi="Times New Roman"/>
          <w:sz w:val="28"/>
          <w:szCs w:val="28"/>
        </w:rPr>
        <w:t>2. Установить цену первоначального предложения</w:t>
      </w:r>
      <w:r w:rsidR="00485BBC" w:rsidRPr="005F595B">
        <w:rPr>
          <w:rFonts w:ascii="Times New Roman" w:hAnsi="Times New Roman"/>
          <w:sz w:val="28"/>
          <w:szCs w:val="28"/>
        </w:rPr>
        <w:t xml:space="preserve"> (начальная цена)</w:t>
      </w:r>
      <w:r w:rsidR="00504F7F" w:rsidRPr="005F595B">
        <w:rPr>
          <w:rFonts w:ascii="Times New Roman" w:hAnsi="Times New Roman"/>
          <w:sz w:val="28"/>
          <w:szCs w:val="28"/>
        </w:rPr>
        <w:t xml:space="preserve"> продажи </w:t>
      </w:r>
      <w:r w:rsidR="00504F7F" w:rsidRPr="005F595B">
        <w:rPr>
          <w:rFonts w:ascii="Times New Roman" w:hAnsi="Times New Roman"/>
          <w:sz w:val="28"/>
          <w:szCs w:val="28"/>
          <w:lang w:eastAsia="ru-RU"/>
        </w:rPr>
        <w:t xml:space="preserve">недвижимого </w:t>
      </w:r>
      <w:proofErr w:type="gramStart"/>
      <w:r w:rsidR="00504F7F" w:rsidRPr="005F595B">
        <w:rPr>
          <w:rFonts w:ascii="Times New Roman" w:hAnsi="Times New Roman"/>
          <w:sz w:val="28"/>
          <w:szCs w:val="28"/>
          <w:lang w:eastAsia="ru-RU"/>
        </w:rPr>
        <w:t>имущества  на</w:t>
      </w:r>
      <w:proofErr w:type="gramEnd"/>
      <w:r w:rsidR="00504F7F" w:rsidRPr="005F595B">
        <w:rPr>
          <w:rFonts w:ascii="Times New Roman" w:hAnsi="Times New Roman"/>
          <w:sz w:val="28"/>
          <w:szCs w:val="28"/>
          <w:lang w:eastAsia="ru-RU"/>
        </w:rPr>
        <w:t xml:space="preserve"> основании </w:t>
      </w:r>
      <w:r w:rsidR="00E843F6">
        <w:rPr>
          <w:rFonts w:ascii="Times New Roman" w:hAnsi="Times New Roman"/>
          <w:sz w:val="28"/>
          <w:szCs w:val="28"/>
        </w:rPr>
        <w:t>согласно</w:t>
      </w:r>
      <w:r w:rsidR="00E843F6" w:rsidRPr="00570383">
        <w:rPr>
          <w:sz w:val="28"/>
          <w:szCs w:val="28"/>
        </w:rPr>
        <w:t xml:space="preserve"> </w:t>
      </w:r>
      <w:r w:rsidR="00E843F6" w:rsidRPr="00570383">
        <w:rPr>
          <w:rFonts w:ascii="Times New Roman" w:hAnsi="Times New Roman"/>
          <w:sz w:val="28"/>
          <w:szCs w:val="28"/>
        </w:rPr>
        <w:t>Отчет</w:t>
      </w:r>
      <w:r w:rsidR="00E843F6">
        <w:rPr>
          <w:rFonts w:ascii="Times New Roman" w:hAnsi="Times New Roman"/>
          <w:sz w:val="28"/>
          <w:szCs w:val="28"/>
        </w:rPr>
        <w:t>а</w:t>
      </w:r>
      <w:r w:rsidR="00E843F6" w:rsidRPr="00570383">
        <w:rPr>
          <w:rFonts w:ascii="Times New Roman" w:hAnsi="Times New Roman"/>
          <w:sz w:val="28"/>
          <w:szCs w:val="28"/>
        </w:rPr>
        <w:t xml:space="preserve"> об определении рыночной стоимости имущества  №0</w:t>
      </w:r>
      <w:r w:rsidR="00E843F6">
        <w:rPr>
          <w:rFonts w:ascii="Times New Roman" w:hAnsi="Times New Roman"/>
          <w:sz w:val="28"/>
          <w:szCs w:val="28"/>
        </w:rPr>
        <w:t>5</w:t>
      </w:r>
      <w:r w:rsidR="00E843F6" w:rsidRPr="00570383">
        <w:rPr>
          <w:rFonts w:ascii="Times New Roman" w:hAnsi="Times New Roman"/>
          <w:sz w:val="28"/>
          <w:szCs w:val="28"/>
        </w:rPr>
        <w:t>-0</w:t>
      </w:r>
      <w:r w:rsidR="00E843F6">
        <w:rPr>
          <w:rFonts w:ascii="Times New Roman" w:hAnsi="Times New Roman"/>
          <w:sz w:val="28"/>
          <w:szCs w:val="28"/>
        </w:rPr>
        <w:t>6</w:t>
      </w:r>
      <w:r w:rsidR="00E843F6" w:rsidRPr="00570383">
        <w:rPr>
          <w:rFonts w:ascii="Times New Roman" w:hAnsi="Times New Roman"/>
          <w:sz w:val="28"/>
          <w:szCs w:val="28"/>
        </w:rPr>
        <w:t xml:space="preserve">/25(Е) от </w:t>
      </w:r>
      <w:r w:rsidR="00E843F6">
        <w:rPr>
          <w:rFonts w:ascii="Times New Roman" w:hAnsi="Times New Roman"/>
          <w:sz w:val="28"/>
          <w:szCs w:val="28"/>
        </w:rPr>
        <w:t>05.06</w:t>
      </w:r>
      <w:r w:rsidR="00E843F6" w:rsidRPr="00570383">
        <w:rPr>
          <w:rFonts w:ascii="Times New Roman" w:hAnsi="Times New Roman"/>
          <w:sz w:val="28"/>
          <w:szCs w:val="28"/>
        </w:rPr>
        <w:t>.2025г.</w:t>
      </w:r>
      <w:r w:rsidR="00487591">
        <w:rPr>
          <w:rFonts w:ascii="Times New Roman" w:hAnsi="Times New Roman"/>
          <w:sz w:val="28"/>
          <w:szCs w:val="28"/>
          <w:lang w:eastAsia="ru-RU"/>
        </w:rPr>
        <w:t>:</w:t>
      </w:r>
      <w:r w:rsidR="00504F7F" w:rsidRPr="005F59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C3D680B" w14:textId="77777777" w:rsidR="00E843F6" w:rsidRDefault="00E843F6" w:rsidP="00E843F6">
      <w:pPr>
        <w:pStyle w:val="a4"/>
        <w:ind w:left="-142" w:firstLine="600"/>
        <w:jc w:val="both"/>
        <w:rPr>
          <w:sz w:val="28"/>
          <w:szCs w:val="28"/>
        </w:rPr>
      </w:pPr>
      <w:r>
        <w:rPr>
          <w:sz w:val="28"/>
          <w:szCs w:val="28"/>
        </w:rPr>
        <w:t>здание нежилое с кадастровым номером 13:03:0104009:</w:t>
      </w:r>
      <w:proofErr w:type="gramStart"/>
      <w:r>
        <w:rPr>
          <w:sz w:val="28"/>
          <w:szCs w:val="28"/>
        </w:rPr>
        <w:t>930,  общей</w:t>
      </w:r>
      <w:proofErr w:type="gramEnd"/>
      <w:r>
        <w:rPr>
          <w:sz w:val="28"/>
          <w:szCs w:val="28"/>
        </w:rPr>
        <w:t xml:space="preserve"> площадью 265,2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 год постройки 1995, расположенное по адресу:</w:t>
      </w:r>
      <w:r>
        <w:rPr>
          <w:color w:val="993366"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Мордовия, муниципальный район</w:t>
      </w:r>
      <w:r w:rsidRPr="008E2C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>, городское поселение</w:t>
      </w:r>
      <w:r w:rsidRPr="008E2C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Атяшевское</w:t>
      </w:r>
      <w:proofErr w:type="spellEnd"/>
      <w:r>
        <w:rPr>
          <w:sz w:val="28"/>
          <w:szCs w:val="28"/>
        </w:rPr>
        <w:t xml:space="preserve">, рабочий поселок Атяшево, улица Центральная, дом 32А, в размере - 460 000,00 (четыреста шестьдесят тысяч) рублей 00 копеек. </w:t>
      </w:r>
    </w:p>
    <w:p w14:paraId="6ACD4403" w14:textId="77777777" w:rsidR="00E843F6" w:rsidRDefault="00E843F6" w:rsidP="00E843F6">
      <w:pPr>
        <w:pStyle w:val="a4"/>
        <w:ind w:left="-142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земельный </w:t>
      </w:r>
      <w:proofErr w:type="gramStart"/>
      <w:r>
        <w:rPr>
          <w:sz w:val="28"/>
          <w:szCs w:val="28"/>
        </w:rPr>
        <w:t>участок  с</w:t>
      </w:r>
      <w:proofErr w:type="gramEnd"/>
      <w:r>
        <w:rPr>
          <w:sz w:val="28"/>
          <w:szCs w:val="28"/>
        </w:rPr>
        <w:t xml:space="preserve"> кадастровым номером  13:03:0101002:313,  площадью 1184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расположенное по адресу: Республика Мордовия, муниципальный район</w:t>
      </w:r>
      <w:r w:rsidRPr="008E2C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>, городское поселение</w:t>
      </w:r>
      <w:r w:rsidRPr="008E2C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Атяшевское</w:t>
      </w:r>
      <w:proofErr w:type="spellEnd"/>
      <w:r>
        <w:rPr>
          <w:sz w:val="28"/>
          <w:szCs w:val="28"/>
        </w:rPr>
        <w:t xml:space="preserve">, рабочий поселок Атяшево, улица Центральная, дом 32А, в размере – 130 000,00  (сто тридцать тысяч) рублей 00 копеек. </w:t>
      </w:r>
    </w:p>
    <w:p w14:paraId="11FEED32" w14:textId="61ABF2D4" w:rsidR="00504F7F" w:rsidRPr="00D77F55" w:rsidRDefault="00504F7F" w:rsidP="00504F7F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proofErr w:type="gramStart"/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Установить  форму</w:t>
      </w:r>
      <w:proofErr w:type="gramEnd"/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BBC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торгов -</w:t>
      </w:r>
      <w:r w:rsidR="004B19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BBC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продажа </w:t>
      </w:r>
      <w:r w:rsidR="00AC130F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85BBC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 публичного предложения</w:t>
      </w:r>
      <w:r w:rsidR="00194FD5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открытый по составу участников с открытой формой подачи предложений о цене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DE5F9E" w14:textId="5203550B" w:rsidR="00504F7F" w:rsidRPr="00D77F55" w:rsidRDefault="00504F7F" w:rsidP="00504F7F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  <w:t>4. Установить форму оплаты по договору купли-продажи - единовременная, безналичная.</w:t>
      </w:r>
    </w:p>
    <w:p w14:paraId="1D07230B" w14:textId="5D674F5E" w:rsidR="00504F7F" w:rsidRPr="00D77F55" w:rsidRDefault="00504F7F" w:rsidP="00504F7F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5. Установить размер задатка, вносимого претендентами по продаже </w:t>
      </w:r>
      <w:r w:rsidRPr="00D77F55">
        <w:rPr>
          <w:rFonts w:ascii="Times New Roman" w:hAnsi="Times New Roman"/>
          <w:sz w:val="28"/>
          <w:szCs w:val="28"/>
        </w:rPr>
        <w:t xml:space="preserve">недвижимого имущества - </w:t>
      </w:r>
      <w:r w:rsidR="00124F70" w:rsidRPr="00D77F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proofErr w:type="gramStart"/>
      <w:r w:rsidR="004B1958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 от</w:t>
      </w:r>
      <w:proofErr w:type="gramEnd"/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начальной цены продажи.</w:t>
      </w:r>
    </w:p>
    <w:p w14:paraId="35D80D2D" w14:textId="2797F606" w:rsidR="00504F7F" w:rsidRPr="00D77F55" w:rsidRDefault="00504F7F" w:rsidP="00504F7F">
      <w:pPr>
        <w:spacing w:after="0" w:line="240" w:lineRule="auto"/>
        <w:ind w:left="-180"/>
        <w:jc w:val="both"/>
        <w:rPr>
          <w:rFonts w:ascii="Times New Roman" w:eastAsia="Times New Roman" w:hAnsi="Times New Roman"/>
          <w:color w:val="ED7D31" w:themeColor="accent2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  <w:t>Задаток должен поступить единым платежом</w:t>
      </w:r>
      <w:r w:rsidR="00124F70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24F70" w:rsidRPr="00D77F55">
        <w:rPr>
          <w:rFonts w:ascii="Times New Roman" w:eastAsia="Times New Roman" w:hAnsi="Times New Roman"/>
          <w:sz w:val="28"/>
          <w:szCs w:val="28"/>
          <w:lang w:eastAsia="ru-RU"/>
        </w:rPr>
        <w:t>на  счет</w:t>
      </w:r>
      <w:proofErr w:type="gramEnd"/>
      <w:r w:rsidR="00124F70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оператора  электронной площадки,</w:t>
      </w:r>
    </w:p>
    <w:p w14:paraId="3C7E4952" w14:textId="77777777" w:rsidR="00504F7F" w:rsidRPr="00D77F55" w:rsidRDefault="00504F7F" w:rsidP="00504F7F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Сумма задатка возвращается участникам продажи, за исключением его победителя, в течение пяти дней с даты подведения итогов продажи. </w:t>
      </w:r>
    </w:p>
    <w:p w14:paraId="53CF9DB0" w14:textId="05D42069" w:rsidR="00504F7F" w:rsidRPr="00D77F55" w:rsidRDefault="00504F7F" w:rsidP="00504F7F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hAnsi="Times New Roman"/>
          <w:sz w:val="28"/>
          <w:szCs w:val="28"/>
        </w:rPr>
        <w:tab/>
      </w:r>
      <w:r w:rsidRPr="00D77F55">
        <w:rPr>
          <w:rFonts w:ascii="Times New Roman" w:hAnsi="Times New Roman"/>
          <w:sz w:val="28"/>
          <w:szCs w:val="28"/>
        </w:rPr>
        <w:tab/>
        <w:t xml:space="preserve">6. Установить минимальную цену предложения (цена отсечения) </w:t>
      </w:r>
      <w:r w:rsidR="003D7F6A">
        <w:rPr>
          <w:rFonts w:ascii="Times New Roman" w:hAnsi="Times New Roman"/>
          <w:sz w:val="28"/>
          <w:szCs w:val="28"/>
        </w:rPr>
        <w:t>–</w:t>
      </w:r>
      <w:r w:rsidRPr="00D77F55">
        <w:rPr>
          <w:rFonts w:ascii="Times New Roman" w:hAnsi="Times New Roman"/>
          <w:sz w:val="28"/>
          <w:szCs w:val="28"/>
        </w:rPr>
        <w:t xml:space="preserve"> 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3D7F6A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цены первоначального предложения</w:t>
      </w:r>
      <w:r w:rsidR="003D7F6A">
        <w:rPr>
          <w:rFonts w:ascii="Times New Roman" w:eastAsia="Times New Roman" w:hAnsi="Times New Roman"/>
          <w:sz w:val="28"/>
          <w:szCs w:val="28"/>
          <w:lang w:eastAsia="ru-RU"/>
        </w:rPr>
        <w:t>, что составляет -</w:t>
      </w:r>
      <w:r w:rsidR="00E843F6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r w:rsidR="00194F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D7F6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94FD5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3D7F6A">
        <w:rPr>
          <w:rFonts w:ascii="Times New Roman" w:eastAsia="Times New Roman" w:hAnsi="Times New Roman"/>
          <w:sz w:val="28"/>
          <w:szCs w:val="28"/>
          <w:lang w:eastAsia="ru-RU"/>
        </w:rPr>
        <w:t xml:space="preserve">,00 </w:t>
      </w:r>
      <w:r w:rsidR="00194FD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843F6">
        <w:rPr>
          <w:rFonts w:ascii="Times New Roman" w:eastAsia="Times New Roman" w:hAnsi="Times New Roman"/>
          <w:sz w:val="28"/>
          <w:szCs w:val="28"/>
          <w:lang w:eastAsia="ru-RU"/>
        </w:rPr>
        <w:t>двести девяносто пять</w:t>
      </w:r>
      <w:r w:rsidR="00194FD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пять тысяч) рублей.</w:t>
      </w:r>
    </w:p>
    <w:p w14:paraId="5EE14D0A" w14:textId="537CF208" w:rsidR="00504F7F" w:rsidRPr="00D77F55" w:rsidRDefault="00504F7F" w:rsidP="00504F7F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hAnsi="Times New Roman"/>
          <w:sz w:val="28"/>
          <w:szCs w:val="28"/>
        </w:rPr>
        <w:tab/>
      </w:r>
      <w:r w:rsidRPr="00D77F55">
        <w:rPr>
          <w:rFonts w:ascii="Times New Roman" w:hAnsi="Times New Roman"/>
          <w:sz w:val="28"/>
          <w:szCs w:val="28"/>
        </w:rPr>
        <w:tab/>
        <w:t xml:space="preserve">7. Установить величину снижения цены первоначального предложения (шаг понижения) </w:t>
      </w:r>
      <w:r w:rsidR="003D7F6A">
        <w:rPr>
          <w:rFonts w:ascii="Times New Roman" w:hAnsi="Times New Roman"/>
          <w:sz w:val="28"/>
          <w:szCs w:val="28"/>
        </w:rPr>
        <w:t>–</w:t>
      </w:r>
      <w:r w:rsidRPr="00D77F55">
        <w:rPr>
          <w:rFonts w:ascii="Times New Roman" w:hAnsi="Times New Roman"/>
          <w:sz w:val="28"/>
          <w:szCs w:val="28"/>
        </w:rPr>
        <w:t xml:space="preserve"> 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D7F6A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цены первоначального предложения.</w:t>
      </w:r>
    </w:p>
    <w:p w14:paraId="182CAAB2" w14:textId="5D9F1CC4" w:rsidR="00AC130F" w:rsidRPr="00D77F55" w:rsidRDefault="00504F7F" w:rsidP="00504F7F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8. Установить величину повышения цены в случае проведения аукциона между участниками продажи (Шаг </w:t>
      </w:r>
      <w:proofErr w:type="gramStart"/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аукциона)  -</w:t>
      </w:r>
      <w:proofErr w:type="gramEnd"/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5 </w:t>
      </w:r>
      <w:r w:rsidR="003D7F6A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AC130F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начальной цены.              </w:t>
      </w:r>
    </w:p>
    <w:p w14:paraId="5C269124" w14:textId="0B9B0969" w:rsidR="00504F7F" w:rsidRPr="00D77F55" w:rsidRDefault="00504F7F" w:rsidP="00F95CE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4FD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. К участию в продаже посредством публичного предложения допускаются физические и юридические лица, признаваемые в соответствии со ст.5 Федерального закона РФ «О приватизации государственного и муниципального имущества» покупателями, своевременно подавшие заявку и представившие надлежащим образом оформленные документы в </w:t>
      </w:r>
      <w:proofErr w:type="gramStart"/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соответствии  с</w:t>
      </w:r>
      <w:proofErr w:type="gramEnd"/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перечнем, объявленным в информационном сообщении</w:t>
      </w:r>
      <w:r w:rsidR="000668CA" w:rsidRPr="00D77F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9AED44" w14:textId="1F5CC092" w:rsidR="00504F7F" w:rsidRPr="00D77F55" w:rsidRDefault="00F95CEE" w:rsidP="00F95CEE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</w:t>
      </w:r>
      <w:r w:rsidR="00504F7F"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Ограничений для участия в продаже посредством публичного </w:t>
      </w:r>
      <w:r w:rsidR="0067019B" w:rsidRPr="00D77F55">
        <w:rPr>
          <w:rFonts w:ascii="Times New Roman" w:eastAsia="Times New Roman" w:hAnsi="Times New Roman"/>
          <w:sz w:val="28"/>
          <w:szCs w:val="28"/>
          <w:lang w:eastAsia="ru-RU"/>
        </w:rPr>
        <w:t>предложения нет</w:t>
      </w:r>
      <w:r w:rsidR="00504F7F" w:rsidRPr="00D77F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BE4B35" w14:textId="63BDB1A0" w:rsidR="00477F72" w:rsidRPr="00F95CEE" w:rsidRDefault="00C15B14" w:rsidP="00F95CEE">
      <w:pPr>
        <w:pStyle w:val="ab"/>
        <w:ind w:left="-142"/>
        <w:jc w:val="both"/>
        <w:rPr>
          <w:rFonts w:ascii="Times New Roman" w:hAnsi="Times New Roman"/>
          <w:color w:val="202124"/>
          <w:sz w:val="28"/>
          <w:szCs w:val="28"/>
        </w:rPr>
      </w:pPr>
      <w:r w:rsidRPr="00F95CE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95CE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04F7F" w:rsidRPr="00F95CE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94FD5" w:rsidRPr="00F95CE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04F7F" w:rsidRPr="00F95CE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77F72" w:rsidRPr="00F95CEE">
        <w:rPr>
          <w:rFonts w:ascii="Times New Roman" w:hAnsi="Times New Roman"/>
          <w:sz w:val="28"/>
          <w:szCs w:val="28"/>
        </w:rPr>
        <w:t xml:space="preserve">Начальнику отдела по управлению муниципальным имуществом и земельным отношениям Администрации </w:t>
      </w:r>
      <w:proofErr w:type="spellStart"/>
      <w:r w:rsidR="00477F72" w:rsidRPr="00F95CEE">
        <w:rPr>
          <w:rFonts w:ascii="Times New Roman" w:hAnsi="Times New Roman"/>
          <w:sz w:val="28"/>
          <w:szCs w:val="28"/>
        </w:rPr>
        <w:t>Атяшевского</w:t>
      </w:r>
      <w:proofErr w:type="spellEnd"/>
      <w:r w:rsidR="00477F72" w:rsidRPr="00F95CEE"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 Абрамовой О.В.</w:t>
      </w:r>
      <w:r w:rsidR="005B7BAC" w:rsidRPr="00F95CEE">
        <w:rPr>
          <w:rFonts w:ascii="Times New Roman" w:hAnsi="Times New Roman"/>
          <w:sz w:val="28"/>
          <w:szCs w:val="28"/>
        </w:rPr>
        <w:t xml:space="preserve"> </w:t>
      </w:r>
      <w:r w:rsidR="00477F72" w:rsidRPr="00F95CEE">
        <w:rPr>
          <w:rFonts w:ascii="Times New Roman" w:hAnsi="Times New Roman"/>
          <w:sz w:val="28"/>
          <w:szCs w:val="28"/>
        </w:rPr>
        <w:t xml:space="preserve">подготовить и разместить извещение и иную информацию  о проведении </w:t>
      </w:r>
      <w:r w:rsidR="00D77F55" w:rsidRPr="00F95CEE">
        <w:rPr>
          <w:rFonts w:ascii="Times New Roman" w:hAnsi="Times New Roman"/>
          <w:sz w:val="28"/>
          <w:szCs w:val="28"/>
        </w:rPr>
        <w:t>торгов</w:t>
      </w:r>
      <w:r w:rsidR="00477F72" w:rsidRPr="00F95CEE">
        <w:rPr>
          <w:rFonts w:ascii="Times New Roman" w:hAnsi="Times New Roman"/>
          <w:sz w:val="28"/>
          <w:szCs w:val="28"/>
        </w:rPr>
        <w:t xml:space="preserve">, а также  информацию об итогах </w:t>
      </w:r>
      <w:r w:rsidR="00D77F55" w:rsidRPr="00F95CEE">
        <w:rPr>
          <w:rFonts w:ascii="Times New Roman" w:hAnsi="Times New Roman"/>
          <w:sz w:val="28"/>
          <w:szCs w:val="28"/>
        </w:rPr>
        <w:t>торгов</w:t>
      </w:r>
      <w:r w:rsidR="00477F72" w:rsidRPr="00F95CEE">
        <w:rPr>
          <w:rFonts w:ascii="Times New Roman" w:hAnsi="Times New Roman"/>
          <w:sz w:val="28"/>
          <w:szCs w:val="28"/>
        </w:rPr>
        <w:t xml:space="preserve"> в соответствии  с требованиями установленными Федеральным законом от 21 декабря </w:t>
      </w:r>
      <w:smartTag w:uri="urn:schemas-microsoft-com:office:smarttags" w:element="metricconverter">
        <w:smartTagPr>
          <w:attr w:name="ProductID" w:val="2001 г"/>
        </w:smartTagPr>
        <w:r w:rsidR="00477F72" w:rsidRPr="00F95CEE">
          <w:rPr>
            <w:rFonts w:ascii="Times New Roman" w:hAnsi="Times New Roman"/>
            <w:sz w:val="28"/>
            <w:szCs w:val="28"/>
          </w:rPr>
          <w:t>2001 года</w:t>
        </w:r>
      </w:smartTag>
      <w:r w:rsidR="00477F72" w:rsidRPr="00F95CEE">
        <w:rPr>
          <w:rFonts w:ascii="Times New Roman" w:hAnsi="Times New Roman"/>
          <w:sz w:val="28"/>
          <w:szCs w:val="28"/>
        </w:rPr>
        <w:t xml:space="preserve"> № 178-ФЗ «О приватизации государственного и муниципального имущества»   на </w:t>
      </w:r>
      <w:r w:rsidR="00477F72" w:rsidRPr="00F95CEE">
        <w:rPr>
          <w:rFonts w:ascii="Times New Roman" w:hAnsi="Times New Roman"/>
          <w:bCs/>
          <w:color w:val="000000"/>
          <w:sz w:val="28"/>
          <w:szCs w:val="28"/>
        </w:rPr>
        <w:t xml:space="preserve">универсальной торговой площадке ЗАО «Сбербанк-АСТ» </w:t>
      </w:r>
      <w:hyperlink r:id="rId7" w:history="1">
        <w:r w:rsidR="00477F72" w:rsidRPr="00F95CEE">
          <w:rPr>
            <w:rStyle w:val="a7"/>
            <w:rFonts w:ascii="Times New Roman" w:hAnsi="Times New Roman"/>
            <w:sz w:val="28"/>
            <w:szCs w:val="28"/>
          </w:rPr>
          <w:t>http://utp.sberbank-ast.ru</w:t>
        </w:r>
      </w:hyperlink>
      <w:r w:rsidR="00477F72" w:rsidRPr="00F95CEE">
        <w:rPr>
          <w:rFonts w:ascii="Times New Roman" w:hAnsi="Times New Roman"/>
          <w:bCs/>
          <w:sz w:val="28"/>
          <w:szCs w:val="28"/>
        </w:rPr>
        <w:t xml:space="preserve">, </w:t>
      </w:r>
      <w:r w:rsidR="00477F72" w:rsidRPr="00F95CEE">
        <w:rPr>
          <w:rFonts w:ascii="Times New Roman" w:hAnsi="Times New Roman"/>
          <w:color w:val="000000"/>
          <w:sz w:val="28"/>
          <w:szCs w:val="28"/>
        </w:rPr>
        <w:t>Официальном сайте Российской Федерации в информационно-телекоммуникационной сети «Интернет» </w:t>
      </w:r>
      <w:hyperlink r:id="rId8" w:history="1">
        <w:r w:rsidR="00477F72" w:rsidRPr="00F95CEE">
          <w:rPr>
            <w:rStyle w:val="a7"/>
            <w:rFonts w:ascii="Times New Roman" w:hAnsi="Times New Roman"/>
            <w:sz w:val="28"/>
            <w:szCs w:val="28"/>
          </w:rPr>
          <w:t>www.torgi.gov.ru</w:t>
        </w:r>
      </w:hyperlink>
      <w:r w:rsidR="00477F72" w:rsidRPr="00F95CEE">
        <w:rPr>
          <w:rFonts w:ascii="Times New Roman" w:hAnsi="Times New Roman"/>
          <w:color w:val="000000"/>
          <w:sz w:val="28"/>
          <w:szCs w:val="28"/>
        </w:rPr>
        <w:t xml:space="preserve"> (ГИС ТОРГИ), а также на </w:t>
      </w:r>
      <w:r w:rsidR="00477F72" w:rsidRPr="00F95CEE">
        <w:rPr>
          <w:rFonts w:ascii="Times New Roman" w:hAnsi="Times New Roman"/>
          <w:sz w:val="28"/>
          <w:szCs w:val="28"/>
        </w:rPr>
        <w:t xml:space="preserve">официальным сайте продавца </w:t>
      </w:r>
      <w:r w:rsidR="00477F72" w:rsidRPr="00F95CEE">
        <w:rPr>
          <w:rFonts w:ascii="Times New Roman" w:hAnsi="Times New Roman"/>
          <w:color w:val="202124"/>
          <w:sz w:val="28"/>
          <w:szCs w:val="28"/>
          <w:u w:val="single"/>
        </w:rPr>
        <w:t xml:space="preserve">https://atyashevo.gosuslugi.ru </w:t>
      </w:r>
      <w:proofErr w:type="spellStart"/>
      <w:r w:rsidR="00477F72" w:rsidRPr="00F95CEE">
        <w:rPr>
          <w:rFonts w:ascii="Times New Roman" w:hAnsi="Times New Roman"/>
          <w:sz w:val="28"/>
          <w:szCs w:val="28"/>
        </w:rPr>
        <w:t>Атяшевский</w:t>
      </w:r>
      <w:proofErr w:type="spellEnd"/>
      <w:r w:rsidR="00477F72" w:rsidRPr="00F95CEE">
        <w:rPr>
          <w:rFonts w:ascii="Times New Roman" w:hAnsi="Times New Roman"/>
          <w:sz w:val="28"/>
          <w:szCs w:val="28"/>
        </w:rPr>
        <w:t xml:space="preserve"> муниципальный район Республики Мордовия.</w:t>
      </w:r>
    </w:p>
    <w:p w14:paraId="5E6B0505" w14:textId="7585F5EF" w:rsidR="0067019B" w:rsidRPr="00F17E0A" w:rsidRDefault="00477F72" w:rsidP="00F95CEE">
      <w:pPr>
        <w:pStyle w:val="ab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0A">
        <w:rPr>
          <w:rFonts w:ascii="Times New Roman" w:hAnsi="Times New Roman"/>
          <w:sz w:val="28"/>
          <w:szCs w:val="28"/>
        </w:rPr>
        <w:t xml:space="preserve">  </w:t>
      </w:r>
      <w:r w:rsidR="00F17E0A">
        <w:rPr>
          <w:rFonts w:ascii="Times New Roman" w:hAnsi="Times New Roman"/>
          <w:sz w:val="28"/>
          <w:szCs w:val="28"/>
        </w:rPr>
        <w:tab/>
      </w:r>
      <w:r w:rsidR="00F95CEE">
        <w:rPr>
          <w:rFonts w:ascii="Times New Roman" w:hAnsi="Times New Roman"/>
          <w:sz w:val="28"/>
          <w:szCs w:val="28"/>
        </w:rPr>
        <w:t xml:space="preserve">     </w:t>
      </w:r>
      <w:r w:rsidR="00AC130F" w:rsidRPr="00F17E0A">
        <w:rPr>
          <w:rFonts w:ascii="Times New Roman" w:hAnsi="Times New Roman"/>
          <w:sz w:val="28"/>
          <w:szCs w:val="28"/>
        </w:rPr>
        <w:t>1</w:t>
      </w:r>
      <w:r w:rsidR="00194FD5" w:rsidRPr="00F17E0A">
        <w:rPr>
          <w:rFonts w:ascii="Times New Roman" w:hAnsi="Times New Roman"/>
          <w:sz w:val="28"/>
          <w:szCs w:val="28"/>
        </w:rPr>
        <w:t>1</w:t>
      </w:r>
      <w:r w:rsidRPr="00F17E0A">
        <w:rPr>
          <w:rFonts w:ascii="Times New Roman" w:hAnsi="Times New Roman"/>
          <w:sz w:val="28"/>
          <w:szCs w:val="28"/>
        </w:rPr>
        <w:t xml:space="preserve">. </w:t>
      </w:r>
      <w:r w:rsidR="00124E79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Pr="00F17E0A">
        <w:rPr>
          <w:rFonts w:ascii="Times New Roman" w:hAnsi="Times New Roman"/>
          <w:sz w:val="28"/>
          <w:szCs w:val="28"/>
        </w:rPr>
        <w:t>информаци</w:t>
      </w:r>
      <w:r w:rsidR="00124E79">
        <w:rPr>
          <w:rFonts w:ascii="Times New Roman" w:hAnsi="Times New Roman"/>
          <w:sz w:val="28"/>
          <w:szCs w:val="28"/>
        </w:rPr>
        <w:t>онно-правового</w:t>
      </w:r>
      <w:r w:rsidRPr="00F17E0A">
        <w:rPr>
          <w:rFonts w:ascii="Times New Roman" w:hAnsi="Times New Roman"/>
          <w:sz w:val="28"/>
          <w:szCs w:val="28"/>
        </w:rPr>
        <w:t xml:space="preserve"> управления Администрации </w:t>
      </w:r>
      <w:proofErr w:type="spellStart"/>
      <w:r w:rsidRPr="00F17E0A">
        <w:rPr>
          <w:rFonts w:ascii="Times New Roman" w:hAnsi="Times New Roman"/>
          <w:sz w:val="28"/>
          <w:szCs w:val="28"/>
        </w:rPr>
        <w:t>Атяшевского</w:t>
      </w:r>
      <w:proofErr w:type="spellEnd"/>
      <w:r w:rsidRPr="00F17E0A"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 </w:t>
      </w:r>
      <w:r w:rsidR="00124E79">
        <w:rPr>
          <w:rFonts w:ascii="Times New Roman" w:hAnsi="Times New Roman"/>
          <w:sz w:val="28"/>
          <w:szCs w:val="28"/>
        </w:rPr>
        <w:t>Носовой Л.В.</w:t>
      </w:r>
      <w:r w:rsidRPr="00F17E0A">
        <w:rPr>
          <w:rFonts w:ascii="Times New Roman" w:hAnsi="Times New Roman"/>
          <w:sz w:val="28"/>
          <w:szCs w:val="28"/>
        </w:rPr>
        <w:t xml:space="preserve"> разместить  информацию,  настоящего постановления, в сети Интернет</w:t>
      </w:r>
      <w:r w:rsidRPr="00F17E0A">
        <w:rPr>
          <w:rFonts w:ascii="Times New Roman" w:hAnsi="Times New Roman"/>
          <w:b/>
          <w:sz w:val="28"/>
          <w:szCs w:val="28"/>
        </w:rPr>
        <w:t xml:space="preserve">  </w:t>
      </w:r>
      <w:r w:rsidRPr="00F17E0A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 w:rsidRPr="00F17E0A">
        <w:rPr>
          <w:rFonts w:ascii="Times New Roman" w:hAnsi="Times New Roman"/>
          <w:sz w:val="28"/>
          <w:szCs w:val="28"/>
        </w:rPr>
        <w:t>Атяшевского</w:t>
      </w:r>
      <w:proofErr w:type="spellEnd"/>
      <w:r w:rsidRPr="00F17E0A">
        <w:rPr>
          <w:rFonts w:ascii="Times New Roman" w:hAnsi="Times New Roman"/>
          <w:sz w:val="28"/>
          <w:szCs w:val="28"/>
        </w:rPr>
        <w:t xml:space="preserve"> муниципального района -  </w:t>
      </w:r>
      <w:r w:rsidRPr="00F17E0A">
        <w:rPr>
          <w:rFonts w:ascii="Times New Roman" w:hAnsi="Times New Roman"/>
          <w:color w:val="202124"/>
          <w:sz w:val="28"/>
          <w:szCs w:val="28"/>
          <w:u w:val="single"/>
        </w:rPr>
        <w:t>https://atyashevo.gosuslugi.ru</w:t>
      </w:r>
      <w:r w:rsidRPr="00F17E0A">
        <w:rPr>
          <w:rFonts w:ascii="Times New Roman" w:hAnsi="Times New Roman"/>
          <w:sz w:val="28"/>
          <w:szCs w:val="28"/>
        </w:rPr>
        <w:t xml:space="preserve"> в день предоставления такой информации отделом по управлению муниципальным имуществом и земельным отношениям Администрации </w:t>
      </w:r>
      <w:proofErr w:type="spellStart"/>
      <w:r w:rsidRPr="00F17E0A">
        <w:rPr>
          <w:rFonts w:ascii="Times New Roman" w:hAnsi="Times New Roman"/>
          <w:sz w:val="28"/>
          <w:szCs w:val="28"/>
        </w:rPr>
        <w:t>Атяшевского</w:t>
      </w:r>
      <w:proofErr w:type="spellEnd"/>
      <w:r w:rsidRPr="00F17E0A"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Мордовия. </w:t>
      </w:r>
    </w:p>
    <w:p w14:paraId="49ECB96B" w14:textId="0C05F741" w:rsidR="00504F7F" w:rsidRPr="00F17E0A" w:rsidRDefault="00504F7F" w:rsidP="00F95CEE">
      <w:pPr>
        <w:pStyle w:val="ab"/>
        <w:ind w:left="-142"/>
        <w:jc w:val="both"/>
        <w:rPr>
          <w:rFonts w:ascii="Times New Roman" w:hAnsi="Times New Roman"/>
          <w:sz w:val="28"/>
          <w:szCs w:val="28"/>
        </w:rPr>
      </w:pPr>
      <w:r w:rsidRPr="00F17E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17E0A" w:rsidRPr="00F17E0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17E0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17E0A">
        <w:rPr>
          <w:rFonts w:ascii="Times New Roman" w:hAnsi="Times New Roman"/>
          <w:sz w:val="28"/>
          <w:szCs w:val="28"/>
        </w:rPr>
        <w:t>Не позднее чем через пять рабочих дней</w:t>
      </w:r>
      <w:r w:rsidR="00F17E0A">
        <w:rPr>
          <w:rFonts w:ascii="Times New Roman" w:hAnsi="Times New Roman"/>
          <w:sz w:val="28"/>
          <w:szCs w:val="28"/>
        </w:rPr>
        <w:t>,</w:t>
      </w:r>
      <w:r w:rsidRPr="00F17E0A">
        <w:rPr>
          <w:rFonts w:ascii="Times New Roman" w:hAnsi="Times New Roman"/>
          <w:sz w:val="28"/>
          <w:szCs w:val="28"/>
        </w:rPr>
        <w:t xml:space="preserve"> с даты проведения продажи посредством публичного предложения</w:t>
      </w:r>
      <w:r w:rsidR="00F17E0A">
        <w:rPr>
          <w:rFonts w:ascii="Times New Roman" w:hAnsi="Times New Roman"/>
          <w:sz w:val="28"/>
          <w:szCs w:val="28"/>
        </w:rPr>
        <w:t>,</w:t>
      </w:r>
      <w:r w:rsidRPr="00F17E0A">
        <w:rPr>
          <w:rFonts w:ascii="Times New Roman" w:hAnsi="Times New Roman"/>
          <w:sz w:val="28"/>
          <w:szCs w:val="28"/>
        </w:rPr>
        <w:t xml:space="preserve"> с победителем заключается договор купли-продажи.</w:t>
      </w:r>
    </w:p>
    <w:p w14:paraId="199212D8" w14:textId="506B724E" w:rsidR="00504F7F" w:rsidRPr="00D77F55" w:rsidRDefault="00504F7F" w:rsidP="00F95CE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95CE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94FD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>. Передача имущества и оформление права собственности на него осуществляется в соответствии с законодательством Российской Федерации не позднее</w:t>
      </w:r>
      <w:r w:rsidR="005B7B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F55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через тридцать дней после дня полной оплаты имущества. </w:t>
      </w:r>
    </w:p>
    <w:p w14:paraId="13E99B33" w14:textId="21A48BB4" w:rsidR="00504F7F" w:rsidRPr="00D77F55" w:rsidRDefault="00504F7F" w:rsidP="00F95CEE">
      <w:pPr>
        <w:pStyle w:val="31"/>
        <w:ind w:left="-142"/>
        <w:rPr>
          <w:szCs w:val="28"/>
        </w:rPr>
      </w:pPr>
      <w:r w:rsidRPr="00D77F55">
        <w:rPr>
          <w:szCs w:val="28"/>
        </w:rPr>
        <w:t xml:space="preserve">       1</w:t>
      </w:r>
      <w:r w:rsidR="00194FD5">
        <w:rPr>
          <w:szCs w:val="28"/>
        </w:rPr>
        <w:t>4</w:t>
      </w:r>
      <w:r w:rsidRPr="00D77F55">
        <w:rPr>
          <w:szCs w:val="28"/>
        </w:rPr>
        <w:t xml:space="preserve">. Контроль за исполнением настоящего постановления возложить на Первого заместителя Главы по экономике - начальника Финансового управления Администрации </w:t>
      </w:r>
      <w:proofErr w:type="spellStart"/>
      <w:r w:rsidRPr="00D77F55">
        <w:rPr>
          <w:szCs w:val="28"/>
        </w:rPr>
        <w:t>Атяшевского</w:t>
      </w:r>
      <w:proofErr w:type="spellEnd"/>
      <w:r w:rsidRPr="00D77F55">
        <w:rPr>
          <w:szCs w:val="28"/>
        </w:rPr>
        <w:t xml:space="preserve"> муниципального района М.С. Алешину. </w:t>
      </w:r>
    </w:p>
    <w:p w14:paraId="03F3A5E2" w14:textId="409033E2" w:rsidR="00504F7F" w:rsidRPr="00D77F55" w:rsidRDefault="00504F7F" w:rsidP="00F95CEE">
      <w:pPr>
        <w:pStyle w:val="31"/>
        <w:ind w:left="-142"/>
        <w:rPr>
          <w:szCs w:val="28"/>
        </w:rPr>
      </w:pPr>
      <w:r w:rsidRPr="00D77F55">
        <w:rPr>
          <w:szCs w:val="28"/>
        </w:rPr>
        <w:t xml:space="preserve">       1</w:t>
      </w:r>
      <w:r w:rsidR="00194FD5">
        <w:rPr>
          <w:szCs w:val="28"/>
        </w:rPr>
        <w:t>5</w:t>
      </w:r>
      <w:r w:rsidRPr="00D77F55">
        <w:rPr>
          <w:szCs w:val="28"/>
        </w:rPr>
        <w:t>. Настоящее постановление вступает в силу со дня его подписания.</w:t>
      </w:r>
    </w:p>
    <w:p w14:paraId="352F84FA" w14:textId="77777777" w:rsidR="00504F7F" w:rsidRPr="00D77F55" w:rsidRDefault="00504F7F" w:rsidP="00504F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0D354C" w14:textId="18DC3166" w:rsidR="00504F7F" w:rsidRDefault="00504F7F" w:rsidP="00504F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5FE4BB" w14:textId="77777777" w:rsidR="005B7BAC" w:rsidRPr="00D77F55" w:rsidRDefault="005B7BAC" w:rsidP="00504F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C29394" w14:textId="77777777" w:rsidR="00504F7F" w:rsidRPr="002A63D3" w:rsidRDefault="00504F7F" w:rsidP="00487591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>Атяшевского</w:t>
      </w:r>
      <w:proofErr w:type="spellEnd"/>
      <w:r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6D8638A6" w14:textId="77777777" w:rsidR="00477F72" w:rsidRPr="002A63D3" w:rsidRDefault="00504F7F" w:rsidP="00487591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</w:p>
    <w:p w14:paraId="77A46F0D" w14:textId="4F16A0E8" w:rsidR="00504F7F" w:rsidRPr="00D77F55" w:rsidRDefault="00477F72" w:rsidP="00487591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Мордовия</w:t>
      </w:r>
      <w:r w:rsidR="00504F7F"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="00124F70"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194FD5"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4875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E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4875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194FD5"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К.Н.</w:t>
      </w:r>
      <w:r w:rsidR="005B7BAC"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>Николае</w:t>
      </w:r>
      <w:r w:rsidR="00C15B14" w:rsidRPr="002A63D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504F7F"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4F7F" w:rsidRPr="00D77F5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</w:t>
      </w:r>
    </w:p>
    <w:sectPr w:rsidR="00504F7F" w:rsidRPr="00D7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E8"/>
    <w:rsid w:val="000668CA"/>
    <w:rsid w:val="00124E79"/>
    <w:rsid w:val="00124F70"/>
    <w:rsid w:val="00194FD5"/>
    <w:rsid w:val="001E7CEB"/>
    <w:rsid w:val="002A63D3"/>
    <w:rsid w:val="002E4ADD"/>
    <w:rsid w:val="00387718"/>
    <w:rsid w:val="003D7F6A"/>
    <w:rsid w:val="00414A78"/>
    <w:rsid w:val="00477F72"/>
    <w:rsid w:val="00485BBC"/>
    <w:rsid w:val="00487591"/>
    <w:rsid w:val="004B1958"/>
    <w:rsid w:val="00504F7F"/>
    <w:rsid w:val="005B7BAC"/>
    <w:rsid w:val="005F595B"/>
    <w:rsid w:val="00622C69"/>
    <w:rsid w:val="0067019B"/>
    <w:rsid w:val="006B0FE8"/>
    <w:rsid w:val="007200B3"/>
    <w:rsid w:val="007C5404"/>
    <w:rsid w:val="007D6320"/>
    <w:rsid w:val="00AC130F"/>
    <w:rsid w:val="00C1284F"/>
    <w:rsid w:val="00C15B14"/>
    <w:rsid w:val="00CB09F6"/>
    <w:rsid w:val="00D77F55"/>
    <w:rsid w:val="00E843F6"/>
    <w:rsid w:val="00F17E0A"/>
    <w:rsid w:val="00F57139"/>
    <w:rsid w:val="00F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0DFA07"/>
  <w15:chartTrackingRefBased/>
  <w15:docId w15:val="{5717B851-EB73-46E8-BD9C-E72CC2E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F7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87718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8771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504F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504F7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04F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67019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7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67019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Hyperlink"/>
    <w:rsid w:val="00477F7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7F72"/>
    <w:rPr>
      <w:rFonts w:ascii="Segoe UI" w:eastAsia="Calibri" w:hAnsi="Segoe UI" w:cs="Segoe UI"/>
      <w:sz w:val="18"/>
      <w:szCs w:val="18"/>
    </w:rPr>
  </w:style>
  <w:style w:type="character" w:customStyle="1" w:styleId="aa">
    <w:name w:val="Гипертекстовая ссылка"/>
    <w:rsid w:val="00F57139"/>
    <w:rPr>
      <w:rFonts w:ascii="Times New Roman" w:hAnsi="Times New Roman" w:cs="Times New Roman" w:hint="default"/>
      <w:color w:val="008000"/>
    </w:rPr>
  </w:style>
  <w:style w:type="paragraph" w:styleId="ab">
    <w:name w:val="No Spacing"/>
    <w:uiPriority w:val="1"/>
    <w:qFormat/>
    <w:rsid w:val="005F59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38771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7718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845543.0/" TargetMode="External"/><Relationship Id="rId5" Type="http://schemas.openxmlformats.org/officeDocument/2006/relationships/hyperlink" Target="garantf1://12025505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5C58-4F9E-4748-8653-11BF5CDC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2025-10-24T06:05:00Z</cp:lastPrinted>
  <dcterms:created xsi:type="dcterms:W3CDTF">2024-10-25T12:43:00Z</dcterms:created>
  <dcterms:modified xsi:type="dcterms:W3CDTF">2025-10-27T12:54:00Z</dcterms:modified>
</cp:coreProperties>
</file>