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7F6D" w14:textId="77777777" w:rsidR="00795F35" w:rsidRPr="00795F35" w:rsidRDefault="00795F35" w:rsidP="00795F3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48"/>
          <w:szCs w:val="20"/>
          <w:lang w:eastAsia="ru-RU"/>
          <w14:ligatures w14:val="none"/>
        </w:rPr>
      </w:pPr>
      <w:r w:rsidRPr="00795F35">
        <w:rPr>
          <w:rFonts w:ascii="Times New Roman" w:eastAsia="Times New Roman" w:hAnsi="Times New Roman" w:cs="Times New Roman"/>
          <w:b/>
          <w:kern w:val="0"/>
          <w:sz w:val="48"/>
          <w:szCs w:val="20"/>
          <w:lang w:eastAsia="ru-RU"/>
          <w14:ligatures w14:val="none"/>
        </w:rPr>
        <w:t>Р Е Ш Е Н И Е</w:t>
      </w:r>
    </w:p>
    <w:p w14:paraId="70B44373" w14:textId="77777777" w:rsidR="00795F35" w:rsidRPr="00795F35" w:rsidRDefault="00795F35" w:rsidP="00795F3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E8C7E39" w14:textId="77777777" w:rsidR="00795F35" w:rsidRPr="00795F35" w:rsidRDefault="00795F35" w:rsidP="00795F3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</w:pPr>
      <w:r w:rsidRPr="00795F35"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  <w:t>СОВЕТА ДЕПУТАТОВ</w:t>
      </w:r>
    </w:p>
    <w:p w14:paraId="7ED33CD3" w14:textId="77777777" w:rsidR="00795F35" w:rsidRPr="00795F35" w:rsidRDefault="00795F35" w:rsidP="00795F3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</w:pPr>
      <w:r w:rsidRPr="00795F35"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  <w:t xml:space="preserve"> АТЯШЕВСКОГО МУНИЦИПАЛЬНОГО РАЙОНА</w:t>
      </w:r>
    </w:p>
    <w:p w14:paraId="08D16EFB" w14:textId="77777777" w:rsidR="00795F35" w:rsidRPr="00795F35" w:rsidRDefault="00795F35" w:rsidP="00795F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795F35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РЕСПУБЛИКИ МОРДОВИЯ</w:t>
      </w:r>
    </w:p>
    <w:p w14:paraId="659B3E44" w14:textId="77777777" w:rsidR="00795F35" w:rsidRPr="00795F35" w:rsidRDefault="00795F35" w:rsidP="00795F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FB0A18E" w14:textId="0445E028" w:rsidR="00795F35" w:rsidRPr="00795F35" w:rsidRDefault="00795F35" w:rsidP="00795F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ru-RU"/>
          <w14:ligatures w14:val="none"/>
        </w:rPr>
        <w:t>14.02.2024</w:t>
      </w:r>
      <w:r w:rsidRPr="00795F3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      </w:t>
      </w:r>
      <w:r w:rsidRPr="00795F3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                      №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ru-RU"/>
          <w14:ligatures w14:val="none"/>
        </w:rPr>
        <w:t>7</w:t>
      </w:r>
      <w:r w:rsidRPr="00795F3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</w:t>
      </w:r>
    </w:p>
    <w:p w14:paraId="063278D1" w14:textId="77777777" w:rsidR="00795F35" w:rsidRPr="00795F35" w:rsidRDefault="00795F35" w:rsidP="00795F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proofErr w:type="spellStart"/>
      <w:r w:rsidRPr="00795F3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рп.Атяшево</w:t>
      </w:r>
      <w:proofErr w:type="spellEnd"/>
    </w:p>
    <w:p w14:paraId="71CBC372" w14:textId="77777777" w:rsidR="0001749B" w:rsidRDefault="0001749B">
      <w:pP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CBEBCAF" w14:textId="77777777" w:rsidR="00795F35" w:rsidRDefault="00795F35">
      <w:pPr>
        <w:rPr>
          <w:rFonts w:ascii="Times New Roman" w:hAnsi="Times New Roman" w:cs="Times New Roman"/>
          <w:sz w:val="28"/>
          <w:szCs w:val="28"/>
        </w:rPr>
      </w:pPr>
    </w:p>
    <w:p w14:paraId="320C1099" w14:textId="5AD907A2" w:rsidR="0001749B" w:rsidRPr="00DB3BAD" w:rsidRDefault="00DB3BAD" w:rsidP="004711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BAD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размещения на официальном сайте органов местного самоуправления Атяшевского муниципального района обобщенной информации об исполнении (ненадлежащем исполнении) депутатами Совета депутатов Атяшевского муниципального района обязанности представить сведения о доходах, расходах, об имуществе и обязательствах имущественного характера</w:t>
      </w:r>
    </w:p>
    <w:p w14:paraId="0EBE5A91" w14:textId="77777777" w:rsidR="0001749B" w:rsidRDefault="0001749B" w:rsidP="00017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174CB9" w14:textId="11CB905C" w:rsidR="00E63796" w:rsidRDefault="0001749B" w:rsidP="00017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12-6 Закона Республики Мордовия от 8 июня 2007 г. № 54-З «О противодействии коррупции в Республике Мордовия»</w:t>
      </w:r>
      <w:r w:rsidR="002C510C">
        <w:rPr>
          <w:rFonts w:ascii="Times New Roman" w:hAnsi="Times New Roman" w:cs="Times New Roman"/>
          <w:sz w:val="28"/>
          <w:szCs w:val="28"/>
        </w:rPr>
        <w:t>, Уставом Атяше</w:t>
      </w:r>
      <w:r w:rsidR="00AC5B53">
        <w:rPr>
          <w:rFonts w:ascii="Times New Roman" w:hAnsi="Times New Roman" w:cs="Times New Roman"/>
          <w:sz w:val="28"/>
          <w:szCs w:val="28"/>
        </w:rPr>
        <w:t>вского муниципального района</w:t>
      </w:r>
    </w:p>
    <w:p w14:paraId="6CA830B7" w14:textId="5661729C" w:rsidR="0001749B" w:rsidRDefault="0001749B" w:rsidP="00EE47A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Атяшевского муниципального района </w:t>
      </w:r>
      <w:r w:rsidR="00AC5B53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0B61C9A8" w14:textId="77777777" w:rsidR="0001749B" w:rsidRPr="002E1EB8" w:rsidRDefault="0001749B" w:rsidP="0001749B"/>
    <w:p w14:paraId="4181D82C" w14:textId="2C07A1F2" w:rsidR="0001749B" w:rsidRDefault="0001749B" w:rsidP="00017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567C69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Hlk156809434"/>
      <w:r w:rsidR="00D5260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E47A2" w:rsidRPr="00EE47A2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="00D52602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EE47A2" w:rsidRPr="00EE47A2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на официальном сайте </w:t>
      </w:r>
      <w:r w:rsidR="00EE47A2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Атяшевского муниципального района </w:t>
      </w:r>
      <w:r w:rsidR="00EE47A2" w:rsidRPr="00EE47A2">
        <w:rPr>
          <w:rFonts w:ascii="Times New Roman" w:hAnsi="Times New Roman" w:cs="Times New Roman"/>
          <w:color w:val="000000"/>
          <w:sz w:val="28"/>
          <w:szCs w:val="28"/>
        </w:rPr>
        <w:t xml:space="preserve">обобщенной информации об исполнении (ненадлежащем исполнении) депутатами </w:t>
      </w:r>
      <w:r w:rsidR="00EE47A2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Атяшевского муниципального района </w:t>
      </w:r>
      <w:r w:rsidR="00EE47A2" w:rsidRPr="00EE47A2">
        <w:rPr>
          <w:rFonts w:ascii="Times New Roman" w:hAnsi="Times New Roman" w:cs="Times New Roman"/>
          <w:color w:val="000000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D52602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</w:p>
    <w:p w14:paraId="444B1968" w14:textId="1BEBA470" w:rsidR="0001749B" w:rsidRDefault="0001749B" w:rsidP="00EE47A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83EE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D83EE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101A830D" w14:textId="77777777" w:rsidR="0001749B" w:rsidRDefault="0001749B" w:rsidP="000174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223C26" w14:textId="77777777" w:rsidR="0001749B" w:rsidRDefault="0001749B" w:rsidP="00017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14:paraId="106A6103" w14:textId="680EE7A8" w:rsidR="0001749B" w:rsidRDefault="0001749B" w:rsidP="00017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Атяшевского муниципального района                                             А.Н. Чугунов</w:t>
      </w:r>
    </w:p>
    <w:p w14:paraId="59A45823" w14:textId="77777777" w:rsidR="00AC5B53" w:rsidRDefault="00AC5B53" w:rsidP="00017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FCB76A" w14:textId="77777777" w:rsidR="00AC5B53" w:rsidRDefault="00AC5B53" w:rsidP="00017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4B994B" w14:textId="77777777" w:rsidR="00AC5B53" w:rsidRPr="00AC5B53" w:rsidRDefault="00AC5B53" w:rsidP="00AC5B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B53">
        <w:rPr>
          <w:rFonts w:ascii="Times New Roman" w:hAnsi="Times New Roman" w:cs="Times New Roman"/>
          <w:color w:val="000000"/>
          <w:sz w:val="28"/>
          <w:szCs w:val="28"/>
        </w:rPr>
        <w:t>Глава Атяшевского</w:t>
      </w:r>
    </w:p>
    <w:p w14:paraId="1D448E91" w14:textId="77777777" w:rsidR="00AC5B53" w:rsidRPr="00AC5B53" w:rsidRDefault="00AC5B53" w:rsidP="00AC5B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B53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14:paraId="67DBE0EE" w14:textId="33B90C73" w:rsidR="00D52602" w:rsidRPr="00AC5B53" w:rsidRDefault="00AC5B53" w:rsidP="00AC5B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B53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Мордовия                                                                       К.Н. Николаев                                                                     </w:t>
      </w:r>
    </w:p>
    <w:p w14:paraId="31C013B6" w14:textId="77777777" w:rsidR="00D52602" w:rsidRDefault="00D52602" w:rsidP="00017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F83A3E" w14:textId="77777777" w:rsidR="00536E8F" w:rsidRDefault="00536E8F" w:rsidP="00D5260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7D142D6" w14:textId="27A49516" w:rsidR="00D52602" w:rsidRDefault="00D52602" w:rsidP="00D5260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Утвержден </w:t>
      </w:r>
    </w:p>
    <w:p w14:paraId="09D690C9" w14:textId="1AC90E77" w:rsidR="00D52602" w:rsidRPr="00D52602" w:rsidRDefault="00D52602" w:rsidP="00D5260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526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>Решен</w:t>
      </w:r>
      <w:r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>ием</w:t>
      </w:r>
      <w:r w:rsidRPr="00D526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Совета депутатов</w:t>
      </w:r>
      <w:r w:rsidRPr="00D526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Атяшевского муниципального района</w:t>
      </w:r>
    </w:p>
    <w:p w14:paraId="077D2E6A" w14:textId="7201DC8A" w:rsidR="00D52602" w:rsidRPr="00D52602" w:rsidRDefault="00D52602" w:rsidP="00D5260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526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>Республики Мордовия</w:t>
      </w:r>
      <w:r w:rsidRPr="00D526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>от «</w:t>
      </w:r>
      <w:r w:rsidR="00795F35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14 </w:t>
      </w:r>
      <w:r w:rsidRPr="00D526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» </w:t>
      </w:r>
      <w:r w:rsidR="00795F35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февраля </w:t>
      </w:r>
      <w:r w:rsidRPr="00D526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Pr="00D526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г. № </w:t>
      </w:r>
      <w:r w:rsidR="00795F35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>7</w:t>
      </w:r>
    </w:p>
    <w:p w14:paraId="76FE44A4" w14:textId="77777777" w:rsidR="00D52602" w:rsidRDefault="00D52602" w:rsidP="00D5260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B1EF08F" w14:textId="77777777" w:rsidR="00D52602" w:rsidRDefault="00D52602" w:rsidP="000174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D381D2" w14:textId="0FB1BA13" w:rsidR="00D52602" w:rsidRDefault="00D52602" w:rsidP="00D5260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602">
        <w:rPr>
          <w:rFonts w:ascii="Times New Roman" w:hAnsi="Times New Roman" w:cs="Times New Roman"/>
          <w:b/>
          <w:bCs/>
          <w:sz w:val="28"/>
          <w:szCs w:val="28"/>
        </w:rPr>
        <w:t>Порядок размещения на официальном сайте органов местного самоуправления Атяшевского муниципального района обобщенной информации об исполнении (ненадлежащем исполнении) депутатами Совета депутатов Атяшевского муниципального района обязанности представить сведения о доходах, расходах, об имуществе и обязательствах имущественного характера</w:t>
      </w:r>
    </w:p>
    <w:p w14:paraId="5E324DD1" w14:textId="77777777" w:rsidR="00D52602" w:rsidRDefault="00D52602" w:rsidP="00D5260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6ECB47" w14:textId="33CCC49A" w:rsidR="00496BBF" w:rsidRDefault="00496BBF" w:rsidP="00496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BBF">
        <w:rPr>
          <w:rFonts w:ascii="Times New Roman" w:hAnsi="Times New Roman" w:cs="Times New Roman"/>
          <w:sz w:val="28"/>
          <w:szCs w:val="28"/>
        </w:rPr>
        <w:t xml:space="preserve">1. Обобщённая информация об исполнении (ненадлежащем исполнении) 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Атяшевского муниципального района </w:t>
      </w:r>
      <w:r w:rsidRPr="0049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496BBF">
        <w:rPr>
          <w:rFonts w:ascii="Times New Roman" w:hAnsi="Times New Roman" w:cs="Times New Roman"/>
          <w:sz w:val="28"/>
          <w:szCs w:val="28"/>
        </w:rPr>
        <w:t xml:space="preserve">обязанности представить сведения о доходах, расходах, об имуществе и обязательствах имущественного характера (далее - обобщенная информация)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Атяшевского муниципального района </w:t>
      </w:r>
      <w:r w:rsidRPr="00496BBF">
        <w:rPr>
          <w:rFonts w:ascii="Times New Roman" w:hAnsi="Times New Roman" w:cs="Times New Roman"/>
          <w:sz w:val="28"/>
          <w:szCs w:val="28"/>
        </w:rPr>
        <w:t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</w:t>
      </w:r>
    </w:p>
    <w:p w14:paraId="2C76C209" w14:textId="1CD5BBB3" w:rsidR="00496BBF" w:rsidRPr="00496BBF" w:rsidRDefault="00496BBF" w:rsidP="0042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BBF">
        <w:rPr>
          <w:rFonts w:ascii="Times New Roman" w:hAnsi="Times New Roman" w:cs="Times New Roman"/>
          <w:sz w:val="28"/>
          <w:szCs w:val="28"/>
        </w:rPr>
        <w:t xml:space="preserve">2. Обобщенная информация находится на официальном сайте органов местного самоуправления Атяшевского муниципального района и ежегодно обновляется (дополняется) в течение 14 рабочих дней со дня истечения установленного </w:t>
      </w:r>
      <w:r w:rsidR="00424605" w:rsidRPr="00424605">
        <w:rPr>
          <w:rFonts w:ascii="Times New Roman" w:hAnsi="Times New Roman" w:cs="Times New Roman"/>
          <w:sz w:val="28"/>
          <w:szCs w:val="28"/>
        </w:rPr>
        <w:t>пунктами 1 и 2 статьи 11 Закона Республики Мордовия</w:t>
      </w:r>
      <w:r w:rsidR="00424605">
        <w:rPr>
          <w:rFonts w:ascii="Times New Roman" w:hAnsi="Times New Roman" w:cs="Times New Roman"/>
          <w:sz w:val="28"/>
          <w:szCs w:val="28"/>
        </w:rPr>
        <w:t xml:space="preserve"> </w:t>
      </w:r>
      <w:r w:rsidR="00424605" w:rsidRPr="00424605">
        <w:rPr>
          <w:rFonts w:ascii="Times New Roman" w:hAnsi="Times New Roman" w:cs="Times New Roman"/>
          <w:sz w:val="28"/>
          <w:szCs w:val="28"/>
        </w:rPr>
        <w:t>от 8 июня 2007 г. N 54-З</w:t>
      </w:r>
      <w:r w:rsidR="00424605">
        <w:rPr>
          <w:rFonts w:ascii="Times New Roman" w:hAnsi="Times New Roman" w:cs="Times New Roman"/>
          <w:sz w:val="28"/>
          <w:szCs w:val="28"/>
        </w:rPr>
        <w:t xml:space="preserve"> </w:t>
      </w:r>
      <w:r w:rsidR="00AC5B53">
        <w:rPr>
          <w:rFonts w:ascii="Times New Roman" w:hAnsi="Times New Roman" w:cs="Times New Roman"/>
          <w:sz w:val="28"/>
          <w:szCs w:val="28"/>
        </w:rPr>
        <w:t>«</w:t>
      </w:r>
      <w:r w:rsidR="00424605" w:rsidRPr="00424605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Мордовия</w:t>
      </w:r>
      <w:r w:rsidR="00AC5B53">
        <w:rPr>
          <w:rFonts w:ascii="Times New Roman" w:hAnsi="Times New Roman" w:cs="Times New Roman"/>
          <w:sz w:val="28"/>
          <w:szCs w:val="28"/>
        </w:rPr>
        <w:t>»</w:t>
      </w:r>
      <w:r w:rsidR="00424605" w:rsidRPr="00424605">
        <w:rPr>
          <w:rFonts w:ascii="Times New Roman" w:hAnsi="Times New Roman" w:cs="Times New Roman"/>
          <w:sz w:val="28"/>
          <w:szCs w:val="28"/>
        </w:rPr>
        <w:t xml:space="preserve"> сроков для подачи сведений.</w:t>
      </w:r>
    </w:p>
    <w:p w14:paraId="5DA5EF77" w14:textId="4DE1FDA2" w:rsidR="00496BBF" w:rsidRPr="00496BBF" w:rsidRDefault="00496BBF" w:rsidP="0042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BBF">
        <w:rPr>
          <w:rFonts w:ascii="Times New Roman" w:hAnsi="Times New Roman" w:cs="Times New Roman"/>
          <w:sz w:val="28"/>
          <w:szCs w:val="28"/>
        </w:rPr>
        <w:t xml:space="preserve">3. Размещение обобщенной информации на официальном сайте </w:t>
      </w:r>
      <w:r w:rsidR="00424605" w:rsidRPr="0042460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Атяшевского муниципального района </w:t>
      </w:r>
      <w:r w:rsidRPr="00496BB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24605" w:rsidRPr="00424605">
        <w:rPr>
          <w:rFonts w:ascii="Times New Roman" w:hAnsi="Times New Roman" w:cs="Times New Roman"/>
          <w:sz w:val="28"/>
          <w:szCs w:val="28"/>
        </w:rPr>
        <w:t>заместител</w:t>
      </w:r>
      <w:r w:rsidR="0025099A">
        <w:rPr>
          <w:rFonts w:ascii="Times New Roman" w:hAnsi="Times New Roman" w:cs="Times New Roman"/>
          <w:sz w:val="28"/>
          <w:szCs w:val="28"/>
        </w:rPr>
        <w:t>ем</w:t>
      </w:r>
      <w:r w:rsidR="00424605" w:rsidRPr="00424605">
        <w:rPr>
          <w:rFonts w:ascii="Times New Roman" w:hAnsi="Times New Roman" w:cs="Times New Roman"/>
          <w:sz w:val="28"/>
          <w:szCs w:val="28"/>
        </w:rPr>
        <w:t xml:space="preserve"> начальника управления делами – заведующ</w:t>
      </w:r>
      <w:r w:rsidR="0025099A">
        <w:rPr>
          <w:rFonts w:ascii="Times New Roman" w:hAnsi="Times New Roman" w:cs="Times New Roman"/>
          <w:sz w:val="28"/>
          <w:szCs w:val="28"/>
        </w:rPr>
        <w:t>и</w:t>
      </w:r>
      <w:r w:rsidR="00AC5B53">
        <w:rPr>
          <w:rFonts w:ascii="Times New Roman" w:hAnsi="Times New Roman" w:cs="Times New Roman"/>
          <w:sz w:val="28"/>
          <w:szCs w:val="28"/>
        </w:rPr>
        <w:t>м</w:t>
      </w:r>
      <w:r w:rsidR="00424605" w:rsidRPr="00424605">
        <w:rPr>
          <w:rFonts w:ascii="Times New Roman" w:hAnsi="Times New Roman" w:cs="Times New Roman"/>
          <w:sz w:val="28"/>
          <w:szCs w:val="28"/>
        </w:rPr>
        <w:t xml:space="preserve"> отделом по кадровой работе Администрации Атяшевского муниципального района</w:t>
      </w:r>
      <w:r w:rsidR="002509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E0939A" w14:textId="77777777" w:rsidR="00496BBF" w:rsidRPr="00496BBF" w:rsidRDefault="00496BBF" w:rsidP="00496B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7890A1" w14:textId="77777777" w:rsidR="00D52602" w:rsidRPr="00496BBF" w:rsidRDefault="00D52602" w:rsidP="00D5260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907BC" w14:textId="77777777" w:rsidR="00D52602" w:rsidRPr="00496BBF" w:rsidRDefault="00D52602" w:rsidP="00D5260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52602" w:rsidRPr="00496BBF" w:rsidSect="002A29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96"/>
    <w:rsid w:val="0001749B"/>
    <w:rsid w:val="000A3949"/>
    <w:rsid w:val="00161944"/>
    <w:rsid w:val="0025099A"/>
    <w:rsid w:val="002A2971"/>
    <w:rsid w:val="002C510C"/>
    <w:rsid w:val="00371909"/>
    <w:rsid w:val="00424605"/>
    <w:rsid w:val="004711B3"/>
    <w:rsid w:val="00496BBF"/>
    <w:rsid w:val="00536E8F"/>
    <w:rsid w:val="006B582F"/>
    <w:rsid w:val="00795F35"/>
    <w:rsid w:val="00A3357D"/>
    <w:rsid w:val="00AC5B53"/>
    <w:rsid w:val="00D52602"/>
    <w:rsid w:val="00DB3BAD"/>
    <w:rsid w:val="00E63796"/>
    <w:rsid w:val="00E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2D2C"/>
  <w15:chartTrackingRefBased/>
  <w15:docId w15:val="{6277E8A2-4B26-4E87-AB38-E2E32850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49B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s1">
    <w:name w:val="s_1"/>
    <w:basedOn w:val="a"/>
    <w:rsid w:val="0001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4">
    <w:name w:val="Прижатый влево"/>
    <w:basedOn w:val="a"/>
    <w:next w:val="a"/>
    <w:uiPriority w:val="99"/>
    <w:rsid w:val="00017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2024-02-13T10:53:00Z</cp:lastPrinted>
  <dcterms:created xsi:type="dcterms:W3CDTF">2024-01-19T13:43:00Z</dcterms:created>
  <dcterms:modified xsi:type="dcterms:W3CDTF">2024-02-14T07:22:00Z</dcterms:modified>
</cp:coreProperties>
</file>