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0B" w:rsidRPr="00C9450B" w:rsidRDefault="00C9450B" w:rsidP="00C9450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5FF" w:rsidRDefault="006B58C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sz w:val="48"/>
          <w:szCs w:val="20"/>
          <w:lang w:eastAsia="ru-RU"/>
        </w:rPr>
        <w:t>П О С Т А Н О В Л Е Н И Е</w:t>
      </w:r>
      <w:r w:rsidR="002A20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308.6pt;margin-top:-48.4pt;width:194.8pt;height:21.1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" strokecolor="white" strokeweight=".25pt">
            <v:textbox style="mso-next-textbox:#Frame1;mso-fit-shape-to-text:t">
              <w:txbxContent>
                <w:p w:rsidR="008655FF" w:rsidRDefault="006B58C2">
                  <w:pPr>
                    <w:rPr>
                      <w:rStyle w:val="a8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 xml:space="preserve">                                     </w:t>
                  </w:r>
                </w:p>
              </w:txbxContent>
            </v:textbox>
          </v:shape>
        </w:pict>
      </w:r>
    </w:p>
    <w:p w:rsidR="008655FF" w:rsidRDefault="008655F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8655FF" w:rsidRDefault="006B58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 xml:space="preserve">АДМИНИСТРАЦИИ АТЯШЕВСКОГО </w:t>
      </w:r>
    </w:p>
    <w:p w:rsidR="008655FF" w:rsidRDefault="006B58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>МУНИЦИПАЛЬНОГО РАЙОНА</w:t>
      </w:r>
    </w:p>
    <w:p w:rsidR="00B32E64" w:rsidRDefault="00B32E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>РЕСПУБЛИКИ МОРДОВИЯ</w:t>
      </w:r>
    </w:p>
    <w:p w:rsidR="008655FF" w:rsidRDefault="008655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655FF" w:rsidRDefault="006B58C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BF040B">
        <w:rPr>
          <w:rFonts w:ascii="Times New Roman" w:eastAsia="Times New Roman" w:hAnsi="Times New Roman"/>
          <w:sz w:val="28"/>
          <w:szCs w:val="20"/>
          <w:lang w:eastAsia="ru-RU"/>
        </w:rPr>
        <w:t xml:space="preserve">10.07.2024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</w:t>
      </w:r>
      <w:r w:rsidR="00BC0DB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BC0DB4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BF040B">
        <w:rPr>
          <w:rFonts w:ascii="Times New Roman" w:eastAsia="Times New Roman" w:hAnsi="Times New Roman"/>
          <w:sz w:val="28"/>
          <w:szCs w:val="20"/>
          <w:lang w:eastAsia="ru-RU"/>
        </w:rPr>
        <w:t xml:space="preserve"> 335</w:t>
      </w:r>
    </w:p>
    <w:p w:rsidR="008655FF" w:rsidRDefault="006B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рп.Атяшево</w:t>
      </w:r>
      <w:proofErr w:type="spellEnd"/>
    </w:p>
    <w:p w:rsidR="008655FF" w:rsidRDefault="008655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62BF" w:rsidRDefault="009062BF" w:rsidP="00943256">
      <w:pPr>
        <w:widowControl w:val="0"/>
        <w:autoSpaceDE w:val="0"/>
        <w:spacing w:after="120" w:line="240" w:lineRule="auto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bookmarkStart w:id="0" w:name="_Hlk171408328"/>
    </w:p>
    <w:p w:rsidR="00B32E64" w:rsidRDefault="006B58C2" w:rsidP="00B32E64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bookmarkStart w:id="1" w:name="_Hlk110524722"/>
      <w:r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О внесении изменений в Состав комиссии по обеспечению </w:t>
      </w:r>
    </w:p>
    <w:p w:rsidR="006976F2" w:rsidRDefault="006B58C2" w:rsidP="006976F2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безопасности дорожного движения Атяшевского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Атяшевского  муниципального района от 21 июня 2017 года №302 </w:t>
      </w:r>
    </w:p>
    <w:p w:rsidR="008655FF" w:rsidRPr="006976F2" w:rsidRDefault="006B58C2" w:rsidP="006976F2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«О комиссии по обеспечению безопасности дорожного движения Атяшевского муниципального района» </w:t>
      </w:r>
    </w:p>
    <w:bookmarkEnd w:id="0"/>
    <w:p w:rsidR="00B32E64" w:rsidRDefault="00B32E64" w:rsidP="00B32E64">
      <w:pPr>
        <w:widowControl w:val="0"/>
        <w:autoSpaceDE w:val="0"/>
        <w:spacing w:after="0" w:line="240" w:lineRule="auto"/>
        <w:ind w:firstLine="284"/>
        <w:jc w:val="center"/>
        <w:rPr>
          <w:rFonts w:ascii="Arial" w:hAnsi="Arial" w:cs="Arial"/>
          <w:sz w:val="28"/>
          <w:szCs w:val="28"/>
        </w:rPr>
      </w:pPr>
    </w:p>
    <w:p w:rsidR="008655FF" w:rsidRDefault="008655FF" w:rsidP="00B32E64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8655FF" w:rsidRDefault="006B58C2">
      <w:pPr>
        <w:widowControl w:val="0"/>
        <w:autoSpaceDE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 w:rsidR="00622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Состав комиссии по обеспечению безопасности дорожного движения Атяшевского муниципального района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Атяшевского  муниципального района от 21 июня 2017 года №302 «О комиссии по обеспечению безопасности дорожного движения Атяшевского муниципального района» следующ</w:t>
      </w:r>
      <w:r w:rsidR="00943256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94325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943256" w:rsidRDefault="00C9450B">
      <w:pPr>
        <w:widowControl w:val="0"/>
        <w:autoSpaceDE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D55BF">
        <w:rPr>
          <w:rFonts w:ascii="Times New Roman" w:hAnsi="Times New Roman"/>
          <w:sz w:val="28"/>
          <w:szCs w:val="28"/>
        </w:rPr>
        <w:t>и</w:t>
      </w:r>
      <w:r w:rsidR="00943256">
        <w:rPr>
          <w:rFonts w:ascii="Times New Roman" w:hAnsi="Times New Roman"/>
          <w:sz w:val="28"/>
          <w:szCs w:val="28"/>
        </w:rPr>
        <w:t>сключить</w:t>
      </w:r>
      <w:r w:rsidR="00CD55BF">
        <w:rPr>
          <w:rFonts w:ascii="Times New Roman" w:hAnsi="Times New Roman"/>
          <w:sz w:val="28"/>
          <w:szCs w:val="28"/>
        </w:rPr>
        <w:t>:</w:t>
      </w:r>
      <w:r w:rsidR="009432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D43">
        <w:rPr>
          <w:rFonts w:ascii="Times New Roman" w:hAnsi="Times New Roman"/>
          <w:sz w:val="28"/>
          <w:szCs w:val="28"/>
        </w:rPr>
        <w:t>Аржаева</w:t>
      </w:r>
      <w:proofErr w:type="spellEnd"/>
      <w:r w:rsidR="00046D43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046D43">
        <w:rPr>
          <w:rFonts w:ascii="Times New Roman" w:hAnsi="Times New Roman"/>
          <w:sz w:val="28"/>
          <w:szCs w:val="28"/>
        </w:rPr>
        <w:t>Кумакшева</w:t>
      </w:r>
      <w:proofErr w:type="spellEnd"/>
      <w:r w:rsidR="00046D43">
        <w:rPr>
          <w:rFonts w:ascii="Times New Roman" w:hAnsi="Times New Roman"/>
          <w:sz w:val="28"/>
          <w:szCs w:val="28"/>
        </w:rPr>
        <w:t xml:space="preserve"> В.В., Потапову Т.Ю., </w:t>
      </w:r>
      <w:proofErr w:type="spellStart"/>
      <w:r w:rsidR="00046D43">
        <w:rPr>
          <w:rFonts w:ascii="Times New Roman" w:hAnsi="Times New Roman"/>
          <w:sz w:val="28"/>
          <w:szCs w:val="28"/>
        </w:rPr>
        <w:t>Чегодайкина</w:t>
      </w:r>
      <w:proofErr w:type="spellEnd"/>
      <w:r w:rsidR="00046D43">
        <w:rPr>
          <w:rFonts w:ascii="Times New Roman" w:hAnsi="Times New Roman"/>
          <w:sz w:val="28"/>
          <w:szCs w:val="28"/>
        </w:rPr>
        <w:t xml:space="preserve"> В.В.;</w:t>
      </w:r>
    </w:p>
    <w:p w:rsidR="008655FF" w:rsidRDefault="00C9450B">
      <w:pPr>
        <w:widowControl w:val="0"/>
        <w:autoSpaceDE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B58C2">
        <w:rPr>
          <w:rFonts w:ascii="Times New Roman" w:hAnsi="Times New Roman"/>
          <w:sz w:val="28"/>
          <w:szCs w:val="28"/>
        </w:rPr>
        <w:t>включить:</w:t>
      </w:r>
    </w:p>
    <w:p w:rsidR="00046D43" w:rsidRDefault="00046D43">
      <w:pPr>
        <w:widowControl w:val="0"/>
        <w:autoSpaceDE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Моисеева Антона Владимировича – врио начальника отделения Госавтоинспекции ММО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Ардатовский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согласованию);</w:t>
      </w:r>
    </w:p>
    <w:p w:rsidR="00CD55BF" w:rsidRPr="00CD55BF" w:rsidRDefault="00046D43" w:rsidP="00046D43">
      <w:pPr>
        <w:widowControl w:val="0"/>
        <w:autoSpaceDE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Прохорова Павла Дмитриевича – производителя работ подразделения «</w:t>
      </w:r>
      <w:proofErr w:type="spellStart"/>
      <w:r>
        <w:rPr>
          <w:rFonts w:ascii="Times New Roman" w:hAnsi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участок» общества с ограниченной ответственностью «МАПО-ТРАНС» (по согласованию).</w:t>
      </w:r>
    </w:p>
    <w:p w:rsidR="008655FF" w:rsidRDefault="006B5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8655FF" w:rsidRDefault="00865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5FF" w:rsidRDefault="00865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43256" w:rsidRPr="00F201BA" w:rsidRDefault="006B5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sub_1"/>
      <w:r w:rsidRPr="00F201BA">
        <w:rPr>
          <w:rFonts w:ascii="Times New Roman" w:hAnsi="Times New Roman"/>
          <w:b/>
          <w:sz w:val="24"/>
          <w:szCs w:val="24"/>
        </w:rPr>
        <w:t>Глав</w:t>
      </w:r>
      <w:r w:rsidR="00046D43" w:rsidRPr="00F201BA">
        <w:rPr>
          <w:rFonts w:ascii="Times New Roman" w:hAnsi="Times New Roman"/>
          <w:b/>
          <w:sz w:val="24"/>
          <w:szCs w:val="24"/>
        </w:rPr>
        <w:t>а</w:t>
      </w:r>
      <w:r w:rsidRPr="00F201BA">
        <w:rPr>
          <w:rFonts w:ascii="Times New Roman" w:hAnsi="Times New Roman"/>
          <w:b/>
          <w:sz w:val="24"/>
          <w:szCs w:val="24"/>
        </w:rPr>
        <w:t xml:space="preserve"> Атяшевского </w:t>
      </w:r>
    </w:p>
    <w:p w:rsidR="00046D43" w:rsidRPr="00F201BA" w:rsidRDefault="006B5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1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8655FF" w:rsidRPr="00C9450B" w:rsidRDefault="00046D43">
      <w:pPr>
        <w:spacing w:after="0" w:line="240" w:lineRule="auto"/>
        <w:jc w:val="both"/>
        <w:rPr>
          <w:b/>
          <w:vanish/>
        </w:rPr>
      </w:pPr>
      <w:r w:rsidRPr="00F201BA">
        <w:rPr>
          <w:rFonts w:ascii="Times New Roman" w:hAnsi="Times New Roman"/>
          <w:b/>
          <w:sz w:val="24"/>
          <w:szCs w:val="24"/>
        </w:rPr>
        <w:t>Республики Мордовия</w:t>
      </w:r>
      <w:r w:rsidR="006B58C2" w:rsidRPr="00F201BA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201BA" w:rsidRPr="00F201BA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201BA">
        <w:rPr>
          <w:rFonts w:ascii="Times New Roman" w:hAnsi="Times New Roman"/>
          <w:b/>
          <w:sz w:val="24"/>
          <w:szCs w:val="24"/>
        </w:rPr>
        <w:t xml:space="preserve"> </w:t>
      </w:r>
      <w:r w:rsidR="00F201BA" w:rsidRPr="00F201BA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6B58C2" w:rsidRPr="00F201BA">
        <w:rPr>
          <w:rFonts w:ascii="Times New Roman" w:hAnsi="Times New Roman"/>
          <w:b/>
          <w:sz w:val="24"/>
          <w:szCs w:val="24"/>
        </w:rPr>
        <w:t xml:space="preserve">  </w:t>
      </w:r>
      <w:bookmarkEnd w:id="3"/>
      <w:r w:rsidR="00943256" w:rsidRPr="00C9450B">
        <w:rPr>
          <w:rFonts w:ascii="Times New Roman" w:hAnsi="Times New Roman"/>
          <w:b/>
          <w:sz w:val="28"/>
          <w:szCs w:val="28"/>
        </w:rPr>
        <w:t xml:space="preserve">К.Н. </w:t>
      </w:r>
      <w:r w:rsidR="00943256" w:rsidRPr="00F201BA">
        <w:rPr>
          <w:rFonts w:ascii="Times New Roman" w:hAnsi="Times New Roman"/>
          <w:b/>
          <w:sz w:val="24"/>
          <w:szCs w:val="24"/>
        </w:rPr>
        <w:t>Николаев</w:t>
      </w:r>
    </w:p>
    <w:bookmarkEnd w:id="1"/>
    <w:p w:rsidR="008655FF" w:rsidRDefault="008655FF">
      <w:pPr>
        <w:spacing w:after="0"/>
        <w:rPr>
          <w:vanish/>
        </w:rPr>
      </w:pPr>
    </w:p>
    <w:sectPr w:rsidR="008655FF">
      <w:headerReference w:type="default" r:id="rId8"/>
      <w:pgSz w:w="11906" w:h="16838"/>
      <w:pgMar w:top="765" w:right="849" w:bottom="567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FE" w:rsidRDefault="002A20FE">
      <w:pPr>
        <w:spacing w:after="0" w:line="240" w:lineRule="auto"/>
      </w:pPr>
      <w:r>
        <w:separator/>
      </w:r>
    </w:p>
  </w:endnote>
  <w:endnote w:type="continuationSeparator" w:id="0">
    <w:p w:rsidR="002A20FE" w:rsidRDefault="002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FE" w:rsidRDefault="002A20FE">
      <w:pPr>
        <w:spacing w:after="0" w:line="240" w:lineRule="auto"/>
      </w:pPr>
      <w:r>
        <w:separator/>
      </w:r>
    </w:p>
  </w:footnote>
  <w:footnote w:type="continuationSeparator" w:id="0">
    <w:p w:rsidR="002A20FE" w:rsidRDefault="002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FF" w:rsidRDefault="006B58C2">
    <w:pPr>
      <w:pStyle w:val="af0"/>
      <w:rPr>
        <w:rFonts w:cs="Calibri"/>
      </w:rPr>
    </w:pPr>
    <w:r>
      <w:rPr>
        <w:rFonts w:cs="Calibri"/>
      </w:rPr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34AD"/>
    <w:multiLevelType w:val="multilevel"/>
    <w:tmpl w:val="320C51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5FF"/>
    <w:rsid w:val="00046D43"/>
    <w:rsid w:val="00107A53"/>
    <w:rsid w:val="00273923"/>
    <w:rsid w:val="002A20FE"/>
    <w:rsid w:val="00482AED"/>
    <w:rsid w:val="005A28D8"/>
    <w:rsid w:val="006220F3"/>
    <w:rsid w:val="006976F2"/>
    <w:rsid w:val="006B58C2"/>
    <w:rsid w:val="006F2729"/>
    <w:rsid w:val="00745191"/>
    <w:rsid w:val="007A4992"/>
    <w:rsid w:val="00863F52"/>
    <w:rsid w:val="008655FF"/>
    <w:rsid w:val="009062BF"/>
    <w:rsid w:val="00943256"/>
    <w:rsid w:val="009601A7"/>
    <w:rsid w:val="009622F3"/>
    <w:rsid w:val="00AF4379"/>
    <w:rsid w:val="00B32E64"/>
    <w:rsid w:val="00BC0DB4"/>
    <w:rsid w:val="00BF040B"/>
    <w:rsid w:val="00C9450B"/>
    <w:rsid w:val="00CD55BF"/>
    <w:rsid w:val="00D73CB3"/>
    <w:rsid w:val="00F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11710E"/>
  <w15:docId w15:val="{AB74B6D7-8559-4365-AD6C-CC14937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numPr>
        <w:ilvl w:val="3"/>
        <w:numId w:val="1"/>
      </w:numPr>
      <w:autoSpaceDE w:val="0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3">
    <w:name w:val="Основной текст Знак"/>
    <w:qFormat/>
    <w:rPr>
      <w:rFonts w:ascii="Arial" w:eastAsia="Times New Roman" w:hAnsi="Arial" w:cs="Arial"/>
      <w:sz w:val="24"/>
      <w:szCs w:val="24"/>
    </w:rPr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pple-converted-space">
    <w:name w:val="apple-converted-space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10">
    <w:name w:val="s_10"/>
    <w:qFormat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styleId="a8">
    <w:name w:val="Intense Emphasis"/>
    <w:qFormat/>
    <w:rPr>
      <w:b/>
      <w:bCs/>
      <w:i/>
      <w:iCs/>
      <w:color w:val="4F81BD"/>
    </w:rPr>
  </w:style>
  <w:style w:type="character" w:styleId="a9">
    <w:name w:val="Emphasis"/>
    <w:qFormat/>
    <w:rPr>
      <w:i/>
      <w:iCs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ae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Arial" w:eastAsia="Andale Sans UI;Times New Roman" w:hAnsi="Arial"/>
      <w:kern w:val="2"/>
      <w:sz w:val="20"/>
      <w:szCs w:val="24"/>
    </w:rPr>
  </w:style>
  <w:style w:type="paragraph" w:customStyle="1" w:styleId="empty">
    <w:name w:val="empty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qFormat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A9C1-EEB7-4FC3-8CDC-6585E508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2024-07-09T06:49:00Z</cp:lastPrinted>
  <dcterms:created xsi:type="dcterms:W3CDTF">2024-07-01T07:48:00Z</dcterms:created>
  <dcterms:modified xsi:type="dcterms:W3CDTF">2024-07-11T06:39:00Z</dcterms:modified>
  <dc:language>en-US</dc:language>
</cp:coreProperties>
</file>