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02F" w:rsidRPr="00EB702F" w:rsidRDefault="005F1C0C" w:rsidP="00EB702F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Приложение №1</w:t>
      </w:r>
    </w:p>
    <w:p w:rsidR="00EB702F" w:rsidRPr="00EB702F" w:rsidRDefault="005F1C0C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EB702F" w:rsidRPr="00EB702F" w:rsidRDefault="005F1C0C" w:rsidP="00EB702F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EB702F" w:rsidRPr="00EB702F" w:rsidRDefault="005F1C0C" w:rsidP="00EB702F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EB702F" w:rsidRPr="00EB702F" w:rsidRDefault="005F1C0C" w:rsidP="00EB702F">
      <w:pPr>
        <w:jc w:val="center"/>
        <w:rPr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>
        <w:rPr>
          <w:bCs/>
          <w:sz w:val="22"/>
          <w:szCs w:val="22"/>
          <w:lang w:val="ru-RU" w:eastAsia="ru-RU"/>
        </w:rPr>
        <w:t xml:space="preserve">                    </w:t>
      </w:r>
      <w:r w:rsidR="003360F3">
        <w:rPr>
          <w:bCs/>
          <w:sz w:val="22"/>
          <w:szCs w:val="22"/>
          <w:lang w:val="ru-RU" w:eastAsia="ru-RU"/>
        </w:rPr>
        <w:t xml:space="preserve"> от «29» июля 2024 г. № 389</w:t>
      </w:r>
    </w:p>
    <w:p w:rsidR="00EB702F" w:rsidRPr="00EB702F" w:rsidRDefault="00EB702F" w:rsidP="00EB702F">
      <w:pPr>
        <w:rPr>
          <w:b/>
          <w:sz w:val="22"/>
          <w:szCs w:val="22"/>
          <w:lang w:val="ru-RU" w:eastAsia="ru-RU"/>
        </w:rPr>
      </w:pPr>
    </w:p>
    <w:p w:rsidR="00EB702F" w:rsidRPr="00EB702F" w:rsidRDefault="005F1C0C" w:rsidP="00EB702F">
      <w:pPr>
        <w:tabs>
          <w:tab w:val="left" w:pos="3570"/>
        </w:tabs>
        <w:jc w:val="center"/>
        <w:rPr>
          <w:b/>
          <w:sz w:val="28"/>
          <w:szCs w:val="28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>Перечень</w:t>
      </w:r>
    </w:p>
    <w:p w:rsidR="00EB702F" w:rsidRPr="00EB702F" w:rsidRDefault="005F1C0C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b/>
          <w:sz w:val="28"/>
          <w:szCs w:val="28"/>
          <w:lang w:val="ru-RU" w:eastAsia="ru-RU"/>
        </w:rPr>
        <w:t xml:space="preserve">земель и земельных участков, </w:t>
      </w:r>
      <w:r w:rsidRPr="00EB702F">
        <w:rPr>
          <w:rFonts w:hint="eastAsia"/>
          <w:b/>
          <w:bCs/>
          <w:sz w:val="28"/>
          <w:szCs w:val="20"/>
          <w:lang w:val="ru-RU" w:eastAsia="ru-RU"/>
        </w:rPr>
        <w:t>в отношении которых устанавливается</w:t>
      </w:r>
      <w:r w:rsidRPr="00EB702F">
        <w:rPr>
          <w:b/>
          <w:bCs/>
          <w:sz w:val="28"/>
          <w:szCs w:val="20"/>
          <w:lang w:val="ru-RU" w:eastAsia="ru-RU"/>
        </w:rPr>
        <w:t xml:space="preserve"> </w:t>
      </w:r>
    </w:p>
    <w:p w:rsidR="00EB702F" w:rsidRDefault="005F1C0C" w:rsidP="00EB702F">
      <w:pPr>
        <w:jc w:val="center"/>
        <w:rPr>
          <w:b/>
          <w:bCs/>
          <w:sz w:val="28"/>
          <w:szCs w:val="20"/>
          <w:lang w:val="ru-RU" w:eastAsia="ru-RU"/>
        </w:rPr>
      </w:pPr>
      <w:r w:rsidRPr="00EB702F">
        <w:rPr>
          <w:rFonts w:hint="eastAsia"/>
          <w:b/>
          <w:bCs/>
          <w:sz w:val="28"/>
          <w:szCs w:val="20"/>
          <w:lang w:val="ru-RU" w:eastAsia="ru-RU"/>
        </w:rPr>
        <w:t>публичный сервитут и его границы</w:t>
      </w: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40"/>
        <w:gridCol w:w="6086"/>
      </w:tblGrid>
      <w:tr w:rsidR="009C5E28" w:rsidRPr="003360F3" w:rsidTr="00EE24C2">
        <w:trPr>
          <w:trHeight w:val="670"/>
        </w:trPr>
        <w:tc>
          <w:tcPr>
            <w:tcW w:w="284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EE24C2" w:rsidRPr="00EE24C2" w:rsidRDefault="005F1C0C" w:rsidP="00EE24C2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Кадастровый номер земельного участка</w:t>
            </w:r>
          </w:p>
        </w:tc>
        <w:tc>
          <w:tcPr>
            <w:tcW w:w="6086" w:type="dxa"/>
            <w:shd w:val="clear" w:color="auto" w:fill="auto"/>
            <w:vAlign w:val="center"/>
          </w:tcPr>
          <w:p w:rsidR="00EE24C2" w:rsidRPr="00EE24C2" w:rsidRDefault="005F1C0C" w:rsidP="00EE24C2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Адрес или иное описание местоположения земельного участка</w:t>
            </w:r>
          </w:p>
        </w:tc>
      </w:tr>
      <w:tr w:rsidR="009C5E28" w:rsidRPr="003360F3" w:rsidTr="00EE24C2"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м</w:t>
            </w:r>
            <w:proofErr w:type="gram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.р</w:t>
            </w:r>
            <w:proofErr w:type="spellEnd"/>
            <w:proofErr w:type="gram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-н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с.п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Киржеманское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13:03:0413006:132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13:03:0413006:133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13:03:0413006:134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13:03:0413006:135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13:03:0413006:136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13:03:0413006:139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13:03:0413006:140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rPr>
          <w:trHeight w:val="201"/>
        </w:trPr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13:03:0413006:141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RPr="003360F3" w:rsidTr="00EE24C2">
        <w:trPr>
          <w:trHeight w:val="210"/>
        </w:trPr>
        <w:tc>
          <w:tcPr>
            <w:tcW w:w="2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13:03:0413006:143</w:t>
            </w:r>
          </w:p>
        </w:tc>
        <w:tc>
          <w:tcPr>
            <w:tcW w:w="60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</w:p>
        </w:tc>
      </w:tr>
      <w:tr w:rsidR="009C5E28" w:rsidTr="00EE24C2"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>13:03:0413006:144</w:t>
            </w:r>
          </w:p>
        </w:tc>
        <w:tc>
          <w:tcPr>
            <w:tcW w:w="60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F1C0C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Республика Мордовия,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Атяшевский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 район, с.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Тазнеево</w:t>
            </w:r>
            <w:proofErr w:type="spellEnd"/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, </w:t>
            </w:r>
          </w:p>
          <w:p w:rsidR="00EE24C2" w:rsidRPr="00EE24C2" w:rsidRDefault="005F1C0C" w:rsidP="00EE24C2">
            <w:pPr>
              <w:autoSpaceDE w:val="0"/>
              <w:autoSpaceDN w:val="0"/>
              <w:rPr>
                <w:color w:val="000000"/>
                <w:sz w:val="22"/>
                <w:szCs w:val="22"/>
                <w:lang w:val="ru-RU" w:eastAsia="ru-RU"/>
              </w:rPr>
            </w:pPr>
            <w:r w:rsidRPr="00EE24C2">
              <w:rPr>
                <w:color w:val="000000"/>
                <w:sz w:val="22"/>
                <w:szCs w:val="22"/>
                <w:lang w:val="ru-RU" w:eastAsia="ru-RU"/>
              </w:rPr>
              <w:t xml:space="preserve">ул. </w:t>
            </w:r>
            <w:proofErr w:type="spellStart"/>
            <w:r w:rsidRPr="00EE24C2">
              <w:rPr>
                <w:color w:val="000000"/>
                <w:sz w:val="22"/>
                <w:szCs w:val="22"/>
                <w:lang w:val="ru-RU" w:eastAsia="ru-RU"/>
              </w:rPr>
              <w:t>К.Маркса</w:t>
            </w:r>
            <w:proofErr w:type="spellEnd"/>
          </w:p>
        </w:tc>
      </w:tr>
    </w:tbl>
    <w:p w:rsidR="004C1099" w:rsidRDefault="004C1099" w:rsidP="00EB702F">
      <w:pPr>
        <w:jc w:val="center"/>
        <w:rPr>
          <w:b/>
          <w:bCs/>
          <w:sz w:val="28"/>
          <w:szCs w:val="20"/>
          <w:lang w:val="ru-RU" w:eastAsia="ru-RU"/>
        </w:rPr>
      </w:pPr>
    </w:p>
    <w:p w:rsidR="00C3031E" w:rsidRPr="00EB702F" w:rsidRDefault="005F1C0C" w:rsidP="00C3031E">
      <w:pPr>
        <w:pageBreakBefore/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lastRenderedPageBreak/>
        <w:t>Приложение №</w:t>
      </w:r>
      <w:r>
        <w:rPr>
          <w:bCs/>
          <w:sz w:val="22"/>
          <w:szCs w:val="22"/>
          <w:lang w:val="ru-RU" w:eastAsia="ru-RU"/>
        </w:rPr>
        <w:t xml:space="preserve"> 2</w:t>
      </w:r>
    </w:p>
    <w:p w:rsidR="00C3031E" w:rsidRPr="00EB702F" w:rsidRDefault="005F1C0C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к постановлению администрации</w:t>
      </w:r>
    </w:p>
    <w:p w:rsidR="00C3031E" w:rsidRPr="00EB702F" w:rsidRDefault="005F1C0C" w:rsidP="00C3031E">
      <w:pPr>
        <w:ind w:firstLine="4678"/>
        <w:rPr>
          <w:bCs/>
          <w:sz w:val="22"/>
          <w:szCs w:val="22"/>
          <w:lang w:val="ru-RU" w:eastAsia="ru-RU"/>
        </w:rPr>
      </w:pPr>
      <w:proofErr w:type="spellStart"/>
      <w:r w:rsidRPr="00EB702F">
        <w:rPr>
          <w:bCs/>
          <w:sz w:val="22"/>
          <w:szCs w:val="22"/>
          <w:lang w:val="ru-RU" w:eastAsia="ru-RU"/>
        </w:rPr>
        <w:t>Атяшевского</w:t>
      </w:r>
      <w:proofErr w:type="spellEnd"/>
      <w:r w:rsidRPr="00EB702F">
        <w:rPr>
          <w:bCs/>
          <w:sz w:val="22"/>
          <w:szCs w:val="22"/>
          <w:lang w:val="ru-RU" w:eastAsia="ru-RU"/>
        </w:rPr>
        <w:t xml:space="preserve"> муниципального района </w:t>
      </w:r>
    </w:p>
    <w:p w:rsidR="00C3031E" w:rsidRPr="00EB702F" w:rsidRDefault="005F1C0C" w:rsidP="00C3031E">
      <w:pPr>
        <w:ind w:firstLine="4678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>Республики Мордовия</w:t>
      </w:r>
    </w:p>
    <w:p w:rsidR="00C3031E" w:rsidRDefault="005F1C0C" w:rsidP="00C3031E">
      <w:pPr>
        <w:jc w:val="center"/>
        <w:rPr>
          <w:bCs/>
          <w:sz w:val="22"/>
          <w:szCs w:val="22"/>
          <w:lang w:val="ru-RU" w:eastAsia="ru-RU"/>
        </w:rPr>
      </w:pPr>
      <w:r w:rsidRPr="00EB702F">
        <w:rPr>
          <w:bCs/>
          <w:sz w:val="22"/>
          <w:szCs w:val="22"/>
          <w:lang w:val="ru-RU" w:eastAsia="ru-RU"/>
        </w:rPr>
        <w:t xml:space="preserve">                                        </w:t>
      </w:r>
      <w:r w:rsidR="008239C7">
        <w:rPr>
          <w:bCs/>
          <w:sz w:val="22"/>
          <w:szCs w:val="22"/>
          <w:lang w:val="ru-RU" w:eastAsia="ru-RU"/>
        </w:rPr>
        <w:t xml:space="preserve">        </w:t>
      </w:r>
      <w:r w:rsidR="003360F3">
        <w:rPr>
          <w:bCs/>
          <w:sz w:val="22"/>
          <w:szCs w:val="22"/>
          <w:lang w:val="ru-RU" w:eastAsia="ru-RU"/>
        </w:rPr>
        <w:t>от «29» июля 2024 г. № 389</w:t>
      </w:r>
      <w:bookmarkStart w:id="0" w:name="_GoBack"/>
      <w:bookmarkEnd w:id="0"/>
    </w:p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9C5E28" w:rsidRPr="003360F3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FB6942" w:rsidRDefault="005F1C0C" w:rsidP="00D0009A">
            <w:pPr>
              <w:spacing w:after="120"/>
              <w:jc w:val="center"/>
              <w:rPr>
                <w:b/>
                <w:sz w:val="22"/>
                <w:szCs w:val="22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>ОПИСАНИЕ МЕСТОПОЛОЖЕНИЯ ГРАНИЦ</w:t>
            </w:r>
          </w:p>
          <w:p w:rsidR="00FB6942" w:rsidRPr="00300A93" w:rsidRDefault="005F1C0C" w:rsidP="00A3500C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  <w:r>
              <w:rPr>
                <w:b/>
                <w:sz w:val="22"/>
                <w:szCs w:val="22"/>
                <w:lang w:val="ru-RU" w:eastAsia="ru-RU"/>
              </w:rPr>
              <w:t xml:space="preserve">Публичный сервитут для использования земель и земельных участков в целях </w:t>
            </w:r>
            <w:proofErr w:type="gramStart"/>
            <w:r>
              <w:rPr>
                <w:b/>
                <w:sz w:val="22"/>
                <w:szCs w:val="22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b/>
                <w:sz w:val="22"/>
                <w:szCs w:val="22"/>
                <w:lang w:val="ru-RU" w:eastAsia="ru-RU"/>
              </w:rPr>
              <w:t xml:space="preserve"> значения «</w:t>
            </w:r>
            <w:r w:rsidR="00EE24C2" w:rsidRPr="00EE24C2">
              <w:rPr>
                <w:b/>
                <w:sz w:val="22"/>
                <w:szCs w:val="22"/>
                <w:lang w:val="ru-RU" w:eastAsia="ru-RU"/>
              </w:rPr>
              <w:t xml:space="preserve">Подземный газопровод среднего давления по с. </w:t>
            </w:r>
            <w:proofErr w:type="spellStart"/>
            <w:r w:rsidR="00EE24C2" w:rsidRPr="00EE24C2">
              <w:rPr>
                <w:b/>
                <w:sz w:val="22"/>
                <w:szCs w:val="22"/>
                <w:lang w:val="ru-RU" w:eastAsia="ru-RU"/>
              </w:rPr>
              <w:t>Тазнеево</w:t>
            </w:r>
            <w:proofErr w:type="spellEnd"/>
            <w:r w:rsidR="00EE24C2" w:rsidRPr="00EE24C2">
              <w:rPr>
                <w:b/>
                <w:sz w:val="22"/>
                <w:szCs w:val="22"/>
                <w:lang w:val="ru-RU" w:eastAsia="ru-RU"/>
              </w:rPr>
              <w:t xml:space="preserve"> </w:t>
            </w:r>
            <w:proofErr w:type="spellStart"/>
            <w:r w:rsidR="00EE24C2" w:rsidRPr="00EE24C2">
              <w:rPr>
                <w:b/>
                <w:sz w:val="22"/>
                <w:szCs w:val="22"/>
                <w:lang w:val="ru-RU" w:eastAsia="ru-RU"/>
              </w:rPr>
              <w:t>Атяшевского</w:t>
            </w:r>
            <w:proofErr w:type="spellEnd"/>
            <w:r w:rsidR="00EE24C2" w:rsidRPr="00EE24C2">
              <w:rPr>
                <w:b/>
                <w:sz w:val="22"/>
                <w:szCs w:val="22"/>
                <w:lang w:val="ru-RU" w:eastAsia="ru-RU"/>
              </w:rPr>
              <w:t xml:space="preserve"> района</w:t>
            </w:r>
            <w:r>
              <w:rPr>
                <w:b/>
                <w:sz w:val="22"/>
                <w:szCs w:val="22"/>
                <w:lang w:val="ru-RU" w:eastAsia="ru-RU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9C5E28" w:rsidRPr="003360F3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FB6942" w:rsidRDefault="005F1C0C" w:rsidP="00D0009A">
            <w:pPr>
              <w:jc w:val="center"/>
              <w:rPr>
                <w:b/>
                <w:sz w:val="28"/>
                <w:szCs w:val="28"/>
                <w:lang w:val="ru-RU" w:eastAsia="ru-RU"/>
              </w:rPr>
            </w:pPr>
            <w:r w:rsidRPr="002051F3">
              <w:rPr>
                <w:b/>
                <w:sz w:val="20"/>
                <w:szCs w:val="28"/>
                <w:vertAlign w:val="superscript"/>
                <w:lang w:val="ru-RU" w:eastAsia="ru-RU"/>
              </w:rPr>
              <w:t>(наименование объекта</w:t>
            </w:r>
            <w:r>
              <w:rPr>
                <w:b/>
                <w:sz w:val="20"/>
                <w:szCs w:val="28"/>
                <w:vertAlign w:val="superscript"/>
                <w:lang w:val="ru-RU" w:eastAsia="ru-RU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B87E07" w:rsidRDefault="00FB6942" w:rsidP="00D0009A">
            <w:pPr>
              <w:jc w:val="center"/>
              <w:rPr>
                <w:b/>
                <w:sz w:val="28"/>
                <w:vertAlign w:val="superscript"/>
                <w:lang w:val="ru-RU" w:eastAsia="ru-RU"/>
              </w:rPr>
            </w:pPr>
          </w:p>
        </w:tc>
      </w:tr>
      <w:tr w:rsidR="009C5E28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79788A" w:rsidRDefault="005F1C0C" w:rsidP="00D0009A">
            <w:pPr>
              <w:jc w:val="center"/>
              <w:rPr>
                <w:b/>
                <w:sz w:val="22"/>
                <w:szCs w:val="22"/>
                <w:vertAlign w:val="superscript"/>
                <w:lang w:val="ru-RU" w:eastAsia="ru-RU"/>
              </w:rPr>
            </w:pPr>
            <w:r w:rsidRPr="0079788A">
              <w:rPr>
                <w:b/>
                <w:sz w:val="22"/>
                <w:szCs w:val="22"/>
                <w:lang w:val="ru-RU" w:eastAsia="ru-RU"/>
              </w:rPr>
              <w:t>Сведения о</w:t>
            </w:r>
            <w:r>
              <w:rPr>
                <w:b/>
                <w:sz w:val="22"/>
                <w:szCs w:val="22"/>
                <w:lang w:val="ru-RU" w:eastAsia="ru-RU"/>
              </w:rPr>
              <w:t>б объекте</w:t>
            </w:r>
          </w:p>
        </w:tc>
      </w:tr>
    </w:tbl>
    <w:p w:rsidR="00FB6942" w:rsidRDefault="00FB6942" w:rsidP="00C3031E">
      <w:pPr>
        <w:jc w:val="center"/>
        <w:rPr>
          <w:bCs/>
          <w:sz w:val="22"/>
          <w:szCs w:val="22"/>
          <w:lang w:val="ru-RU"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C5E28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607F9F" w:rsidRDefault="005F1C0C" w:rsidP="00E15C5C">
            <w:pPr>
              <w:keepNext/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bookmarkStart w:id="1" w:name="_Hlk215637658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 xml:space="preserve">№ </w:t>
            </w:r>
            <w:proofErr w:type="gramStart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п</w:t>
            </w:r>
            <w:proofErr w:type="gramEnd"/>
            <w:r w:rsidRPr="0078298E">
              <w:rPr>
                <w:b/>
                <w:snapToGrid w:val="0"/>
                <w:sz w:val="22"/>
                <w:szCs w:val="20"/>
                <w:lang w:val="ru-RU" w:eastAsia="ru-RU"/>
              </w:rPr>
              <w:t>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B6942" w:rsidRPr="00AD7480" w:rsidRDefault="005F1C0C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FB6942" w:rsidRPr="00D742B5" w:rsidRDefault="005F1C0C" w:rsidP="00E15C5C">
            <w:pPr>
              <w:keepNext/>
              <w:jc w:val="center"/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 w:rsidRPr="00D742B5">
              <w:rPr>
                <w:b/>
                <w:snapToGrid w:val="0"/>
                <w:sz w:val="22"/>
                <w:szCs w:val="22"/>
                <w:lang w:val="ru-RU" w:eastAsia="ru-RU"/>
              </w:rPr>
              <w:t>Описание характеристик</w:t>
            </w:r>
          </w:p>
        </w:tc>
      </w:tr>
      <w:bookmarkEnd w:id="1"/>
    </w:tbl>
    <w:p w:rsidR="00FB6942" w:rsidRDefault="00FB6942" w:rsidP="007F162E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9C5E28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FB6942" w:rsidRPr="00607F9F" w:rsidRDefault="005F1C0C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FB6942" w:rsidRDefault="005F1C0C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FB6942" w:rsidRPr="00D83BAD" w:rsidRDefault="005F1C0C" w:rsidP="00E15C5C">
            <w:pPr>
              <w:jc w:val="center"/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b/>
                <w:snapToGrid w:val="0"/>
                <w:sz w:val="22"/>
                <w:szCs w:val="20"/>
                <w:lang w:val="ru-RU" w:eastAsia="ru-RU"/>
              </w:rPr>
              <w:t>3</w:t>
            </w:r>
          </w:p>
        </w:tc>
      </w:tr>
      <w:tr w:rsidR="009C5E28" w:rsidRPr="003360F3" w:rsidTr="00C32731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:rsidR="00EE24C2" w:rsidRPr="00483CF4" w:rsidRDefault="005F1C0C" w:rsidP="00EE24C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EE24C2" w:rsidRPr="008D72EC" w:rsidRDefault="005F1C0C" w:rsidP="00EE24C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C2" w:rsidRPr="00D83BAD" w:rsidRDefault="005F1C0C" w:rsidP="00EE24C2">
            <w:pPr>
              <w:rPr>
                <w:b/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Республика Мордовия, р-н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Атяшевский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,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Тазнеево</w:t>
            </w:r>
            <w:proofErr w:type="spellEnd"/>
          </w:p>
        </w:tc>
      </w:tr>
      <w:tr w:rsidR="009C5E28" w:rsidTr="00C32731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24C2" w:rsidRPr="00483CF4" w:rsidRDefault="005F1C0C" w:rsidP="00EE24C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24C2" w:rsidRPr="008D72EC" w:rsidRDefault="005F1C0C" w:rsidP="00EE24C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>(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 xml:space="preserve">Р </w:t>
            </w:r>
            <w:r w:rsidRPr="008D72EC">
              <w:rPr>
                <w:snapToGrid w:val="0"/>
                <w:sz w:val="22"/>
                <w:szCs w:val="22"/>
                <w:lang w:val="ru-RU" w:eastAsia="ru-RU"/>
              </w:rPr>
              <w:t xml:space="preserve">± </w:t>
            </w:r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Δ</w:t>
            </w:r>
            <w:proofErr w:type="gramStart"/>
            <w:r w:rsidRPr="008D72EC">
              <w:rPr>
                <w:b/>
                <w:snapToGrid w:val="0"/>
                <w:sz w:val="22"/>
                <w:szCs w:val="22"/>
                <w:lang w:val="ru-RU" w:eastAsia="ru-RU"/>
              </w:rPr>
              <w:t>Р</w:t>
            </w:r>
            <w:proofErr w:type="gramEnd"/>
            <w:r w:rsidRPr="008D72EC">
              <w:rPr>
                <w:snapToGrid w:val="0"/>
                <w:sz w:val="22"/>
                <w:szCs w:val="22"/>
                <w:lang w:val="ru-RU" w:eastAsia="ru-RU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C2" w:rsidRPr="00B40FE0" w:rsidRDefault="005F1C0C" w:rsidP="00EE24C2">
            <w:pPr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13191±40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кв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.м</w:t>
            </w:r>
            <w:proofErr w:type="spellEnd"/>
            <w:proofErr w:type="gramEnd"/>
          </w:p>
        </w:tc>
      </w:tr>
      <w:tr w:rsidR="009C5E28" w:rsidRPr="003360F3" w:rsidTr="00C32731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E24C2" w:rsidRPr="00483CF4" w:rsidRDefault="005F1C0C" w:rsidP="00EE24C2">
            <w:pPr>
              <w:jc w:val="center"/>
              <w:rPr>
                <w:snapToGrid w:val="0"/>
                <w:sz w:val="22"/>
                <w:szCs w:val="20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eastAsia="ru-RU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EE24C2" w:rsidRPr="008D72EC" w:rsidRDefault="005F1C0C" w:rsidP="00EE24C2">
            <w:pPr>
              <w:rPr>
                <w:snapToGrid w:val="0"/>
                <w:sz w:val="22"/>
                <w:szCs w:val="22"/>
                <w:lang w:val="ru-RU" w:eastAsia="ru-RU"/>
              </w:rPr>
            </w:pPr>
            <w:r w:rsidRPr="008D72EC">
              <w:rPr>
                <w:snapToGrid w:val="0"/>
                <w:sz w:val="22"/>
                <w:szCs w:val="22"/>
                <w:lang w:val="ru-RU" w:eastAsia="ru-RU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EE24C2" w:rsidRPr="008C1123" w:rsidRDefault="005F1C0C" w:rsidP="00EE24C2">
            <w:pPr>
              <w:rPr>
                <w:b/>
                <w:snapToGrid w:val="0"/>
                <w:sz w:val="22"/>
                <w:szCs w:val="22"/>
                <w:lang w:val="ru-RU" w:eastAsia="ru-RU"/>
              </w:rPr>
            </w:pPr>
            <w:r>
              <w:rPr>
                <w:snapToGrid w:val="0"/>
                <w:sz w:val="22"/>
                <w:szCs w:val="20"/>
                <w:lang w:val="ru-RU" w:eastAsia="ru-RU"/>
              </w:rPr>
              <w:t xml:space="preserve">публичный сервитут в отношении земель и земельных участков в целях </w:t>
            </w:r>
            <w:proofErr w:type="gramStart"/>
            <w:r>
              <w:rPr>
                <w:snapToGrid w:val="0"/>
                <w:sz w:val="22"/>
                <w:szCs w:val="20"/>
                <w:lang w:val="ru-RU" w:eastAsia="ru-RU"/>
              </w:rPr>
              <w:t>эксплуатации линейного объекта системы газоснабжения местного</w:t>
            </w:r>
            <w:proofErr w:type="gram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значения «Подземный газопровод среднего давления по с.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Тазнеево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</w:t>
            </w:r>
            <w:proofErr w:type="spellStart"/>
            <w:r>
              <w:rPr>
                <w:snapToGrid w:val="0"/>
                <w:sz w:val="22"/>
                <w:szCs w:val="20"/>
                <w:lang w:val="ru-RU" w:eastAsia="ru-RU"/>
              </w:rPr>
              <w:t>Атяшевского</w:t>
            </w:r>
            <w:proofErr w:type="spellEnd"/>
            <w:r>
              <w:rPr>
                <w:snapToGrid w:val="0"/>
                <w:sz w:val="22"/>
                <w:szCs w:val="20"/>
                <w:lang w:val="ru-RU" w:eastAsia="ru-RU"/>
              </w:rPr>
              <w:t xml:space="preserve"> района» сроком на 49 лет в пользу ООО "ИНВЕСТ-ТРЕЙДХАУС" (ИНН: 7716799274, ОГРН: 1157746640270)</w:t>
            </w:r>
          </w:p>
        </w:tc>
      </w:tr>
    </w:tbl>
    <w:p w:rsidR="00FB6942" w:rsidRDefault="00FB6942" w:rsidP="00A3500C">
      <w:pPr>
        <w:rPr>
          <w:b/>
          <w:sz w:val="28"/>
          <w:szCs w:val="20"/>
          <w:lang w:val="ru-RU" w:eastAsia="ru-RU"/>
        </w:rPr>
        <w:sectPr w:rsidR="00FB6942" w:rsidSect="00EB702F">
          <w:headerReference w:type="default" r:id="rId8"/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9C5E28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lastRenderedPageBreak/>
              <w:t xml:space="preserve">1. Система координат </w:t>
            </w:r>
            <w:r>
              <w:rPr>
                <w:i/>
                <w:snapToGrid w:val="0"/>
                <w:sz w:val="18"/>
                <w:szCs w:val="18"/>
                <w:lang w:val="ru-RU" w:eastAsia="ru-RU"/>
              </w:rPr>
              <w:t>МСК-13, зона 1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C47508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2. Сведения о характерных точках границ объекта</w:t>
            </w:r>
          </w:p>
        </w:tc>
      </w:tr>
      <w:tr w:rsidR="009C5E28" w:rsidRPr="003360F3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C058F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</w:t>
            </w: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9C5E28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292C7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292C7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292C7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292C79" w:rsidP="006140EA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292C79" w:rsidRDefault="00292C79" w:rsidP="00292C79">
      <w:pPr>
        <w:keepNext/>
        <w:spacing w:line="14" w:lineRule="exact"/>
        <w:rPr>
          <w:sz w:val="2"/>
          <w:szCs w:val="20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9C5E28" w:rsidTr="00292C79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2D4952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440420,59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1327524,55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1327525,67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1327532,22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440476,96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1327534,80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440522,09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440560,84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1327542,75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440589,83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1327544,88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440619,39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440663,63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1327546,87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440720,54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1327550,74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440766,06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1327550,99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440823,82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1327557,87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440863,36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1327564,70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440934,18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1327572,70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440959,07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1327577,18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440977,96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1327578,44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441013,66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1327582,91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441038,40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441054,50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441086,03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441145,19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1327593,86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441150,38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1327567,53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441168,39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1327569,53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441198,52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1327573,81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441258,74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1327584,06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441281,45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1327593,82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441355,63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441360,84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1327590,79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441380,77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441375,06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1327614,60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441446,77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1327633,60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441512,28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1327654,32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441554,53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1327662,36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441588,61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441619,49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1327679,84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441660,53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1327690,26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441682,98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1327697,72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441759,42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1327717,78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441803,04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1327730,80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441851,26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1327739,56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441924,03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1327756,18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441950,14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1327763,32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441998,18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1327776,01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442035,94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1327785,28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442066,78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1327794,03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442100,40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442139,65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1327810,43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442192,12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1327830,47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442202,21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1327801,30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442203,79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1327797,07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442196,35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1327794,67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1327773,67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442222,98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1327780,03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442216,22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442208,55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442206,91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1327802,99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442195,16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1327836,99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442138,18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1327815,23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442099,30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1327806,19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442065,56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1327798,88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442034,66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1327790,11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441996,95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1327780,86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441948,84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1327768,15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441922,81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1327761,03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441850,26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1327744,46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441801,87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1327735,67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441758,07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1327722,60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441681,56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1327702,52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441659,13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1327695,06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441618,29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1327684,69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441587,31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441553,35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1327667,23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441511,05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1327659,17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441445,37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1327638,40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441363,57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1327616,72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441279,92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1327598,60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441257,31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441197,75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1327578,75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441167,76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1327574,49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441154,40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1327573,01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441149,24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1327599,40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441120,07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441104,80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1327596,12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441103,98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1327622,36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441104,92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1327645,31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1327672,11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441114,62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1327701,49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441116,57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1327724,07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441110,98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1327760,48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441112,07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441113,71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1327824,58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441115,12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1327833,18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441120,56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1327859,10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441122,02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1327864,87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441123,64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441135,74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1327872,65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441171,77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1327875,56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441191,62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1327882,05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1327886,27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441225,53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1327884,42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441225,53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1327904,62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1327904,62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441205,21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1327891,51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441190,10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441170,77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1327880,49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441135,56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441119,57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1327877,79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1327865,99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1327860,23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441110,20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1327834,10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441108,74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1327825,18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441107,07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1327803,67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441105,97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1327760,16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441111,54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1327723,90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441109,64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1327701,99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441106,27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1327672,97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441099,94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1327645,99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441098,98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1327622,38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441099,80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1327596,11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441086,05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441053,83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441037,37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1327591,72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441012,96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1327587,86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440977,48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1327583,42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440961,36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1327582,35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440960,97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440967,32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1327585,71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440963,81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1327605,87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440943,34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1327601,77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440947,78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1327582,26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440956,05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1327583,72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440956,39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1327581,77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440933,46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1327577,65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440862,66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440823,10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1327562,82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440765,75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1327555,99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440720,36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1327555,74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440663,33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1327551,86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440619,29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440589,68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1327549,88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440560,45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1327547,73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440521,62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1327544,54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440476,52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1327539,78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1327537,22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440440,12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1327545,98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440419,96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1327544,86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  <w:tr w:rsidR="009C5E28" w:rsidTr="00292C79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440420,59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jc w:val="right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1327524,55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B776A1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357A9A">
            <w:pPr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292C79" w:rsidRDefault="00292C79" w:rsidP="00292C79">
      <w:pPr>
        <w:rPr>
          <w:sz w:val="2"/>
          <w:szCs w:val="20"/>
          <w:lang w:eastAsia="ru-RU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9C5E28" w:rsidRPr="003360F3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602F47">
            <w:pPr>
              <w:keepNext/>
              <w:spacing w:before="60" w:after="60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3. Сведения о характерных точках части (частей) границы объекта</w:t>
            </w:r>
          </w:p>
        </w:tc>
      </w:tr>
      <w:tr w:rsidR="009C5E28" w:rsidRPr="003360F3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Координаты, 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Средняя </w:t>
            </w:r>
            <w:proofErr w:type="spellStart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квадратическая</w:t>
            </w:r>
            <w:proofErr w:type="spell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 xml:space="preserve"> погрешность положения характерной точки (М</w:t>
            </w:r>
            <w:proofErr w:type="gramStart"/>
            <w:r w:rsidRPr="00A80C4C">
              <w:rPr>
                <w:b/>
                <w:snapToGrid w:val="0"/>
                <w:sz w:val="18"/>
                <w:szCs w:val="18"/>
                <w:vertAlign w:val="subscript"/>
                <w:lang w:eastAsia="ru-RU"/>
              </w:rPr>
              <w:t>t</w:t>
            </w:r>
            <w:proofErr w:type="gramEnd"/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Описание обозначения точки на местности (при наличии)</w:t>
            </w:r>
          </w:p>
        </w:tc>
      </w:tr>
      <w:tr w:rsidR="009C5E28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292C7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eastAsia="ru-RU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292C7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292C7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292C79" w:rsidP="00E811AD">
            <w:pPr>
              <w:keepNext/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</w:p>
        </w:tc>
      </w:tr>
    </w:tbl>
    <w:p w:rsidR="00292C79" w:rsidRPr="00A80C4C" w:rsidRDefault="00292C79" w:rsidP="00292C79">
      <w:pPr>
        <w:keepNext/>
        <w:spacing w:line="14" w:lineRule="exact"/>
        <w:rPr>
          <w:sz w:val="18"/>
          <w:szCs w:val="18"/>
          <w:lang w:eastAsia="ru-RU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9C5E28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8A0D9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5F1C0C" w:rsidP="00E811AD">
            <w:pPr>
              <w:jc w:val="center"/>
              <w:rPr>
                <w:b/>
                <w:snapToGrid w:val="0"/>
                <w:sz w:val="18"/>
                <w:szCs w:val="18"/>
                <w:lang w:val="ru-RU" w:eastAsia="ru-RU"/>
              </w:rPr>
            </w:pPr>
            <w:r w:rsidRPr="00A80C4C">
              <w:rPr>
                <w:b/>
                <w:snapToGrid w:val="0"/>
                <w:sz w:val="18"/>
                <w:szCs w:val="18"/>
                <w:lang w:val="ru-RU" w:eastAsia="ru-RU"/>
              </w:rPr>
              <w:t>6</w:t>
            </w:r>
          </w:p>
        </w:tc>
      </w:tr>
      <w:tr w:rsidR="009C5E28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07336A">
            <w:pPr>
              <w:rPr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Часть №</w:t>
            </w:r>
            <w:r w:rsidRPr="00A80C4C">
              <w:rPr>
                <w:snapToGrid w:val="0"/>
                <w:sz w:val="18"/>
                <w:szCs w:val="18"/>
                <w:lang w:eastAsia="ru-RU"/>
              </w:rPr>
              <w:t xml:space="preserve"> </w:t>
            </w: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A80C4C" w:rsidRDefault="00292C79" w:rsidP="008A0D9D">
            <w:pPr>
              <w:rPr>
                <w:snapToGrid w:val="0"/>
                <w:sz w:val="18"/>
                <w:szCs w:val="18"/>
                <w:lang w:eastAsia="ru-RU"/>
              </w:rPr>
            </w:pPr>
          </w:p>
        </w:tc>
      </w:tr>
      <w:tr w:rsidR="009C5E28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07336A">
            <w:pPr>
              <w:jc w:val="center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07336A">
            <w:pPr>
              <w:jc w:val="right"/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292C79" w:rsidRPr="00A80C4C" w:rsidRDefault="005F1C0C" w:rsidP="0007336A">
            <w:pPr>
              <w:rPr>
                <w:b/>
                <w:snapToGrid w:val="0"/>
                <w:sz w:val="18"/>
                <w:szCs w:val="18"/>
                <w:lang w:eastAsia="ru-RU"/>
              </w:rPr>
            </w:pPr>
            <w:r w:rsidRPr="00A80C4C">
              <w:rPr>
                <w:snapToGrid w:val="0"/>
                <w:sz w:val="18"/>
                <w:szCs w:val="18"/>
                <w:lang w:val="ru-RU" w:eastAsia="ru-RU"/>
              </w:rPr>
              <w:t>—</w:t>
            </w:r>
          </w:p>
        </w:tc>
      </w:tr>
    </w:tbl>
    <w:p w:rsidR="00292C79" w:rsidRDefault="00292C79" w:rsidP="00292C79">
      <w:pPr>
        <w:rPr>
          <w:snapToGrid w:val="0"/>
          <w:sz w:val="22"/>
          <w:szCs w:val="20"/>
          <w:lang w:val="ru-RU" w:eastAsia="ru-RU"/>
        </w:rPr>
        <w:sectPr w:rsidR="00292C79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9C5E28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BB6850" w:rsidRDefault="005F1C0C" w:rsidP="00C47508">
            <w:pPr>
              <w:pStyle w:val="ad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4B0107" w:rsidRDefault="005F1C0C" w:rsidP="00C47508">
            <w:pPr>
              <w:pStyle w:val="ad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9C5E28" w:rsidRPr="003360F3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292C79" w:rsidRPr="0078298E" w:rsidRDefault="005F1C0C" w:rsidP="00F96EF1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E6F02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E6F02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DA6A6A" w:rsidRDefault="005F1C0C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DA6A6A" w:rsidRDefault="005F1C0C" w:rsidP="000E6F02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292C79" w:rsidRPr="00607F9F" w:rsidRDefault="005F1C0C" w:rsidP="00F96EF1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C5E28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292C79" w:rsidP="000E6F02">
            <w:pPr>
              <w:pStyle w:val="a6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E6F02">
            <w:pPr>
              <w:pStyle w:val="a6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E6F02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E6F02">
            <w:pPr>
              <w:pStyle w:val="a6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292C79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292C79" w:rsidP="000E6F02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607F9F" w:rsidRDefault="00292C79" w:rsidP="000E6F02">
            <w:pPr>
              <w:pStyle w:val="a6"/>
              <w:rPr>
                <w:sz w:val="18"/>
                <w:szCs w:val="18"/>
              </w:rPr>
            </w:pPr>
          </w:p>
        </w:tc>
      </w:tr>
    </w:tbl>
    <w:p w:rsidR="00292C79" w:rsidRDefault="00292C79" w:rsidP="00F96EF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9C5E28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8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8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8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8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8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8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607F9F" w:rsidRDefault="005F1C0C" w:rsidP="000E6F02">
            <w:pPr>
              <w:pStyle w:val="a8"/>
            </w:pPr>
            <w:r>
              <w:t>8</w:t>
            </w:r>
          </w:p>
        </w:tc>
      </w:tr>
      <w:tr w:rsidR="009C5E28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57B5" w:rsidRDefault="005F1C0C" w:rsidP="00357A9A">
            <w:pPr>
              <w:pStyle w:val="a9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2C79" w:rsidRPr="00001B7F" w:rsidRDefault="005F1C0C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2C79" w:rsidRPr="00001B7F" w:rsidRDefault="005F1C0C" w:rsidP="00F96EF1">
            <w:pPr>
              <w:pStyle w:val="a9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57B5" w:rsidRDefault="005F1C0C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57B5" w:rsidRDefault="005F1C0C" w:rsidP="00357A9A">
            <w:pPr>
              <w:pStyle w:val="a9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57B5" w:rsidRDefault="005F1C0C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57B5" w:rsidRDefault="005F1C0C" w:rsidP="00B776A1">
            <w:pPr>
              <w:pStyle w:val="a9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6057B5" w:rsidRDefault="005F1C0C" w:rsidP="00357A9A">
            <w:pPr>
              <w:pStyle w:val="a9"/>
              <w:rPr>
                <w:b/>
              </w:rPr>
            </w:pPr>
            <w:r>
              <w:t>—</w:t>
            </w:r>
          </w:p>
        </w:tc>
      </w:tr>
    </w:tbl>
    <w:p w:rsidR="00292C79" w:rsidRDefault="00292C79" w:rsidP="00C47508">
      <w:pPr>
        <w:pStyle w:val="a7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9C5E28" w:rsidRPr="003360F3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4B0107" w:rsidRDefault="005F1C0C" w:rsidP="00602F47">
            <w:pPr>
              <w:pStyle w:val="ad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602F47" w:rsidRDefault="005F1C0C" w:rsidP="0007336A">
            <w:pPr>
              <w:pStyle w:val="a9"/>
            </w:pPr>
            <w:r>
              <w:t>Часть № —</w:t>
            </w:r>
          </w:p>
        </w:tc>
      </w:tr>
      <w:tr w:rsidR="009C5E28" w:rsidRPr="003360F3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292C79" w:rsidRPr="0078298E" w:rsidRDefault="005F1C0C" w:rsidP="0005133B">
            <w:pPr>
              <w:pStyle w:val="a6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5133B">
            <w:pPr>
              <w:pStyle w:val="a6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5133B">
            <w:pPr>
              <w:pStyle w:val="a6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DA6A6A" w:rsidRDefault="005F1C0C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DA6A6A" w:rsidRDefault="005F1C0C" w:rsidP="0005133B">
            <w:pPr>
              <w:pStyle w:val="a6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292C79" w:rsidRPr="00607F9F" w:rsidRDefault="005F1C0C" w:rsidP="0005133B">
            <w:pPr>
              <w:pStyle w:val="a6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9C5E28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292C79" w:rsidP="0005133B">
            <w:pPr>
              <w:pStyle w:val="a6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5133B">
            <w:pPr>
              <w:pStyle w:val="a6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5133B">
            <w:pPr>
              <w:pStyle w:val="a6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8E5887" w:rsidRDefault="005F1C0C" w:rsidP="0005133B">
            <w:pPr>
              <w:pStyle w:val="a6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05133B">
            <w:pPr>
              <w:pStyle w:val="a6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292C79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292C79" w:rsidP="0005133B">
            <w:pPr>
              <w:pStyle w:val="a6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607F9F" w:rsidRDefault="00292C79" w:rsidP="0005133B">
            <w:pPr>
              <w:pStyle w:val="a6"/>
              <w:rPr>
                <w:sz w:val="18"/>
                <w:szCs w:val="18"/>
              </w:rPr>
            </w:pPr>
          </w:p>
        </w:tc>
      </w:tr>
    </w:tbl>
    <w:p w:rsidR="00292C79" w:rsidRDefault="00292C79" w:rsidP="00BD2851">
      <w:pPr>
        <w:pStyle w:val="a7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9C5E28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3E1390">
            <w:pPr>
              <w:pStyle w:val="a8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3E1390">
            <w:pPr>
              <w:pStyle w:val="a8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3E1390">
            <w:pPr>
              <w:pStyle w:val="a8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3E1390">
            <w:pPr>
              <w:pStyle w:val="a8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3E1390">
            <w:pPr>
              <w:pStyle w:val="a8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3E1390">
            <w:pPr>
              <w:pStyle w:val="a8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7F9F" w:rsidRDefault="005F1C0C" w:rsidP="00773D2B">
            <w:pPr>
              <w:pStyle w:val="a8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607F9F" w:rsidRDefault="005F1C0C" w:rsidP="003E1390">
            <w:pPr>
              <w:pStyle w:val="a8"/>
            </w:pPr>
            <w:r>
              <w:t>8</w:t>
            </w:r>
          </w:p>
        </w:tc>
      </w:tr>
      <w:tr w:rsidR="009C5E28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001B7F" w:rsidRDefault="005F1C0C" w:rsidP="0007336A">
            <w:pPr>
              <w:pStyle w:val="a9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001B7F" w:rsidRDefault="005F1C0C" w:rsidP="0007336A">
            <w:pPr>
              <w:pStyle w:val="a9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57B5" w:rsidRDefault="005F1C0C" w:rsidP="0007336A">
            <w:pPr>
              <w:pStyle w:val="a9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2C79" w:rsidRPr="006057B5" w:rsidRDefault="005F1C0C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292C79" w:rsidRPr="006057B5" w:rsidRDefault="005F1C0C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57B5" w:rsidRDefault="005F1C0C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92C79" w:rsidRPr="006057B5" w:rsidRDefault="005F1C0C" w:rsidP="00773D2B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292C79" w:rsidRPr="006057B5" w:rsidRDefault="005F1C0C" w:rsidP="0007336A">
            <w:pPr>
              <w:pStyle w:val="a9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292C79" w:rsidRDefault="00292C79" w:rsidP="002D79AA">
      <w:pPr>
        <w:pStyle w:val="2"/>
        <w:sectPr w:rsidR="00292C79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9C5E28">
        <w:trPr>
          <w:cantSplit/>
          <w:jc w:val="center"/>
        </w:trPr>
        <w:tc>
          <w:tcPr>
            <w:tcW w:w="5000" w:type="pct"/>
            <w:gridSpan w:val="2"/>
          </w:tcPr>
          <w:p w:rsidR="00292C79" w:rsidRPr="007C22E6" w:rsidRDefault="005F1C0C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292C79" w:rsidRPr="00F32CD1" w:rsidRDefault="005F1C0C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8141970"/>
                  <wp:effectExtent l="19050" t="1905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8141970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32CD1">
              <w:rPr>
                <w:b/>
                <w:szCs w:val="22"/>
              </w:rPr>
              <w:t xml:space="preserve"> 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292C79" w:rsidRDefault="005F1C0C" w:rsidP="008B59CA">
            <w:pPr>
              <w:pStyle w:val="a9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10000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292C79" w:rsidRPr="00647AAF" w:rsidRDefault="005F1C0C" w:rsidP="001313DD">
            <w:pPr>
              <w:pStyle w:val="a9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9C5E28">
        <w:trPr>
          <w:cantSplit/>
          <w:jc w:val="center"/>
        </w:trPr>
        <w:tc>
          <w:tcPr>
            <w:tcW w:w="818" w:type="pct"/>
            <w:vAlign w:val="center"/>
          </w:tcPr>
          <w:p w:rsidR="00292C79" w:rsidRPr="006E2785" w:rsidRDefault="005F1C0C" w:rsidP="006E2785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9885" cy="27051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85" cy="270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292C79" w:rsidRPr="00CC5170" w:rsidRDefault="005F1C0C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9C5E28">
        <w:trPr>
          <w:cantSplit/>
          <w:jc w:val="center"/>
        </w:trPr>
        <w:tc>
          <w:tcPr>
            <w:tcW w:w="818" w:type="pct"/>
            <w:vAlign w:val="center"/>
          </w:tcPr>
          <w:p w:rsidR="00292C79" w:rsidRDefault="005F1C0C" w:rsidP="00D62879">
            <w:pPr>
              <w:pStyle w:val="a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46380" cy="29400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80" cy="29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292C79" w:rsidRPr="00CC5170" w:rsidRDefault="005F1C0C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:rsidR="00292C79" w:rsidRPr="002E658D" w:rsidRDefault="00292C79" w:rsidP="00292C79">
      <w:pPr>
        <w:pStyle w:val="2"/>
        <w:sectPr w:rsidR="00292C79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292C79" w:rsidRPr="00121A35" w:rsidRDefault="00292C79" w:rsidP="00292C79">
      <w:pPr>
        <w:pStyle w:val="a7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>
        <w:trPr>
          <w:cantSplit/>
          <w:jc w:val="center"/>
        </w:trPr>
        <w:tc>
          <w:tcPr>
            <w:tcW w:w="5000" w:type="pct"/>
          </w:tcPr>
          <w:p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</w:tcPr>
          <w:p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vAlign w:val="center"/>
          </w:tcPr>
          <w:p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3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292C79" w:rsidRPr="00193FA4" w:rsidRDefault="00292C79" w:rsidP="00BB15BC">
            <w:pPr>
              <w:pStyle w:val="a9"/>
              <w:rPr>
                <w:sz w:val="20"/>
              </w:rPr>
            </w:pPr>
          </w:p>
          <w:p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92C79" w:rsidRPr="00DF684B" w:rsidRDefault="00292C79" w:rsidP="00BB15BC">
            <w:pPr>
              <w:pStyle w:val="a9"/>
            </w:pPr>
          </w:p>
        </w:tc>
      </w:tr>
    </w:tbl>
    <w:p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92C79" w:rsidRPr="00292C79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>
        <w:trPr>
          <w:cantSplit/>
          <w:jc w:val="center"/>
        </w:trPr>
        <w:tc>
          <w:tcPr>
            <w:tcW w:w="5000" w:type="pct"/>
          </w:tcPr>
          <w:p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</w:tcPr>
          <w:p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vAlign w:val="center"/>
          </w:tcPr>
          <w:p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7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292C79" w:rsidRPr="00193FA4" w:rsidRDefault="00292C79" w:rsidP="00BB15BC">
            <w:pPr>
              <w:pStyle w:val="a9"/>
              <w:rPr>
                <w:sz w:val="20"/>
              </w:rPr>
            </w:pPr>
          </w:p>
          <w:p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92C79" w:rsidRPr="00DF684B" w:rsidRDefault="00292C79" w:rsidP="00BB15BC">
            <w:pPr>
              <w:pStyle w:val="a9"/>
            </w:pPr>
          </w:p>
        </w:tc>
      </w:tr>
    </w:tbl>
    <w:p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>
        <w:trPr>
          <w:cantSplit/>
          <w:jc w:val="center"/>
        </w:trPr>
        <w:tc>
          <w:tcPr>
            <w:tcW w:w="5000" w:type="pct"/>
          </w:tcPr>
          <w:p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</w:tcPr>
          <w:p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vAlign w:val="center"/>
          </w:tcPr>
          <w:p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292C79" w:rsidRPr="00193FA4" w:rsidRDefault="00292C79" w:rsidP="00BB15BC">
            <w:pPr>
              <w:pStyle w:val="a9"/>
              <w:rPr>
                <w:sz w:val="20"/>
              </w:rPr>
            </w:pPr>
          </w:p>
          <w:p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92C79" w:rsidRPr="00DF684B" w:rsidRDefault="00292C79" w:rsidP="00BB15BC">
            <w:pPr>
              <w:pStyle w:val="a9"/>
            </w:pPr>
          </w:p>
        </w:tc>
      </w:tr>
    </w:tbl>
    <w:p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>
        <w:trPr>
          <w:cantSplit/>
          <w:jc w:val="center"/>
        </w:trPr>
        <w:tc>
          <w:tcPr>
            <w:tcW w:w="5000" w:type="pct"/>
          </w:tcPr>
          <w:p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</w:tcPr>
          <w:p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vAlign w:val="center"/>
          </w:tcPr>
          <w:p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9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292C79" w:rsidRPr="00193FA4" w:rsidRDefault="00292C79" w:rsidP="00BB15BC">
            <w:pPr>
              <w:pStyle w:val="a9"/>
              <w:rPr>
                <w:sz w:val="20"/>
              </w:rPr>
            </w:pPr>
          </w:p>
          <w:p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92C79" w:rsidRPr="00DF684B" w:rsidRDefault="00292C79" w:rsidP="00BB15BC">
            <w:pPr>
              <w:pStyle w:val="a9"/>
            </w:pPr>
          </w:p>
        </w:tc>
      </w:tr>
    </w:tbl>
    <w:p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>
        <w:trPr>
          <w:cantSplit/>
          <w:jc w:val="center"/>
        </w:trPr>
        <w:tc>
          <w:tcPr>
            <w:tcW w:w="5000" w:type="pct"/>
          </w:tcPr>
          <w:p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</w:tcPr>
          <w:p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vAlign w:val="center"/>
          </w:tcPr>
          <w:p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292C79" w:rsidRPr="00193FA4" w:rsidRDefault="00292C79" w:rsidP="00BB15BC">
            <w:pPr>
              <w:pStyle w:val="a9"/>
              <w:rPr>
                <w:sz w:val="20"/>
              </w:rPr>
            </w:pPr>
          </w:p>
          <w:p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92C79" w:rsidRPr="00DF684B" w:rsidRDefault="00292C79" w:rsidP="00BB15BC">
            <w:pPr>
              <w:pStyle w:val="a9"/>
            </w:pPr>
          </w:p>
        </w:tc>
      </w:tr>
    </w:tbl>
    <w:p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>
        <w:trPr>
          <w:cantSplit/>
          <w:jc w:val="center"/>
        </w:trPr>
        <w:tc>
          <w:tcPr>
            <w:tcW w:w="5000" w:type="pct"/>
          </w:tcPr>
          <w:p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</w:tcPr>
          <w:p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vAlign w:val="center"/>
          </w:tcPr>
          <w:p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292C79" w:rsidRPr="00193FA4" w:rsidRDefault="00292C79" w:rsidP="00BB15BC">
            <w:pPr>
              <w:pStyle w:val="a9"/>
              <w:rPr>
                <w:sz w:val="20"/>
              </w:rPr>
            </w:pPr>
          </w:p>
          <w:p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92C79" w:rsidRPr="00DF684B" w:rsidRDefault="00292C79" w:rsidP="00BB15BC">
            <w:pPr>
              <w:pStyle w:val="a9"/>
            </w:pPr>
          </w:p>
        </w:tc>
      </w:tr>
    </w:tbl>
    <w:p w:rsidR="00292C79" w:rsidRDefault="00292C79" w:rsidP="00292C79">
      <w:pPr>
        <w:pStyle w:val="2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92C79" w:rsidRPr="009F045E" w:rsidRDefault="00292C79" w:rsidP="00292C79">
      <w:pPr>
        <w:pStyle w:val="a7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>
        <w:trPr>
          <w:cantSplit/>
          <w:jc w:val="center"/>
        </w:trPr>
        <w:tc>
          <w:tcPr>
            <w:tcW w:w="5000" w:type="pct"/>
          </w:tcPr>
          <w:p w:rsidR="00292C79" w:rsidRPr="004A4E39" w:rsidRDefault="005F1C0C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</w:tcPr>
          <w:p w:rsidR="00292C79" w:rsidRPr="00C236C0" w:rsidRDefault="005F1C0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rPr>
                <w:noProof/>
              </w:rPr>
              <w:drawing>
                <wp:inline distT="0" distB="0" distL="0" distR="0">
                  <wp:extent cx="6337300" cy="7847965"/>
                  <wp:effectExtent l="19050" t="19050" r="635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0" cy="7847965"/>
                          </a:xfrm>
                          <a:prstGeom prst="rect">
                            <a:avLst/>
                          </a:prstGeom>
                          <a:noFill/>
                          <a:ln w="6350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236C0">
              <w:rPr>
                <w:b/>
                <w:szCs w:val="22"/>
              </w:rPr>
              <w:t xml:space="preserve"> </w:t>
            </w:r>
          </w:p>
        </w:tc>
      </w:tr>
      <w:tr w:rsidR="009C5E28">
        <w:trPr>
          <w:cantSplit/>
          <w:jc w:val="center"/>
        </w:trPr>
        <w:tc>
          <w:tcPr>
            <w:tcW w:w="5000" w:type="pct"/>
            <w:vAlign w:val="center"/>
          </w:tcPr>
          <w:p w:rsidR="00292C79" w:rsidRDefault="005F1C0C" w:rsidP="00993E76">
            <w:pPr>
              <w:pStyle w:val="a9"/>
              <w:jc w:val="center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113030</wp:posOffset>
                  </wp:positionV>
                  <wp:extent cx="1541780" cy="1514475"/>
                  <wp:effectExtent l="0" t="0" r="0" b="0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178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2000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E00E8D" w:rsidRDefault="005F1C0C" w:rsidP="00DF180E">
            <w:pPr>
              <w:pStyle w:val="a9"/>
            </w:pPr>
            <w:r>
              <w:rPr>
                <w:noProof/>
                <w:snapToGrid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532765</wp:posOffset>
                  </wp:positionH>
                  <wp:positionV relativeFrom="paragraph">
                    <wp:posOffset>77470</wp:posOffset>
                  </wp:positionV>
                  <wp:extent cx="1228725" cy="800100"/>
                  <wp:effectExtent l="0" t="0" r="0" b="0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9C5E28" w:rsidRPr="003360F3">
        <w:trPr>
          <w:cantSplit/>
          <w:jc w:val="center"/>
        </w:trPr>
        <w:tc>
          <w:tcPr>
            <w:tcW w:w="5000" w:type="pct"/>
            <w:vAlign w:val="center"/>
          </w:tcPr>
          <w:p w:rsidR="00292C79" w:rsidRPr="00647AAF" w:rsidRDefault="005F1C0C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19 июня 2024 г.</w:t>
            </w:r>
          </w:p>
          <w:p w:rsidR="00292C79" w:rsidRPr="00193FA4" w:rsidRDefault="00292C79" w:rsidP="00BB15BC">
            <w:pPr>
              <w:pStyle w:val="a9"/>
              <w:rPr>
                <w:sz w:val="20"/>
              </w:rPr>
            </w:pPr>
          </w:p>
          <w:p w:rsidR="00292C79" w:rsidRPr="00DF684B" w:rsidRDefault="005F1C0C" w:rsidP="00BB15BC">
            <w:pPr>
              <w:pStyle w:val="a9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292C79" w:rsidRPr="00DF684B" w:rsidRDefault="00292C79" w:rsidP="00BB15BC">
            <w:pPr>
              <w:pStyle w:val="a9"/>
            </w:pPr>
          </w:p>
        </w:tc>
      </w:tr>
    </w:tbl>
    <w:p w:rsidR="00292C79" w:rsidRPr="009F045E" w:rsidRDefault="00292C79" w:rsidP="00292C79">
      <w:pPr>
        <w:pStyle w:val="2"/>
        <w:sectPr w:rsidR="00292C79" w:rsidRPr="009F045E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9C5E28">
        <w:trPr>
          <w:cantSplit/>
          <w:jc w:val="center"/>
        </w:trPr>
        <w:tc>
          <w:tcPr>
            <w:tcW w:w="5000" w:type="pct"/>
            <w:vAlign w:val="center"/>
          </w:tcPr>
          <w:p w:rsidR="00292C79" w:rsidRDefault="005F1C0C" w:rsidP="00DB4352">
            <w:pPr>
              <w:pStyle w:val="a9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:rsidR="00292C79" w:rsidRPr="001313DD" w:rsidRDefault="00292C79" w:rsidP="009F045E">
            <w:pPr>
              <w:pStyle w:val="a7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9C5E2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>
                            <wp:simplePos x="0" y="0"/>
                            <wp:positionH relativeFrom="column">
                              <wp:posOffset>56515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15240" t="10160" r="9525" b="8890"/>
                            <wp:wrapNone/>
                            <wp:docPr id="16" name="AutoShape 2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type w14:anchorId="352FA0CA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AutoShape 25" o:spid="_x0000_s1026" type="#_x0000_t32" style="position:absolute;margin-left:4.45pt;margin-top:12.7pt;width:66.3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+28zQ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" strokecolor="red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92C79" w:rsidRPr="005A2928" w:rsidRDefault="005F1C0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>
                            <wp:simplePos x="0" y="0"/>
                            <wp:positionH relativeFrom="column">
                              <wp:posOffset>57785</wp:posOffset>
                            </wp:positionH>
                            <wp:positionV relativeFrom="paragraph">
                              <wp:posOffset>161290</wp:posOffset>
                            </wp:positionV>
                            <wp:extent cx="842010" cy="0"/>
                            <wp:effectExtent l="6985" t="13335" r="8255" b="15240"/>
                            <wp:wrapNone/>
                            <wp:docPr id="15" name="AutoShape 2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FF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CFE160D" id="AutoShape 26" o:spid="_x0000_s1026" type="#_x0000_t32" style="position:absolute;margin-left:4.55pt;margin-top:12.7pt;width:66.3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" strokecolor="blue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92C79" w:rsidRPr="005A2928" w:rsidRDefault="005F1C0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59055</wp:posOffset>
                            </wp:positionH>
                            <wp:positionV relativeFrom="paragraph">
                              <wp:posOffset>147320</wp:posOffset>
                            </wp:positionV>
                            <wp:extent cx="842010" cy="0"/>
                            <wp:effectExtent l="8255" t="12065" r="6985" b="6985"/>
                            <wp:wrapNone/>
                            <wp:docPr id="14" name="AutoShape 2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51618E70" id="AutoShape 27" o:spid="_x0000_s1026" type="#_x0000_t32" style="position:absolute;margin-left:4.65pt;margin-top:11.6pt;width:66.3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"/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92C79" w:rsidRPr="005A2928" w:rsidRDefault="005F1C0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5240" r="15240" b="13335"/>
                            <wp:wrapNone/>
                            <wp:docPr id="13" name="AutoShape 2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FFFF"/>
                                      </a:solidFill>
                                      <a:prstDash val="sys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1E041FD0" id="AutoShape 28" o:spid="_x0000_s1026" type="#_x0000_t32" style="position:absolute;margin-left:4.75pt;margin-top:12.35pt;width:66.3pt;height: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" strokecolor="aqua" strokeweight="1.5pt">
                            <v:stroke dashstyle="1 1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92C79" w:rsidRPr="005A2928" w:rsidRDefault="005F1C0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 w:rsidRPr="003360F3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8415" r="15240" b="10160"/>
                            <wp:wrapNone/>
                            <wp:docPr id="12" name="AutoShape 2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2060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3BCB0823" id="AutoShape 29" o:spid="_x0000_s1026" type="#_x0000_t32" style="position:absolute;margin-left:4.75pt;margin-top:12.35pt;width:66.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" strokecolor="#002060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92C79" w:rsidRPr="005A2928" w:rsidRDefault="005F1C0C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92C79" w:rsidRDefault="005F1C0C" w:rsidP="002760BA">
                  <w:pPr>
                    <w:pStyle w:val="a9"/>
                    <w:jc w:val="center"/>
                  </w:pPr>
                  <w:r>
                    <w:rPr>
                      <w:noProof/>
                      <w:snapToGrid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>
                            <wp:simplePos x="0" y="0"/>
                            <wp:positionH relativeFrom="column">
                              <wp:posOffset>60325</wp:posOffset>
                            </wp:positionH>
                            <wp:positionV relativeFrom="paragraph">
                              <wp:posOffset>156845</wp:posOffset>
                            </wp:positionV>
                            <wp:extent cx="842010" cy="0"/>
                            <wp:effectExtent l="9525" t="12065" r="15240" b="16510"/>
                            <wp:wrapNone/>
                            <wp:docPr id="11" name="AutoShape 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842010" cy="0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823B0B"/>
                                      </a:solidFill>
                                      <a:prstDash val="dashDot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shape w14:anchorId="65442049" id="AutoShape 30" o:spid="_x0000_s1026" type="#_x0000_t32" style="position:absolute;margin-left:4.75pt;margin-top:12.35pt;width:66.3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" strokecolor="#823b0b" strokeweight="1.5pt">
                            <v:stroke dashstyle="dashDot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92C79" w:rsidRPr="005A2928" w:rsidRDefault="005F1C0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9C5E28">
              <w:trPr>
                <w:cantSplit/>
              </w:trPr>
              <w:tc>
                <w:tcPr>
                  <w:tcW w:w="818" w:type="pct"/>
                  <w:vAlign w:val="center"/>
                </w:tcPr>
                <w:p w:rsidR="00292C79" w:rsidRDefault="005F1C0C" w:rsidP="002760BA">
                  <w:pPr>
                    <w:pStyle w:val="a9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:rsidR="00292C79" w:rsidRPr="005A2928" w:rsidRDefault="005F1C0C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:rsidR="00292C79" w:rsidRPr="00590118" w:rsidRDefault="00292C79" w:rsidP="009F045E">
            <w:pPr>
              <w:pStyle w:val="a7"/>
              <w:rPr>
                <w:lang w:val="en-US"/>
              </w:rPr>
            </w:pPr>
          </w:p>
          <w:p w:rsidR="00292C79" w:rsidRPr="00647AAF" w:rsidRDefault="00292C79" w:rsidP="00DB4352">
            <w:pPr>
              <w:pStyle w:val="a9"/>
              <w:rPr>
                <w:b/>
              </w:rPr>
            </w:pPr>
          </w:p>
        </w:tc>
      </w:tr>
    </w:tbl>
    <w:p w:rsidR="00292C79" w:rsidRDefault="00292C79" w:rsidP="00292C79">
      <w:pPr>
        <w:pStyle w:val="a7"/>
        <w:sectPr w:rsidR="00292C79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292C79" w:rsidRPr="00E41ACF" w:rsidRDefault="00292C79" w:rsidP="00292C79">
      <w:pPr>
        <w:pStyle w:val="a7"/>
      </w:pPr>
    </w:p>
    <w:sectPr w:rsidR="00292C79" w:rsidRPr="00E41ACF" w:rsidSect="00292C79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7C40" w:rsidRDefault="005B7C40">
      <w:r>
        <w:separator/>
      </w:r>
    </w:p>
  </w:endnote>
  <w:endnote w:type="continuationSeparator" w:id="0">
    <w:p w:rsidR="005B7C40" w:rsidRDefault="005B7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7C40" w:rsidRDefault="005B7C40">
      <w:r>
        <w:separator/>
      </w:r>
    </w:p>
  </w:footnote>
  <w:footnote w:type="continuationSeparator" w:id="0">
    <w:p w:rsidR="005B7C40" w:rsidRDefault="005B7C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6942" w:rsidRPr="00FB6942" w:rsidRDefault="00FB6942" w:rsidP="00FB6942">
    <w:pPr>
      <w:pStyle w:val="a3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 w:rsidP="00061142">
    <w:pPr>
      <w:pStyle w:val="a3"/>
      <w:framePr w:wrap="around" w:vAnchor="text" w:hAnchor="margin" w:xAlign="right" w:y="1"/>
      <w:rPr>
        <w:rStyle w:val="aa"/>
      </w:rPr>
    </w:pPr>
  </w:p>
  <w:p w:rsidR="00292C79" w:rsidRDefault="00292C79" w:rsidP="00B471F5">
    <w:pPr>
      <w:pStyle w:val="a3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C5E28" w:rsidRPr="003360F3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292C79" w:rsidRPr="00B87E07" w:rsidRDefault="00292C79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292C79" w:rsidRPr="00B91D73" w:rsidRDefault="005F1C0C" w:rsidP="00D17FA1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292C79" w:rsidRPr="00300A93" w:rsidRDefault="005F1C0C" w:rsidP="00CE5E0E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среднего давления по с. </w:t>
          </w:r>
          <w:proofErr w:type="spellStart"/>
          <w:r>
            <w:rPr>
              <w:sz w:val="22"/>
              <w:szCs w:val="22"/>
            </w:rPr>
            <w:t>Тазнеево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292C79" w:rsidRPr="00B87E07" w:rsidRDefault="00292C79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9C5E28" w:rsidRPr="003360F3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292C79" w:rsidRPr="00B87E07" w:rsidRDefault="00292C79" w:rsidP="00CE5E0E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292C79" w:rsidRDefault="005F1C0C" w:rsidP="00CE5E0E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92C79" w:rsidRPr="00B87E07" w:rsidRDefault="00292C79" w:rsidP="00CE5E0E">
          <w:pPr>
            <w:pStyle w:val="a5"/>
            <w:rPr>
              <w:szCs w:val="24"/>
              <w:vertAlign w:val="superscript"/>
            </w:rPr>
          </w:pPr>
        </w:p>
      </w:tc>
    </w:tr>
    <w:tr w:rsidR="009C5E28" w:rsidRPr="003360F3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92C79" w:rsidRPr="0079788A" w:rsidRDefault="005F1C0C" w:rsidP="00CE5E0E">
          <w:pPr>
            <w:pStyle w:val="a5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:rsidR="00292C79" w:rsidRPr="00D66FC4" w:rsidRDefault="00292C79" w:rsidP="00D66FC4">
    <w:pPr>
      <w:pStyle w:val="a3"/>
      <w:ind w:right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3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 w:rsidP="00061142">
    <w:pPr>
      <w:pStyle w:val="a3"/>
      <w:framePr w:wrap="around" w:vAnchor="text" w:hAnchor="margin" w:xAlign="right" w:y="1"/>
      <w:rPr>
        <w:rStyle w:val="aa"/>
      </w:rPr>
    </w:pPr>
  </w:p>
  <w:p w:rsidR="00292C79" w:rsidRDefault="00292C79" w:rsidP="00B471F5">
    <w:pPr>
      <w:pStyle w:val="a3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9C5E28" w:rsidRPr="003360F3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292C79" w:rsidRPr="00B87E07" w:rsidRDefault="00292C79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292C79" w:rsidRPr="00B91D73" w:rsidRDefault="005F1C0C" w:rsidP="00BB2CEB">
          <w:pPr>
            <w:pStyle w:val="a5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:rsidR="00292C79" w:rsidRPr="00300A93" w:rsidRDefault="005F1C0C" w:rsidP="00823C93">
          <w:pPr>
            <w:pStyle w:val="a5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 xml:space="preserve">Публичный сервитут для использования земель и земельных участков в целях </w:t>
          </w:r>
          <w:proofErr w:type="gramStart"/>
          <w:r>
            <w:rPr>
              <w:sz w:val="22"/>
              <w:szCs w:val="22"/>
            </w:rPr>
            <w:t>эксплуатации линейного объекта системы газоснабжения местного</w:t>
          </w:r>
          <w:proofErr w:type="gramEnd"/>
          <w:r>
            <w:rPr>
              <w:sz w:val="22"/>
              <w:szCs w:val="22"/>
            </w:rPr>
            <w:t xml:space="preserve"> значения «Подземный газопровод среднего давления по с. </w:t>
          </w:r>
          <w:proofErr w:type="spellStart"/>
          <w:r>
            <w:rPr>
              <w:sz w:val="22"/>
              <w:szCs w:val="22"/>
            </w:rPr>
            <w:t>Тазнеево</w:t>
          </w:r>
          <w:proofErr w:type="spellEnd"/>
          <w:r>
            <w:rPr>
              <w:sz w:val="22"/>
              <w:szCs w:val="22"/>
            </w:rPr>
            <w:t xml:space="preserve"> </w:t>
          </w:r>
          <w:proofErr w:type="spellStart"/>
          <w:r>
            <w:rPr>
              <w:sz w:val="22"/>
              <w:szCs w:val="22"/>
            </w:rPr>
            <w:t>Атяшевского</w:t>
          </w:r>
          <w:proofErr w:type="spellEnd"/>
          <w:r>
            <w:rPr>
              <w:sz w:val="22"/>
              <w:szCs w:val="22"/>
            </w:rPr>
            <w:t xml:space="preserve"> района»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292C79" w:rsidRPr="00B87E07" w:rsidRDefault="00292C79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9C5E28" w:rsidRPr="003360F3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292C79" w:rsidRPr="00B87E07" w:rsidRDefault="00292C79" w:rsidP="00823C93">
          <w:pPr>
            <w:pStyle w:val="a5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292C79" w:rsidRDefault="005F1C0C" w:rsidP="00823C93">
          <w:pPr>
            <w:pStyle w:val="a5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292C79" w:rsidRPr="00B87E07" w:rsidRDefault="00292C79" w:rsidP="00823C93">
          <w:pPr>
            <w:pStyle w:val="a5"/>
            <w:rPr>
              <w:szCs w:val="24"/>
              <w:vertAlign w:val="superscript"/>
            </w:rPr>
          </w:pPr>
        </w:p>
      </w:tc>
    </w:tr>
    <w:tr w:rsidR="009C5E28" w:rsidRPr="003360F3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92C79" w:rsidRPr="008C0B39" w:rsidRDefault="005F1C0C" w:rsidP="00823C93">
          <w:pPr>
            <w:pStyle w:val="a5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:rsidR="00292C79" w:rsidRPr="00D66FC4" w:rsidRDefault="00292C79" w:rsidP="00D66FC4">
    <w:pPr>
      <w:pStyle w:val="a3"/>
      <w:ind w:right="36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>
    <w:pPr>
      <w:pStyle w:val="a3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C79" w:rsidRDefault="00292C79" w:rsidP="00061142">
    <w:pPr>
      <w:pStyle w:val="a3"/>
      <w:framePr w:wrap="around" w:vAnchor="text" w:hAnchor="margin" w:xAlign="right" w:y="1"/>
      <w:rPr>
        <w:rStyle w:val="aa"/>
      </w:rPr>
    </w:pPr>
  </w:p>
  <w:p w:rsidR="00292C79" w:rsidRDefault="00292C79" w:rsidP="00B471F5">
    <w:pPr>
      <w:pStyle w:val="a3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9C5E28" w:rsidRPr="003360F3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292C79" w:rsidRPr="00C657E1" w:rsidRDefault="005F1C0C" w:rsidP="00BF4B92">
          <w:pPr>
            <w:pStyle w:val="a5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:rsidR="00292C79" w:rsidRPr="00D66FC4" w:rsidRDefault="00292C79" w:rsidP="00D66FC4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C02B7F"/>
    <w:multiLevelType w:val="hybridMultilevel"/>
    <w:tmpl w:val="0C36DFF8"/>
    <w:lvl w:ilvl="0" w:tplc="E3248302">
      <w:start w:val="1"/>
      <w:numFmt w:val="decimal"/>
      <w:lvlText w:val="%1."/>
      <w:lvlJc w:val="left"/>
      <w:pPr>
        <w:ind w:left="1069" w:hanging="360"/>
      </w:pPr>
    </w:lvl>
    <w:lvl w:ilvl="1" w:tplc="8504809E">
      <w:start w:val="1"/>
      <w:numFmt w:val="lowerLetter"/>
      <w:lvlText w:val="%2."/>
      <w:lvlJc w:val="left"/>
      <w:pPr>
        <w:ind w:left="1789" w:hanging="360"/>
      </w:pPr>
    </w:lvl>
    <w:lvl w:ilvl="2" w:tplc="A09285D0">
      <w:start w:val="1"/>
      <w:numFmt w:val="lowerRoman"/>
      <w:lvlText w:val="%3."/>
      <w:lvlJc w:val="right"/>
      <w:pPr>
        <w:ind w:left="2509" w:hanging="180"/>
      </w:pPr>
    </w:lvl>
    <w:lvl w:ilvl="3" w:tplc="24CAC12A">
      <w:start w:val="1"/>
      <w:numFmt w:val="decimal"/>
      <w:lvlText w:val="%4."/>
      <w:lvlJc w:val="left"/>
      <w:pPr>
        <w:ind w:left="3229" w:hanging="360"/>
      </w:pPr>
    </w:lvl>
    <w:lvl w:ilvl="4" w:tplc="1D60372C">
      <w:start w:val="1"/>
      <w:numFmt w:val="lowerLetter"/>
      <w:lvlText w:val="%5."/>
      <w:lvlJc w:val="left"/>
      <w:pPr>
        <w:ind w:left="3949" w:hanging="360"/>
      </w:pPr>
    </w:lvl>
    <w:lvl w:ilvl="5" w:tplc="21A07006">
      <w:start w:val="1"/>
      <w:numFmt w:val="lowerRoman"/>
      <w:lvlText w:val="%6."/>
      <w:lvlJc w:val="right"/>
      <w:pPr>
        <w:ind w:left="4669" w:hanging="180"/>
      </w:pPr>
    </w:lvl>
    <w:lvl w:ilvl="6" w:tplc="38160480">
      <w:start w:val="1"/>
      <w:numFmt w:val="decimal"/>
      <w:lvlText w:val="%7."/>
      <w:lvlJc w:val="left"/>
      <w:pPr>
        <w:ind w:left="5389" w:hanging="360"/>
      </w:pPr>
    </w:lvl>
    <w:lvl w:ilvl="7" w:tplc="F73EB60E">
      <w:start w:val="1"/>
      <w:numFmt w:val="lowerLetter"/>
      <w:lvlText w:val="%8."/>
      <w:lvlJc w:val="left"/>
      <w:pPr>
        <w:ind w:left="6109" w:hanging="360"/>
      </w:pPr>
    </w:lvl>
    <w:lvl w:ilvl="8" w:tplc="BA4A2D4E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1B7F"/>
    <w:rsid w:val="0005133B"/>
    <w:rsid w:val="00061142"/>
    <w:rsid w:val="0007336A"/>
    <w:rsid w:val="000E6F02"/>
    <w:rsid w:val="00121A35"/>
    <w:rsid w:val="001313DD"/>
    <w:rsid w:val="00193FA4"/>
    <w:rsid w:val="002051F3"/>
    <w:rsid w:val="002760BA"/>
    <w:rsid w:val="00292C79"/>
    <w:rsid w:val="002D37E4"/>
    <w:rsid w:val="002D4952"/>
    <w:rsid w:val="002D79AA"/>
    <w:rsid w:val="002E658D"/>
    <w:rsid w:val="00300A93"/>
    <w:rsid w:val="003360F3"/>
    <w:rsid w:val="00357A9A"/>
    <w:rsid w:val="003E1390"/>
    <w:rsid w:val="00483CF4"/>
    <w:rsid w:val="004A4E39"/>
    <w:rsid w:val="004B0107"/>
    <w:rsid w:val="004C1099"/>
    <w:rsid w:val="00590118"/>
    <w:rsid w:val="005A2928"/>
    <w:rsid w:val="005B7C40"/>
    <w:rsid w:val="005F1C0C"/>
    <w:rsid w:val="00602F47"/>
    <w:rsid w:val="006057B5"/>
    <w:rsid w:val="00607F9F"/>
    <w:rsid w:val="006140EA"/>
    <w:rsid w:val="00647AAF"/>
    <w:rsid w:val="006E2785"/>
    <w:rsid w:val="00773D2B"/>
    <w:rsid w:val="0078298E"/>
    <w:rsid w:val="00787F14"/>
    <w:rsid w:val="0079788A"/>
    <w:rsid w:val="007C22E6"/>
    <w:rsid w:val="007F162E"/>
    <w:rsid w:val="008239C7"/>
    <w:rsid w:val="00823C93"/>
    <w:rsid w:val="008A0D9D"/>
    <w:rsid w:val="008B59CA"/>
    <w:rsid w:val="008C0B39"/>
    <w:rsid w:val="008C1123"/>
    <w:rsid w:val="008D72EC"/>
    <w:rsid w:val="008E5887"/>
    <w:rsid w:val="00993E76"/>
    <w:rsid w:val="009B3C6E"/>
    <w:rsid w:val="009C0A1E"/>
    <w:rsid w:val="009C5E28"/>
    <w:rsid w:val="009F045E"/>
    <w:rsid w:val="00A20414"/>
    <w:rsid w:val="00A3500C"/>
    <w:rsid w:val="00A77B3E"/>
    <w:rsid w:val="00A80C4C"/>
    <w:rsid w:val="00AD184B"/>
    <w:rsid w:val="00AD7480"/>
    <w:rsid w:val="00B014DA"/>
    <w:rsid w:val="00B36CDE"/>
    <w:rsid w:val="00B40FE0"/>
    <w:rsid w:val="00B471F5"/>
    <w:rsid w:val="00B6301E"/>
    <w:rsid w:val="00B7077A"/>
    <w:rsid w:val="00B776A1"/>
    <w:rsid w:val="00B87E07"/>
    <w:rsid w:val="00B91D73"/>
    <w:rsid w:val="00BB15BC"/>
    <w:rsid w:val="00BB2CEB"/>
    <w:rsid w:val="00BB6850"/>
    <w:rsid w:val="00BC058F"/>
    <w:rsid w:val="00BD2851"/>
    <w:rsid w:val="00BF4B92"/>
    <w:rsid w:val="00C236C0"/>
    <w:rsid w:val="00C2667E"/>
    <w:rsid w:val="00C3031E"/>
    <w:rsid w:val="00C47508"/>
    <w:rsid w:val="00C657E1"/>
    <w:rsid w:val="00C669AB"/>
    <w:rsid w:val="00CA2A55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684B"/>
    <w:rsid w:val="00E00E8D"/>
    <w:rsid w:val="00E15C5C"/>
    <w:rsid w:val="00E41ACF"/>
    <w:rsid w:val="00E811AD"/>
    <w:rsid w:val="00EB702F"/>
    <w:rsid w:val="00EE24C2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292C79"/>
  </w:style>
  <w:style w:type="paragraph" w:styleId="ab">
    <w:name w:val="footer"/>
    <w:basedOn w:val="a"/>
    <w:link w:val="ac"/>
    <w:rsid w:val="00292C79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292C79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292C79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292C79"/>
    <w:pPr>
      <w:keepNext/>
      <w:spacing w:before="240"/>
      <w:jc w:val="center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5">
    <w:name w:val="heading 5"/>
    <w:basedOn w:val="a"/>
    <w:next w:val="a"/>
    <w:link w:val="50"/>
    <w:semiHidden/>
    <w:unhideWhenUsed/>
    <w:qFormat/>
    <w:rsid w:val="00C2667E"/>
    <w:pPr>
      <w:keepNext/>
      <w:jc w:val="center"/>
      <w:outlineLvl w:val="4"/>
    </w:pPr>
    <w:rPr>
      <w:sz w:val="36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71822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4">
    <w:name w:val="Верхний колонтитул Знак"/>
    <w:basedOn w:val="a0"/>
    <w:link w:val="a3"/>
    <w:rsid w:val="00971822"/>
    <w:rPr>
      <w:sz w:val="22"/>
      <w:szCs w:val="24"/>
      <w:lang w:val="ru-RU" w:eastAsia="ru-RU" w:bidi="ar-SA"/>
    </w:rPr>
  </w:style>
  <w:style w:type="character" w:customStyle="1" w:styleId="50">
    <w:name w:val="Заголовок 5 Знак"/>
    <w:basedOn w:val="a0"/>
    <w:link w:val="5"/>
    <w:semiHidden/>
    <w:rsid w:val="00C2667E"/>
    <w:rPr>
      <w:sz w:val="36"/>
      <w:lang w:val="ru-RU" w:eastAsia="ru-RU" w:bidi="ar-SA"/>
    </w:rPr>
  </w:style>
  <w:style w:type="paragraph" w:customStyle="1" w:styleId="a5">
    <w:name w:val="Название раздела"/>
    <w:basedOn w:val="a"/>
    <w:rsid w:val="00971822"/>
    <w:pPr>
      <w:jc w:val="center"/>
    </w:pPr>
    <w:rPr>
      <w:b/>
      <w:sz w:val="28"/>
      <w:szCs w:val="28"/>
      <w:lang w:val="ru-RU" w:eastAsia="ru-RU"/>
    </w:rPr>
  </w:style>
  <w:style w:type="paragraph" w:customStyle="1" w:styleId="1">
    <w:name w:val="Обычный1"/>
    <w:rsid w:val="00971822"/>
    <w:rPr>
      <w:snapToGrid w:val="0"/>
      <w:sz w:val="22"/>
      <w:lang w:val="ru-RU" w:eastAsia="ru-RU"/>
    </w:rPr>
  </w:style>
  <w:style w:type="paragraph" w:customStyle="1" w:styleId="a6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7">
    <w:name w:val="Разделитель таблиц"/>
    <w:basedOn w:val="a"/>
    <w:rsid w:val="00971822"/>
    <w:pPr>
      <w:spacing w:line="14" w:lineRule="exact"/>
    </w:pPr>
    <w:rPr>
      <w:sz w:val="2"/>
      <w:szCs w:val="20"/>
      <w:lang w:val="ru-RU" w:eastAsia="ru-RU"/>
    </w:rPr>
  </w:style>
  <w:style w:type="paragraph" w:customStyle="1" w:styleId="a8">
    <w:name w:val="Заголовок таблицы повторяющийся"/>
    <w:basedOn w:val="1"/>
    <w:rsid w:val="00971822"/>
    <w:pPr>
      <w:jc w:val="center"/>
    </w:pPr>
    <w:rPr>
      <w:b/>
    </w:rPr>
  </w:style>
  <w:style w:type="paragraph" w:customStyle="1" w:styleId="a9">
    <w:name w:val="Текст таблицы"/>
    <w:basedOn w:val="1"/>
    <w:rsid w:val="00971822"/>
  </w:style>
  <w:style w:type="character" w:styleId="aa">
    <w:name w:val="page number"/>
    <w:rsid w:val="00292C79"/>
  </w:style>
  <w:style w:type="paragraph" w:styleId="ab">
    <w:name w:val="footer"/>
    <w:basedOn w:val="a"/>
    <w:link w:val="ac"/>
    <w:rsid w:val="00292C79"/>
    <w:pPr>
      <w:tabs>
        <w:tab w:val="center" w:pos="4677"/>
        <w:tab w:val="right" w:pos="9355"/>
      </w:tabs>
    </w:pPr>
    <w:rPr>
      <w:sz w:val="22"/>
      <w:lang w:val="ru-RU" w:eastAsia="ru-RU"/>
    </w:rPr>
  </w:style>
  <w:style w:type="character" w:customStyle="1" w:styleId="ac">
    <w:name w:val="Нижний колонтитул Знак"/>
    <w:link w:val="ab"/>
    <w:rsid w:val="00292C79"/>
    <w:rPr>
      <w:sz w:val="22"/>
      <w:szCs w:val="24"/>
      <w:lang w:val="ru-RU" w:eastAsia="ru-RU" w:bidi="ar-SA"/>
    </w:rPr>
  </w:style>
  <w:style w:type="paragraph" w:customStyle="1" w:styleId="2">
    <w:name w:val="Обычный2"/>
    <w:rsid w:val="00292C79"/>
    <w:rPr>
      <w:snapToGrid w:val="0"/>
      <w:sz w:val="22"/>
      <w:lang w:val="ru-RU" w:eastAsia="ru-RU"/>
    </w:rPr>
  </w:style>
  <w:style w:type="paragraph" w:customStyle="1" w:styleId="ad">
    <w:name w:val="Название подраздела"/>
    <w:basedOn w:val="2"/>
    <w:rsid w:val="00292C79"/>
    <w:pPr>
      <w:keepNext/>
      <w:spacing w:before="240"/>
      <w:jc w:val="center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.emf"/><Relationship Id="rId34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9.xml"/><Relationship Id="rId33" Type="http://schemas.openxmlformats.org/officeDocument/2006/relationships/image" Target="media/image7.emf"/><Relationship Id="rId38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header" Target="header6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image" Target="media/image6.png"/><Relationship Id="rId37" Type="http://schemas.openxmlformats.org/officeDocument/2006/relationships/image" Target="media/image11.emf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image" Target="media/image3.emf"/><Relationship Id="rId28" Type="http://schemas.openxmlformats.org/officeDocument/2006/relationships/header" Target="header10.xml"/><Relationship Id="rId36" Type="http://schemas.openxmlformats.org/officeDocument/2006/relationships/image" Target="media/image10.emf"/><Relationship Id="rId10" Type="http://schemas.openxmlformats.org/officeDocument/2006/relationships/header" Target="header3.xml"/><Relationship Id="rId19" Type="http://schemas.openxmlformats.org/officeDocument/2006/relationships/header" Target="header7.xml"/><Relationship Id="rId31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4.emf"/><Relationship Id="rId35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2916</Words>
  <Characters>16623</Characters>
  <Application>Microsoft Office Word</Application>
  <DocSecurity>0</DocSecurity>
  <Lines>138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19501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 Стасенко</dc:creator>
  <cp:lastModifiedBy>User</cp:lastModifiedBy>
  <cp:revision>2</cp:revision>
  <dcterms:created xsi:type="dcterms:W3CDTF">2024-07-31T06:25:00Z</dcterms:created>
  <dcterms:modified xsi:type="dcterms:W3CDTF">2024-07-31T06:25:00Z</dcterms:modified>
</cp:coreProperties>
</file>